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C72B" w14:textId="77777777" w:rsidR="00566CE1" w:rsidRPr="00566CE1" w:rsidRDefault="00566CE1" w:rsidP="00A43F72">
      <w:pPr>
        <w:autoSpaceDE w:val="0"/>
        <w:spacing w:line="360" w:lineRule="auto"/>
        <w:rPr>
          <w:rFonts w:ascii="Arial" w:hAnsi="Arial" w:cs="Arial"/>
          <w:b/>
          <w:bCs/>
          <w:iCs/>
          <w:sz w:val="16"/>
          <w:szCs w:val="16"/>
        </w:rPr>
      </w:pPr>
    </w:p>
    <w:p w14:paraId="4CC85368" w14:textId="2CEABBEA" w:rsidR="00C25183" w:rsidRPr="00A12347" w:rsidRDefault="00C25183" w:rsidP="002D7DD2">
      <w:pPr>
        <w:autoSpaceDE w:val="0"/>
        <w:spacing w:line="360" w:lineRule="auto"/>
        <w:jc w:val="center"/>
        <w:rPr>
          <w:rFonts w:ascii="Arial" w:hAnsi="Arial" w:cs="Arial"/>
          <w:b/>
          <w:bCs/>
          <w:iCs/>
          <w:sz w:val="18"/>
          <w:szCs w:val="18"/>
        </w:rPr>
      </w:pPr>
      <w:r w:rsidRPr="00A12347">
        <w:rPr>
          <w:rFonts w:ascii="Arial" w:hAnsi="Arial" w:cs="Arial"/>
          <w:b/>
          <w:bCs/>
          <w:iCs/>
          <w:sz w:val="18"/>
          <w:szCs w:val="18"/>
        </w:rPr>
        <w:t>ANEXO II</w:t>
      </w:r>
    </w:p>
    <w:p w14:paraId="2DD72B1A" w14:textId="2A6F3680" w:rsidR="0053660C" w:rsidRDefault="00F25B83" w:rsidP="002D7DD2">
      <w:pPr>
        <w:autoSpaceDE w:val="0"/>
        <w:spacing w:line="360" w:lineRule="auto"/>
        <w:jc w:val="center"/>
        <w:rPr>
          <w:rFonts w:ascii="Arial" w:hAnsi="Arial" w:cs="Arial"/>
          <w:b/>
          <w:bCs/>
          <w:iCs/>
          <w:sz w:val="18"/>
          <w:szCs w:val="18"/>
        </w:rPr>
      </w:pPr>
      <w:r w:rsidRPr="00A12347">
        <w:rPr>
          <w:rFonts w:ascii="Arial" w:hAnsi="Arial" w:cs="Arial"/>
          <w:b/>
          <w:bCs/>
          <w:iCs/>
          <w:sz w:val="18"/>
          <w:szCs w:val="18"/>
        </w:rPr>
        <w:t xml:space="preserve">MODELO DE PROPOSTA </w:t>
      </w:r>
      <w:r w:rsidR="00122FF7">
        <w:rPr>
          <w:rFonts w:ascii="Arial" w:hAnsi="Arial" w:cs="Arial"/>
          <w:b/>
          <w:bCs/>
          <w:iCs/>
          <w:sz w:val="18"/>
          <w:szCs w:val="18"/>
        </w:rPr>
        <w:t>COMERCIAL</w:t>
      </w:r>
    </w:p>
    <w:p w14:paraId="096867CC" w14:textId="77777777" w:rsidR="00013C93" w:rsidRPr="00F65A4E" w:rsidRDefault="00013C93" w:rsidP="002D7DD2">
      <w:pPr>
        <w:autoSpaceDE w:val="0"/>
        <w:spacing w:line="360" w:lineRule="auto"/>
        <w:jc w:val="center"/>
        <w:rPr>
          <w:rFonts w:ascii="Arial" w:hAnsi="Arial" w:cs="Arial"/>
          <w:b/>
          <w:bCs/>
          <w:iCs/>
          <w:sz w:val="18"/>
          <w:szCs w:val="18"/>
        </w:rPr>
      </w:pPr>
    </w:p>
    <w:p w14:paraId="6E714006" w14:textId="19391CA7" w:rsidR="005702C2" w:rsidRDefault="001503F4" w:rsidP="002D7DD2">
      <w:pPr>
        <w:spacing w:line="360" w:lineRule="auto"/>
        <w:rPr>
          <w:rFonts w:ascii="Arial" w:hAnsi="Arial" w:cs="Arial"/>
          <w:b/>
          <w:sz w:val="18"/>
          <w:szCs w:val="18"/>
        </w:rPr>
      </w:pPr>
      <w:r>
        <w:rPr>
          <w:rFonts w:ascii="Arial" w:hAnsi="Arial" w:cs="Arial"/>
          <w:b/>
          <w:sz w:val="18"/>
          <w:szCs w:val="18"/>
        </w:rPr>
        <w:t>EDITAL Nº 066/2026</w:t>
      </w:r>
    </w:p>
    <w:p w14:paraId="09B22197" w14:textId="07F9A1F5" w:rsidR="005702C2" w:rsidRDefault="006E13FE" w:rsidP="002D7DD2">
      <w:pPr>
        <w:spacing w:line="360" w:lineRule="auto"/>
        <w:rPr>
          <w:rFonts w:ascii="Arial" w:hAnsi="Arial" w:cs="Arial"/>
          <w:b/>
          <w:sz w:val="18"/>
          <w:szCs w:val="18"/>
        </w:rPr>
      </w:pPr>
      <w:r>
        <w:rPr>
          <w:rFonts w:ascii="Arial" w:hAnsi="Arial" w:cs="Arial"/>
          <w:b/>
          <w:sz w:val="18"/>
          <w:szCs w:val="18"/>
        </w:rPr>
        <w:t xml:space="preserve">PROCESSO LICITATÓRIO Nº </w:t>
      </w:r>
      <w:r w:rsidR="009A1E9F">
        <w:rPr>
          <w:rFonts w:ascii="Arial" w:hAnsi="Arial" w:cs="Arial"/>
          <w:b/>
          <w:sz w:val="18"/>
          <w:szCs w:val="18"/>
        </w:rPr>
        <w:t>105</w:t>
      </w:r>
      <w:r w:rsidR="000B5D8B">
        <w:rPr>
          <w:rFonts w:ascii="Arial" w:hAnsi="Arial" w:cs="Arial"/>
          <w:b/>
          <w:sz w:val="18"/>
          <w:szCs w:val="18"/>
        </w:rPr>
        <w:t>/2026</w:t>
      </w:r>
    </w:p>
    <w:p w14:paraId="11BF57A1" w14:textId="5F4FEB53" w:rsidR="005702C2" w:rsidRPr="00D97A0A" w:rsidRDefault="001503F4" w:rsidP="002D7DD2">
      <w:pPr>
        <w:spacing w:line="360" w:lineRule="auto"/>
        <w:rPr>
          <w:rFonts w:ascii="Arial" w:hAnsi="Arial" w:cs="Arial"/>
          <w:b/>
          <w:sz w:val="18"/>
          <w:szCs w:val="18"/>
        </w:rPr>
      </w:pPr>
      <w:r>
        <w:rPr>
          <w:rFonts w:ascii="Arial" w:hAnsi="Arial" w:cs="Arial"/>
          <w:b/>
          <w:sz w:val="18"/>
          <w:szCs w:val="18"/>
        </w:rPr>
        <w:t>PREGÃO ELETRÔNICO PARA REGISTRO DE PREÇOS Nº 052/2026</w:t>
      </w:r>
    </w:p>
    <w:p w14:paraId="102BF350" w14:textId="20735310" w:rsidR="00566CE1" w:rsidRPr="009E6B57" w:rsidRDefault="00626245" w:rsidP="00566CE1">
      <w:pPr>
        <w:spacing w:line="360" w:lineRule="auto"/>
        <w:jc w:val="both"/>
        <w:rPr>
          <w:rStyle w:val="Forte"/>
          <w:rFonts w:ascii="Arial" w:hAnsi="Arial" w:cs="Arial"/>
          <w:b w:val="0"/>
          <w:bCs w:val="0"/>
          <w:sz w:val="18"/>
          <w:szCs w:val="18"/>
        </w:rPr>
      </w:pPr>
      <w:r w:rsidRPr="00F65A4E">
        <w:rPr>
          <w:rFonts w:ascii="Arial" w:hAnsi="Arial" w:cs="Arial"/>
          <w:b/>
          <w:bCs/>
          <w:sz w:val="18"/>
          <w:szCs w:val="18"/>
        </w:rPr>
        <w:t xml:space="preserve">OBJETO: </w:t>
      </w:r>
      <w:r w:rsidR="009A1E9F" w:rsidRPr="009A1E9F">
        <w:rPr>
          <w:rFonts w:ascii="Arial" w:hAnsi="Arial" w:cs="Arial"/>
          <w:sz w:val="18"/>
          <w:szCs w:val="18"/>
        </w:rPr>
        <w:t>Registro de Preços para futura e eventual aquisição de materiais de consumo odontológicos, destinados a suprir as necessidades da Secretaria Municipal de Saúde, com a finalidade de garantir a continuidade e a qualidade dos atendimentos odontológicos prestados aos usuários do Sistema Único de Saúde – SUS, no âmbito da rede municipal, incluindo as Unidades de Saúde e o Centro de Especialidades Odontológicas, pelo período de 12 (doze) meses.</w:t>
      </w:r>
    </w:p>
    <w:p w14:paraId="01BF25DD" w14:textId="01220A93" w:rsidR="00486093" w:rsidRPr="00FC3C4F" w:rsidRDefault="00486093" w:rsidP="00486093">
      <w:pPr>
        <w:spacing w:line="360" w:lineRule="auto"/>
        <w:jc w:val="both"/>
        <w:rPr>
          <w:rFonts w:ascii="Arial" w:hAnsi="Arial" w:cs="Arial"/>
          <w:sz w:val="18"/>
          <w:szCs w:val="18"/>
        </w:rPr>
      </w:pPr>
    </w:p>
    <w:p w14:paraId="7AEFB46A" w14:textId="2326CD01" w:rsidR="002D12F3" w:rsidRDefault="002D12F3" w:rsidP="002D7DD2">
      <w:pPr>
        <w:spacing w:line="360" w:lineRule="auto"/>
        <w:jc w:val="both"/>
        <w:rPr>
          <w:rFonts w:ascii="Arial" w:hAnsi="Arial" w:cs="Arial"/>
          <w:b/>
          <w:sz w:val="18"/>
          <w:szCs w:val="18"/>
        </w:rPr>
      </w:pPr>
      <w:r w:rsidRPr="002A6629">
        <w:rPr>
          <w:rFonts w:ascii="Arial" w:hAnsi="Arial" w:cs="Arial"/>
          <w:b/>
          <w:sz w:val="18"/>
          <w:szCs w:val="18"/>
        </w:rPr>
        <w:t xml:space="preserve">CRITÉRIO DE JULGAMENTO: </w:t>
      </w:r>
      <w:r w:rsidR="002429E9" w:rsidRPr="002A6629">
        <w:rPr>
          <w:rFonts w:ascii="Arial" w:hAnsi="Arial" w:cs="Arial"/>
          <w:b/>
          <w:sz w:val="18"/>
          <w:szCs w:val="18"/>
        </w:rPr>
        <w:t xml:space="preserve">MENOR PREÇO </w:t>
      </w:r>
      <w:r w:rsidR="00AE05A2">
        <w:rPr>
          <w:rFonts w:ascii="Arial" w:hAnsi="Arial" w:cs="Arial"/>
          <w:b/>
          <w:sz w:val="18"/>
          <w:szCs w:val="18"/>
        </w:rPr>
        <w:t xml:space="preserve">POR </w:t>
      </w:r>
      <w:r w:rsidR="000B5D8B">
        <w:rPr>
          <w:rFonts w:ascii="Arial" w:hAnsi="Arial" w:cs="Arial"/>
          <w:b/>
          <w:sz w:val="18"/>
          <w:szCs w:val="18"/>
        </w:rPr>
        <w:t>ITEM</w:t>
      </w:r>
    </w:p>
    <w:p w14:paraId="4A58D61A" w14:textId="77777777" w:rsidR="00431680" w:rsidRPr="00CD0403" w:rsidRDefault="00431680" w:rsidP="002D7DD2">
      <w:pPr>
        <w:spacing w:line="360" w:lineRule="auto"/>
        <w:jc w:val="both"/>
        <w:rPr>
          <w:rFonts w:ascii="Arial" w:hAnsi="Arial" w:cs="Arial"/>
          <w:b/>
          <w:sz w:val="18"/>
          <w:szCs w:val="18"/>
        </w:rPr>
      </w:pPr>
    </w:p>
    <w:p w14:paraId="0A1950F9" w14:textId="77777777" w:rsidR="002D12F3" w:rsidRPr="004E73AA" w:rsidRDefault="002D12F3" w:rsidP="00A43F72">
      <w:pPr>
        <w:spacing w:line="360" w:lineRule="auto"/>
        <w:ind w:firstLine="2410"/>
        <w:jc w:val="both"/>
        <w:rPr>
          <w:rFonts w:ascii="Arial" w:hAnsi="Arial" w:cs="Arial"/>
          <w:sz w:val="18"/>
          <w:szCs w:val="18"/>
        </w:rPr>
      </w:pPr>
      <w:r w:rsidRPr="004E73AA">
        <w:rPr>
          <w:rFonts w:ascii="Arial" w:hAnsi="Arial" w:cs="Arial"/>
          <w:sz w:val="18"/>
          <w:szCs w:val="18"/>
        </w:rPr>
        <w:t>Apresentamos nossa proposta para fornecimento do(s) item(s) abaixo discriminado(s), que integra o instrumento convocatório da licitação em epígrafe.</w:t>
      </w:r>
    </w:p>
    <w:p w14:paraId="34FA3DCD" w14:textId="77777777" w:rsidR="002D12F3" w:rsidRPr="004E73AA" w:rsidRDefault="002D12F3" w:rsidP="002D7DD2">
      <w:pPr>
        <w:widowControl w:val="0"/>
        <w:spacing w:line="360" w:lineRule="auto"/>
        <w:jc w:val="both"/>
        <w:rPr>
          <w:rFonts w:ascii="Arial" w:hAnsi="Arial" w:cs="Arial"/>
          <w:sz w:val="18"/>
          <w:szCs w:val="18"/>
        </w:rPr>
      </w:pPr>
    </w:p>
    <w:p w14:paraId="7F21B5B0" w14:textId="77777777" w:rsidR="002D12F3" w:rsidRDefault="002D12F3" w:rsidP="002D7DD2">
      <w:pPr>
        <w:widowControl w:val="0"/>
        <w:spacing w:line="360" w:lineRule="auto"/>
        <w:jc w:val="both"/>
        <w:rPr>
          <w:rFonts w:ascii="Arial" w:hAnsi="Arial" w:cs="Arial"/>
          <w:b/>
          <w:bCs/>
          <w:sz w:val="18"/>
          <w:szCs w:val="18"/>
        </w:rPr>
      </w:pPr>
      <w:r w:rsidRPr="004E73AA">
        <w:rPr>
          <w:rFonts w:ascii="Arial" w:hAnsi="Arial" w:cs="Arial"/>
          <w:b/>
          <w:bCs/>
          <w:sz w:val="18"/>
          <w:szCs w:val="18"/>
        </w:rPr>
        <w:t>1 – IDENTIFICAÇÃO</w:t>
      </w:r>
      <w:r>
        <w:rPr>
          <w:rFonts w:ascii="Arial" w:hAnsi="Arial" w:cs="Arial"/>
          <w:b/>
          <w:bCs/>
          <w:sz w:val="18"/>
          <w:szCs w:val="18"/>
        </w:rPr>
        <w:t>:</w:t>
      </w:r>
    </w:p>
    <w:p w14:paraId="4B44276F" w14:textId="65931700" w:rsidR="002D12F3" w:rsidRPr="004E73AA" w:rsidRDefault="00A43F72" w:rsidP="002D7DD2">
      <w:pPr>
        <w:widowControl w:val="0"/>
        <w:spacing w:line="360" w:lineRule="auto"/>
        <w:jc w:val="both"/>
        <w:rPr>
          <w:rFonts w:ascii="Arial" w:hAnsi="Arial" w:cs="Arial"/>
          <w:b/>
          <w:bCs/>
          <w:sz w:val="18"/>
          <w:szCs w:val="18"/>
        </w:rPr>
      </w:pPr>
      <w:r>
        <w:rPr>
          <w:rFonts w:ascii="Arial" w:hAnsi="Arial" w:cs="Arial"/>
          <w:b/>
          <w:bCs/>
          <w:sz w:val="18"/>
          <w:szCs w:val="18"/>
        </w:rPr>
        <w:t>PROPONENTE</w:t>
      </w:r>
    </w:p>
    <w:p w14:paraId="10A9A8F7" w14:textId="77777777" w:rsidR="002D12F3" w:rsidRPr="004E73AA"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RAZÃO SOCIAL:</w:t>
      </w:r>
    </w:p>
    <w:p w14:paraId="57C3C4D3" w14:textId="77777777" w:rsidR="002D12F3"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CNPJ:</w:t>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p>
    <w:p w14:paraId="75F52B02" w14:textId="77777777" w:rsidR="006F5C4C"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INSC. ESTADUAL:</w:t>
      </w:r>
    </w:p>
    <w:p w14:paraId="0C62BC3B" w14:textId="627D24AF" w:rsidR="002D12F3" w:rsidRPr="004E73AA" w:rsidRDefault="006F5C4C"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 xml:space="preserve"> </w:t>
      </w:r>
      <w:r w:rsidR="002D12F3" w:rsidRPr="004E73AA">
        <w:rPr>
          <w:rFonts w:ascii="Arial" w:hAnsi="Arial" w:cs="Arial"/>
          <w:sz w:val="18"/>
          <w:szCs w:val="18"/>
        </w:rPr>
        <w:t>INSC. MUNICIPAL:</w:t>
      </w:r>
    </w:p>
    <w:p w14:paraId="42DBD449" w14:textId="77777777" w:rsidR="002D12F3"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 xml:space="preserve">ENDEREÇO:                                </w:t>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p>
    <w:p w14:paraId="066BDED9" w14:textId="77777777" w:rsidR="002D12F3"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TELEFONE/FAX:</w:t>
      </w:r>
    </w:p>
    <w:p w14:paraId="7EFA7F0D" w14:textId="78F90051" w:rsidR="002D12F3" w:rsidRDefault="002D12F3" w:rsidP="002D7DD2">
      <w:pPr>
        <w:widowControl w:val="0"/>
        <w:snapToGrid w:val="0"/>
        <w:spacing w:line="360" w:lineRule="auto"/>
        <w:jc w:val="both"/>
        <w:rPr>
          <w:rFonts w:ascii="Arial" w:hAnsi="Arial" w:cs="Arial"/>
          <w:sz w:val="18"/>
          <w:szCs w:val="18"/>
        </w:rPr>
      </w:pPr>
      <w:r>
        <w:rPr>
          <w:rFonts w:ascii="Arial" w:hAnsi="Arial" w:cs="Arial"/>
          <w:sz w:val="18"/>
          <w:szCs w:val="18"/>
        </w:rPr>
        <w:t>E-MAIL:</w:t>
      </w:r>
    </w:p>
    <w:p w14:paraId="18B39C01" w14:textId="77777777" w:rsidR="006F5C4C" w:rsidRDefault="006F5C4C" w:rsidP="002D7DD2">
      <w:pPr>
        <w:widowControl w:val="0"/>
        <w:snapToGrid w:val="0"/>
        <w:spacing w:line="360" w:lineRule="auto"/>
        <w:jc w:val="both"/>
        <w:rPr>
          <w:rFonts w:ascii="Arial" w:hAnsi="Arial" w:cs="Arial"/>
          <w:b/>
          <w:bCs/>
          <w:sz w:val="18"/>
          <w:szCs w:val="18"/>
        </w:rPr>
      </w:pPr>
    </w:p>
    <w:p w14:paraId="7F7DE348" w14:textId="4F7CB2D9" w:rsidR="00D64BF4" w:rsidRPr="00D06A71" w:rsidRDefault="00D64BF4" w:rsidP="002D7DD2">
      <w:pPr>
        <w:widowControl w:val="0"/>
        <w:snapToGrid w:val="0"/>
        <w:spacing w:line="360" w:lineRule="auto"/>
        <w:jc w:val="both"/>
        <w:rPr>
          <w:rFonts w:ascii="Arial" w:hAnsi="Arial" w:cs="Arial"/>
          <w:b/>
          <w:bCs/>
          <w:sz w:val="18"/>
          <w:szCs w:val="18"/>
        </w:rPr>
      </w:pPr>
      <w:r w:rsidRPr="00D06A71">
        <w:rPr>
          <w:rFonts w:ascii="Arial" w:hAnsi="Arial" w:cs="Arial"/>
          <w:b/>
          <w:bCs/>
          <w:sz w:val="18"/>
          <w:szCs w:val="18"/>
        </w:rPr>
        <w:t>DADOS BANCÁRIOS</w:t>
      </w:r>
      <w:r>
        <w:rPr>
          <w:rFonts w:ascii="Arial" w:hAnsi="Arial" w:cs="Arial"/>
          <w:b/>
          <w:bCs/>
          <w:sz w:val="18"/>
          <w:szCs w:val="18"/>
        </w:rPr>
        <w:t xml:space="preserve"> DA </w:t>
      </w:r>
      <w:r w:rsidR="006F5C4C">
        <w:rPr>
          <w:rFonts w:ascii="Arial" w:hAnsi="Arial" w:cs="Arial"/>
          <w:b/>
          <w:bCs/>
          <w:sz w:val="18"/>
          <w:szCs w:val="18"/>
        </w:rPr>
        <w:t>CONCORRENTE</w:t>
      </w:r>
      <w:r w:rsidR="002A6629">
        <w:rPr>
          <w:rFonts w:ascii="Arial" w:hAnsi="Arial" w:cs="Arial"/>
          <w:b/>
          <w:bCs/>
          <w:sz w:val="18"/>
          <w:szCs w:val="18"/>
        </w:rPr>
        <w:t xml:space="preserve"> – PESSOA JURÍDICA</w:t>
      </w:r>
    </w:p>
    <w:p w14:paraId="1B854A21" w14:textId="2D8577BA" w:rsidR="00D64BF4" w:rsidRDefault="00D64BF4" w:rsidP="002D7DD2">
      <w:pPr>
        <w:widowControl w:val="0"/>
        <w:snapToGrid w:val="0"/>
        <w:spacing w:line="360" w:lineRule="auto"/>
        <w:jc w:val="both"/>
        <w:rPr>
          <w:rFonts w:ascii="Arial" w:hAnsi="Arial" w:cs="Arial"/>
          <w:sz w:val="18"/>
          <w:szCs w:val="18"/>
        </w:rPr>
      </w:pPr>
      <w:r>
        <w:rPr>
          <w:rFonts w:ascii="Arial" w:hAnsi="Arial" w:cs="Arial"/>
          <w:sz w:val="18"/>
          <w:szCs w:val="18"/>
        </w:rPr>
        <w:t>BANCO:</w:t>
      </w:r>
      <w:r>
        <w:rPr>
          <w:rFonts w:ascii="Arial" w:hAnsi="Arial" w:cs="Arial"/>
          <w:sz w:val="18"/>
          <w:szCs w:val="18"/>
        </w:rPr>
        <w:tab/>
      </w:r>
    </w:p>
    <w:p w14:paraId="13DC3BCE" w14:textId="744EF3A8" w:rsidR="00D64BF4" w:rsidRDefault="00D64BF4" w:rsidP="002D7DD2">
      <w:pPr>
        <w:widowControl w:val="0"/>
        <w:snapToGrid w:val="0"/>
        <w:spacing w:line="360" w:lineRule="auto"/>
        <w:jc w:val="both"/>
        <w:rPr>
          <w:rFonts w:ascii="Arial" w:hAnsi="Arial" w:cs="Arial"/>
          <w:sz w:val="18"/>
          <w:szCs w:val="18"/>
        </w:rPr>
      </w:pPr>
      <w:r>
        <w:rPr>
          <w:rFonts w:ascii="Arial" w:hAnsi="Arial" w:cs="Arial"/>
          <w:sz w:val="18"/>
          <w:szCs w:val="18"/>
        </w:rPr>
        <w:t>TITULAR:</w:t>
      </w:r>
    </w:p>
    <w:p w14:paraId="0839E7A1" w14:textId="77777777" w:rsidR="00D64BF4" w:rsidRDefault="00D64BF4"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AGÊNCIA</w:t>
      </w:r>
      <w:r>
        <w:rPr>
          <w:rFonts w:ascii="Arial" w:hAnsi="Arial" w:cs="Arial"/>
          <w:sz w:val="18"/>
          <w:szCs w:val="18"/>
        </w:rPr>
        <w:t>:</w:t>
      </w:r>
    </w:p>
    <w:p w14:paraId="637988F6" w14:textId="0ADAD56A" w:rsidR="00D64BF4" w:rsidRPr="004E73AA" w:rsidRDefault="00D64BF4"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Nº DA CONTA BANCÁRIA:</w:t>
      </w:r>
    </w:p>
    <w:p w14:paraId="038E2714" w14:textId="77777777" w:rsidR="00D64BF4" w:rsidRDefault="00D64BF4" w:rsidP="002D7DD2">
      <w:pPr>
        <w:widowControl w:val="0"/>
        <w:snapToGrid w:val="0"/>
        <w:spacing w:line="360" w:lineRule="auto"/>
        <w:jc w:val="both"/>
        <w:rPr>
          <w:rFonts w:ascii="Arial" w:hAnsi="Arial" w:cs="Arial"/>
          <w:sz w:val="18"/>
          <w:szCs w:val="18"/>
        </w:rPr>
      </w:pPr>
    </w:p>
    <w:p w14:paraId="6AE91014" w14:textId="77777777" w:rsidR="002D12F3" w:rsidRPr="00D06A71" w:rsidRDefault="002D12F3" w:rsidP="002D7DD2">
      <w:pPr>
        <w:widowControl w:val="0"/>
        <w:snapToGrid w:val="0"/>
        <w:spacing w:line="360" w:lineRule="auto"/>
        <w:jc w:val="both"/>
        <w:rPr>
          <w:rFonts w:ascii="Arial" w:hAnsi="Arial" w:cs="Arial"/>
          <w:b/>
          <w:bCs/>
          <w:sz w:val="18"/>
          <w:szCs w:val="18"/>
        </w:rPr>
      </w:pPr>
      <w:r w:rsidRPr="00D06A71">
        <w:rPr>
          <w:rFonts w:ascii="Arial" w:hAnsi="Arial" w:cs="Arial"/>
          <w:b/>
          <w:bCs/>
          <w:sz w:val="18"/>
          <w:szCs w:val="18"/>
        </w:rPr>
        <w:t>NOME DO RESPONSÁVEL P/ ASSINATURA DE CONTRATO</w:t>
      </w:r>
    </w:p>
    <w:p w14:paraId="0A1AC0EF" w14:textId="77777777" w:rsidR="002D12F3" w:rsidRDefault="002D12F3" w:rsidP="002D7DD2">
      <w:pPr>
        <w:widowControl w:val="0"/>
        <w:snapToGrid w:val="0"/>
        <w:spacing w:line="360" w:lineRule="auto"/>
        <w:jc w:val="both"/>
        <w:rPr>
          <w:rFonts w:ascii="Arial" w:hAnsi="Arial" w:cs="Arial"/>
          <w:sz w:val="18"/>
          <w:szCs w:val="18"/>
        </w:rPr>
      </w:pPr>
      <w:r>
        <w:rPr>
          <w:rFonts w:ascii="Arial" w:hAnsi="Arial" w:cs="Arial"/>
          <w:sz w:val="18"/>
          <w:szCs w:val="18"/>
        </w:rPr>
        <w:t>NOME:</w:t>
      </w:r>
    </w:p>
    <w:p w14:paraId="3F68596E" w14:textId="408C6339" w:rsidR="002D12F3"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CARGO</w:t>
      </w:r>
      <w:r w:rsidR="006F5C4C">
        <w:rPr>
          <w:rFonts w:ascii="Arial" w:hAnsi="Arial" w:cs="Arial"/>
          <w:sz w:val="18"/>
          <w:szCs w:val="18"/>
        </w:rPr>
        <w:t>:</w:t>
      </w:r>
    </w:p>
    <w:p w14:paraId="7A86A13A" w14:textId="77777777" w:rsidR="006F5C4C"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CPF:</w:t>
      </w:r>
    </w:p>
    <w:p w14:paraId="213BAB2D" w14:textId="14E04368" w:rsidR="002D12F3"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RG:</w:t>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r w:rsidRPr="004E73AA">
        <w:rPr>
          <w:rFonts w:ascii="Arial" w:hAnsi="Arial" w:cs="Arial"/>
          <w:sz w:val="18"/>
          <w:szCs w:val="18"/>
        </w:rPr>
        <w:tab/>
      </w:r>
    </w:p>
    <w:p w14:paraId="70690C44" w14:textId="77777777" w:rsidR="006F5C4C"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PROFISSÃO:</w:t>
      </w:r>
    </w:p>
    <w:p w14:paraId="0922AB80" w14:textId="09088019" w:rsidR="002D12F3" w:rsidRPr="004E73AA"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ESTADO CIVIL:</w:t>
      </w:r>
    </w:p>
    <w:p w14:paraId="121A124A" w14:textId="77777777" w:rsidR="002D12F3" w:rsidRPr="004E73AA" w:rsidRDefault="002D12F3" w:rsidP="002D7DD2">
      <w:pPr>
        <w:widowControl w:val="0"/>
        <w:snapToGrid w:val="0"/>
        <w:spacing w:line="360" w:lineRule="auto"/>
        <w:jc w:val="both"/>
        <w:rPr>
          <w:rFonts w:ascii="Arial" w:hAnsi="Arial" w:cs="Arial"/>
          <w:sz w:val="18"/>
          <w:szCs w:val="18"/>
        </w:rPr>
      </w:pPr>
      <w:r w:rsidRPr="004E73AA">
        <w:rPr>
          <w:rFonts w:ascii="Arial" w:hAnsi="Arial" w:cs="Arial"/>
          <w:sz w:val="18"/>
          <w:szCs w:val="18"/>
        </w:rPr>
        <w:t>INSTRUMENTO QUE LHE OUTORGA PODERES PARA ASSINATURA DE CONTRATO:</w:t>
      </w:r>
    </w:p>
    <w:p w14:paraId="5D076FE8" w14:textId="120ABFC0" w:rsidR="002D12F3" w:rsidRDefault="002D12F3" w:rsidP="002D7DD2">
      <w:pPr>
        <w:widowControl w:val="0"/>
        <w:snapToGrid w:val="0"/>
        <w:spacing w:line="360" w:lineRule="auto"/>
        <w:jc w:val="both"/>
        <w:rPr>
          <w:rFonts w:ascii="Arial" w:hAnsi="Arial" w:cs="Arial"/>
          <w:sz w:val="18"/>
          <w:szCs w:val="18"/>
        </w:rPr>
      </w:pPr>
      <w:proofErr w:type="gramStart"/>
      <w:r w:rsidRPr="004E73AA">
        <w:rPr>
          <w:rFonts w:ascii="Arial" w:hAnsi="Arial" w:cs="Arial"/>
          <w:sz w:val="18"/>
          <w:szCs w:val="18"/>
        </w:rPr>
        <w:t>(  )</w:t>
      </w:r>
      <w:proofErr w:type="gramEnd"/>
      <w:r w:rsidRPr="004E73AA">
        <w:rPr>
          <w:rFonts w:ascii="Arial" w:hAnsi="Arial" w:cs="Arial"/>
          <w:sz w:val="18"/>
          <w:szCs w:val="18"/>
        </w:rPr>
        <w:t xml:space="preserve"> PROCURAÇÃO</w:t>
      </w:r>
      <w:r w:rsidRPr="004E73AA">
        <w:rPr>
          <w:rFonts w:ascii="Arial" w:hAnsi="Arial" w:cs="Arial"/>
          <w:sz w:val="18"/>
          <w:szCs w:val="18"/>
        </w:rPr>
        <w:tab/>
      </w:r>
      <w:proofErr w:type="gramStart"/>
      <w:r w:rsidRPr="004E73AA">
        <w:rPr>
          <w:rFonts w:ascii="Arial" w:hAnsi="Arial" w:cs="Arial"/>
          <w:sz w:val="18"/>
          <w:szCs w:val="18"/>
        </w:rPr>
        <w:tab/>
        <w:t xml:space="preserve">(  </w:t>
      </w:r>
      <w:proofErr w:type="gramEnd"/>
      <w:r w:rsidRPr="004E73AA">
        <w:rPr>
          <w:rFonts w:ascii="Arial" w:hAnsi="Arial" w:cs="Arial"/>
          <w:sz w:val="18"/>
          <w:szCs w:val="18"/>
        </w:rPr>
        <w:t>) CONTRATO SOCIAL DA EMPRESA</w:t>
      </w:r>
    </w:p>
    <w:p w14:paraId="0AC78809" w14:textId="77777777" w:rsidR="001A53E1" w:rsidRDefault="001A53E1" w:rsidP="002D7DD2">
      <w:pPr>
        <w:pStyle w:val="Padro"/>
        <w:spacing w:line="360" w:lineRule="auto"/>
        <w:jc w:val="both"/>
        <w:rPr>
          <w:rFonts w:ascii="Arial" w:hAnsi="Arial" w:cs="Arial"/>
          <w:b/>
          <w:bCs/>
          <w:iCs/>
          <w:sz w:val="18"/>
          <w:szCs w:val="18"/>
        </w:rPr>
      </w:pPr>
    </w:p>
    <w:p w14:paraId="1C4849B8" w14:textId="3541EBD5" w:rsidR="00CF622D" w:rsidRDefault="0037460B" w:rsidP="002D7DD2">
      <w:pPr>
        <w:pStyle w:val="Padro"/>
        <w:spacing w:line="360" w:lineRule="auto"/>
        <w:jc w:val="both"/>
        <w:rPr>
          <w:rFonts w:ascii="Arial" w:hAnsi="Arial" w:cs="Arial"/>
          <w:b/>
          <w:bCs/>
          <w:iCs/>
          <w:sz w:val="18"/>
          <w:szCs w:val="18"/>
        </w:rPr>
      </w:pPr>
      <w:r w:rsidRPr="00605B05">
        <w:rPr>
          <w:rFonts w:ascii="Arial" w:hAnsi="Arial" w:cs="Arial"/>
          <w:b/>
          <w:bCs/>
          <w:iCs/>
          <w:sz w:val="18"/>
          <w:szCs w:val="18"/>
        </w:rPr>
        <w:lastRenderedPageBreak/>
        <w:t xml:space="preserve">2 </w:t>
      </w:r>
      <w:r w:rsidR="002D12F3" w:rsidRPr="00605B05">
        <w:rPr>
          <w:rFonts w:ascii="Arial" w:hAnsi="Arial" w:cs="Arial"/>
          <w:b/>
          <w:bCs/>
          <w:iCs/>
          <w:sz w:val="18"/>
          <w:szCs w:val="18"/>
        </w:rPr>
        <w:t>–</w:t>
      </w:r>
      <w:r w:rsidRPr="00605B05">
        <w:rPr>
          <w:rFonts w:ascii="Arial" w:hAnsi="Arial" w:cs="Arial"/>
          <w:b/>
          <w:bCs/>
          <w:iCs/>
          <w:sz w:val="18"/>
          <w:szCs w:val="18"/>
        </w:rPr>
        <w:t xml:space="preserve"> </w:t>
      </w:r>
      <w:r w:rsidR="00D16942" w:rsidRPr="00605B05">
        <w:rPr>
          <w:rFonts w:ascii="Arial" w:hAnsi="Arial" w:cs="Arial"/>
          <w:b/>
          <w:bCs/>
          <w:iCs/>
          <w:sz w:val="18"/>
          <w:szCs w:val="18"/>
        </w:rPr>
        <w:t>DO PREENCHIMENTO DOS VALORES:</w:t>
      </w:r>
    </w:p>
    <w:tbl>
      <w:tblPr>
        <w:tblW w:w="9340" w:type="dxa"/>
        <w:tblCellMar>
          <w:left w:w="70" w:type="dxa"/>
          <w:right w:w="70" w:type="dxa"/>
        </w:tblCellMar>
        <w:tblLook w:val="04A0" w:firstRow="1" w:lastRow="0" w:firstColumn="1" w:lastColumn="0" w:noHBand="0" w:noVBand="1"/>
      </w:tblPr>
      <w:tblGrid>
        <w:gridCol w:w="580"/>
        <w:gridCol w:w="749"/>
        <w:gridCol w:w="2595"/>
        <w:gridCol w:w="902"/>
        <w:gridCol w:w="1140"/>
        <w:gridCol w:w="910"/>
        <w:gridCol w:w="1251"/>
        <w:gridCol w:w="1213"/>
      </w:tblGrid>
      <w:tr w:rsidR="0001044C" w:rsidRPr="0001044C" w14:paraId="79F0206C" w14:textId="77777777" w:rsidTr="007C5D9B">
        <w:trPr>
          <w:trHeight w:val="255"/>
        </w:trPr>
        <w:tc>
          <w:tcPr>
            <w:tcW w:w="9340" w:type="dxa"/>
            <w:gridSpan w:val="8"/>
            <w:tcBorders>
              <w:top w:val="single" w:sz="4" w:space="0" w:color="auto"/>
              <w:left w:val="single" w:sz="4" w:space="0" w:color="auto"/>
              <w:bottom w:val="single" w:sz="4" w:space="0" w:color="auto"/>
              <w:right w:val="single" w:sz="4" w:space="0" w:color="auto"/>
            </w:tcBorders>
            <w:vAlign w:val="center"/>
          </w:tcPr>
          <w:p w14:paraId="6626CF6B" w14:textId="1E22D9DF" w:rsidR="0001044C" w:rsidRPr="0001044C" w:rsidRDefault="0001044C" w:rsidP="0001044C">
            <w:pPr>
              <w:spacing w:before="120" w:after="120" w:line="360" w:lineRule="auto"/>
              <w:jc w:val="center"/>
              <w:rPr>
                <w:rFonts w:ascii="Arial" w:hAnsi="Arial" w:cs="Arial"/>
                <w:b/>
                <w:bCs/>
                <w:sz w:val="15"/>
                <w:szCs w:val="15"/>
              </w:rPr>
            </w:pPr>
            <w:r>
              <w:rPr>
                <w:rFonts w:ascii="Arial" w:hAnsi="Arial" w:cs="Arial"/>
                <w:b/>
                <w:bCs/>
                <w:sz w:val="15"/>
                <w:szCs w:val="15"/>
              </w:rPr>
              <w:t>ITENS DESTINADOS À PARTICIPAÇÃO AMPLA CONCORRÊNCIA</w:t>
            </w:r>
          </w:p>
        </w:tc>
      </w:tr>
      <w:tr w:rsidR="0001044C" w:rsidRPr="0001044C" w14:paraId="1A5A85D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917E6C0" w14:textId="6E626978" w:rsidR="0001044C" w:rsidRPr="0001044C" w:rsidRDefault="0001044C" w:rsidP="0001044C">
            <w:pPr>
              <w:spacing w:before="120" w:after="120" w:line="360" w:lineRule="auto"/>
              <w:jc w:val="center"/>
              <w:rPr>
                <w:rFonts w:ascii="Arial" w:hAnsi="Arial" w:cs="Arial"/>
                <w:b/>
                <w:bCs/>
                <w:sz w:val="15"/>
                <w:szCs w:val="15"/>
              </w:rPr>
            </w:pPr>
            <w:r w:rsidRPr="0001044C">
              <w:rPr>
                <w:rFonts w:ascii="Arial" w:hAnsi="Arial" w:cs="Arial"/>
                <w:b/>
                <w:bCs/>
                <w:sz w:val="15"/>
                <w:szCs w:val="15"/>
              </w:rPr>
              <w:t>ITEM</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FBFFCF" w14:textId="05CA7DB3" w:rsidR="0001044C" w:rsidRPr="0001044C" w:rsidRDefault="0001044C" w:rsidP="0001044C">
            <w:pPr>
              <w:spacing w:before="120" w:after="120" w:line="360" w:lineRule="auto"/>
              <w:jc w:val="center"/>
              <w:rPr>
                <w:rFonts w:ascii="Arial" w:hAnsi="Arial" w:cs="Arial"/>
                <w:b/>
                <w:bCs/>
                <w:sz w:val="15"/>
                <w:szCs w:val="15"/>
              </w:rPr>
            </w:pPr>
            <w:r>
              <w:rPr>
                <w:rFonts w:ascii="Arial" w:hAnsi="Arial" w:cs="Arial"/>
                <w:b/>
                <w:bCs/>
                <w:sz w:val="15"/>
                <w:szCs w:val="15"/>
              </w:rPr>
              <w:t>CÓD MAT</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2917A8C" w14:textId="4CB3662C" w:rsidR="0001044C" w:rsidRPr="0001044C" w:rsidRDefault="0001044C" w:rsidP="0001044C">
            <w:pPr>
              <w:spacing w:before="120" w:after="120" w:line="360" w:lineRule="auto"/>
              <w:jc w:val="center"/>
              <w:rPr>
                <w:rFonts w:ascii="Arial" w:hAnsi="Arial" w:cs="Arial"/>
                <w:b/>
                <w:bCs/>
                <w:sz w:val="15"/>
                <w:szCs w:val="15"/>
              </w:rPr>
            </w:pPr>
            <w:r>
              <w:rPr>
                <w:rFonts w:ascii="Arial" w:hAnsi="Arial" w:cs="Arial"/>
                <w:b/>
                <w:bCs/>
                <w:sz w:val="15"/>
                <w:szCs w:val="15"/>
              </w:rPr>
              <w:t>DESCRIÇÃO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17183C" w14:textId="3EBD7F55" w:rsidR="0001044C" w:rsidRPr="0001044C" w:rsidRDefault="0001044C" w:rsidP="0001044C">
            <w:pPr>
              <w:spacing w:before="120" w:after="120" w:line="360" w:lineRule="auto"/>
              <w:jc w:val="center"/>
              <w:rPr>
                <w:rFonts w:ascii="Arial" w:hAnsi="Arial" w:cs="Arial"/>
                <w:b/>
                <w:bCs/>
                <w:sz w:val="15"/>
                <w:szCs w:val="15"/>
              </w:rPr>
            </w:pPr>
            <w:r>
              <w:rPr>
                <w:rFonts w:ascii="Arial" w:hAnsi="Arial" w:cs="Arial"/>
                <w:b/>
                <w:bCs/>
                <w:sz w:val="15"/>
                <w:szCs w:val="15"/>
              </w:rPr>
              <w:t>UND MED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09ABA8" w14:textId="62906D72" w:rsidR="0001044C" w:rsidRPr="0001044C" w:rsidRDefault="0001044C" w:rsidP="0001044C">
            <w:pPr>
              <w:spacing w:before="120" w:after="120" w:line="360" w:lineRule="auto"/>
              <w:jc w:val="center"/>
              <w:rPr>
                <w:rFonts w:ascii="Arial" w:hAnsi="Arial" w:cs="Arial"/>
                <w:b/>
                <w:bCs/>
                <w:sz w:val="15"/>
                <w:szCs w:val="15"/>
              </w:rPr>
            </w:pPr>
            <w:r>
              <w:rPr>
                <w:rFonts w:ascii="Arial" w:hAnsi="Arial" w:cs="Arial"/>
                <w:b/>
                <w:bCs/>
                <w:sz w:val="15"/>
                <w:szCs w:val="15"/>
              </w:rPr>
              <w:t>QTDDE</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0B4198" w14:textId="1485E058" w:rsidR="0001044C" w:rsidRPr="0001044C" w:rsidRDefault="0001044C" w:rsidP="0001044C">
            <w:pPr>
              <w:spacing w:before="120" w:after="120" w:line="360" w:lineRule="auto"/>
              <w:jc w:val="center"/>
              <w:rPr>
                <w:rFonts w:ascii="Arial" w:hAnsi="Arial" w:cs="Arial"/>
                <w:b/>
                <w:bCs/>
                <w:sz w:val="15"/>
                <w:szCs w:val="15"/>
              </w:rPr>
            </w:pPr>
            <w:r>
              <w:rPr>
                <w:rFonts w:ascii="Arial" w:hAnsi="Arial" w:cs="Arial"/>
                <w:b/>
                <w:bCs/>
                <w:sz w:val="15"/>
                <w:szCs w:val="15"/>
              </w:rPr>
              <w:t>MARCA</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3E03DE8" w14:textId="7E14D318" w:rsidR="0001044C" w:rsidRPr="0001044C" w:rsidRDefault="0001044C" w:rsidP="0001044C">
            <w:pPr>
              <w:spacing w:before="120" w:after="120" w:line="360" w:lineRule="auto"/>
              <w:jc w:val="center"/>
              <w:rPr>
                <w:rFonts w:ascii="Arial" w:hAnsi="Arial" w:cs="Arial"/>
                <w:b/>
                <w:bCs/>
                <w:sz w:val="15"/>
                <w:szCs w:val="15"/>
              </w:rPr>
            </w:pPr>
            <w:r w:rsidRPr="0001044C">
              <w:rPr>
                <w:rFonts w:ascii="Arial" w:hAnsi="Arial" w:cs="Arial"/>
                <w:b/>
                <w:bCs/>
                <w:sz w:val="15"/>
                <w:szCs w:val="15"/>
              </w:rPr>
              <w:t>VALOR UNITARIO</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B3D760" w14:textId="2F9DACDD" w:rsidR="0001044C" w:rsidRPr="0001044C" w:rsidRDefault="0001044C" w:rsidP="0001044C">
            <w:pPr>
              <w:spacing w:before="120" w:after="120" w:line="360" w:lineRule="auto"/>
              <w:jc w:val="center"/>
              <w:rPr>
                <w:rFonts w:ascii="Arial" w:hAnsi="Arial" w:cs="Arial"/>
                <w:b/>
                <w:bCs/>
                <w:sz w:val="15"/>
                <w:szCs w:val="15"/>
              </w:rPr>
            </w:pPr>
            <w:r w:rsidRPr="0001044C">
              <w:rPr>
                <w:rFonts w:ascii="Arial" w:hAnsi="Arial" w:cs="Arial"/>
                <w:b/>
                <w:bCs/>
                <w:sz w:val="15"/>
                <w:szCs w:val="15"/>
              </w:rPr>
              <w:t>VALOR TOTAL</w:t>
            </w:r>
          </w:p>
        </w:tc>
      </w:tr>
      <w:tr w:rsidR="0001044C" w:rsidRPr="0001044C" w14:paraId="504355A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DCE8991" w14:textId="6CDB3B9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803314" w14:textId="2B5749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20112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C3450F8" w14:textId="0CE1E06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ÁCIDO FOSFÓRICO A 37% SILICA COLOUDAL + CLOREXIDINA 2%, ÁGUA E CORANTE INORGÂNICO. EMBALAGEM COM 3 SERINGAS DE 2,5ML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E13179A" w14:textId="28E324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7D6328" w14:textId="170EED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E51EB3D" w14:textId="6F2ADB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7BA9127" w14:textId="5FA2A3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B5F40BD" w14:textId="3348F1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817B22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39839E" w14:textId="563E46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7B14B9" w14:textId="6137A2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3D6CC42" w14:textId="2049ACB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ADESIVO DENTÁRIO MONOCOMPONENTE COM AS CARACTERSTICAS: SOLVENTE A BASE DE ACETONA BAIXA ESPESSURA FOTOPOLIMERIZAVEL. SISTEMA ADESIVO FOTOPOLIMERIZÁVEL ODONTOLÓGICO MONOCOMPONENTE, À BASE DE ACETONA, INDICADO PARA APLICAÇÃO UNIVERSAL EM ESMALTE, DENTINA, METAIS E CERÂMICAS, DEVENDO INTEGRAR PRIMER E ADESIVO EM FRASCO ÚNICO, COM APRESENTAÇÃO MÍNIMA DE 4 ML E TEMPO DE POLIMERIZAÇÃO DE 10 SEGUNDOS  O PRODUTO DEVERÁ SER OBRIGATORIAMENTE COMPATÍVEL COM TÉCNICAS DE CONDICIONAMENTO ÁCIDO TOTAL E SELETIVO, COM USO RECOMENDADO EM RESTAURAÇÕES DIRETAS COM COMPÓSITOS E COMPÔMEROS, CIMENTAÇÃO DE RESTAURAÇÕES INDIRETAS (COMO INLAYS, ONLAYS E COROAS), REPAROS EM RESTAURAÇÕES METALO-CERÂMICAS, DE AMÁLGAMA E DE COMPÓSITOS, APLICAÇÃO COMO VERNIZ CAVITÁRIO SOB AMÁLGAMA E COMO AGENTE DESSENSIBILIZANTE PARA HIPERSENSIBILIDADE CERVICAL  DEVERÁ APRESENTAR FORMULAÇÃO COM RESINA </w:t>
            </w:r>
            <w:r w:rsidRPr="0001044C">
              <w:rPr>
                <w:rFonts w:ascii="Arial" w:hAnsi="Arial" w:cs="Arial"/>
                <w:sz w:val="15"/>
                <w:szCs w:val="15"/>
              </w:rPr>
              <w:lastRenderedPageBreak/>
              <w:t>UDMA, PENTA, RESINA R5-62-1, CANFOROQUINONA, EDAB, BHT, BISFENOL A DIMETACRILATO, FLUORIDRATO DE CETILAMINA E ACETONA PA, GARANTINDO RESISTÊNCIA ADESIVA E ESTABILIDADE QUÍMICA SUPERIOR  O PRODUTO DEVERÁ SER ACONDICIONADO EM FRASCO ÂMBAR COM GOTEJAMENTO CONTROLADO, POSSUIR VALIDADE MÍNIMA DE 3 ANOS, REGISTRO NA ANVISA EM NOME DO FABRICANTE, RESPONSÁVEL TÉCNICO COM CRQ ATIVO, MANUAL TÉCNICO COM INSTRUÇÕES DETALHADAS DE APLICAÇÃO CLÍNICA E INDICAÇÃO DE USO MULTIPROPÓSITO VALIDADA POR BULA E LITERATURA TÉCNICA  SERÁ DESCLASSIFICADO QUALQUER ITEM QUE NÃO APRESENTAR COMPROVAÇÃO DOCUMENTAL DA COMPOSIÇÃO QUÍMICA EXIGIDA, AUSÊNCIA DE REGISTRO OU INDICAÇÃO PARA APLICAÇÃO EM CERÂMICA OU METAL, OU QUE NÃO APRESENTE INSTRUÇÕES CLÍNICAS DETALHADAS PARA TODAS AS INDICAÇÕES DESCRITAS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66CBA8" w14:textId="736CC1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9FB10B" w14:textId="4B43CA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557B1A4" w14:textId="73BE5A8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0468E5D" w14:textId="78A29B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DD03895" w14:textId="2540E3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66E531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01B408B" w14:textId="0898EC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87BFF5" w14:textId="2796BA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20113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2DBDAF7" w14:textId="2042164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AFASTADOR FARABEUF MODIFICADO 13MMX15</w:t>
            </w:r>
            <w:proofErr w:type="gramStart"/>
            <w:r w:rsidRPr="0001044C">
              <w:rPr>
                <w:rFonts w:ascii="Arial" w:hAnsi="Arial" w:cs="Arial"/>
                <w:sz w:val="15"/>
                <w:szCs w:val="15"/>
              </w:rPr>
              <w:t>CM  EM</w:t>
            </w:r>
            <w:proofErr w:type="gramEnd"/>
            <w:r w:rsidRPr="0001044C">
              <w:rPr>
                <w:rFonts w:ascii="Arial" w:hAnsi="Arial" w:cs="Arial"/>
                <w:sz w:val="15"/>
                <w:szCs w:val="15"/>
              </w:rPr>
              <w:t xml:space="preserve"> AÇO INOXIDÁVEL INSTRUMENTAL QUINELETO</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6C3077" w14:textId="17DB91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8C0CEF" w14:textId="51CFE0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D92683" w14:textId="72D6BD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CA72277" w14:textId="52F727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E215E3" w14:textId="5FA9D48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837F72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176B14F" w14:textId="697913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7D0BA0" w14:textId="3EB2EE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31007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533D07E" w14:textId="2AB6DC0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AFASTADOR MINNESOTA, INDICADO PARA AFASTAR TECIDOS MOLES DURANTE OS PROCEDIMENTOS CIRURGICOS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D243AB" w14:textId="29233B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7AE56A" w14:textId="61B6FC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5BFFBBC" w14:textId="7DD4FE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1292840" w14:textId="6524BF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2F9E7A2" w14:textId="78D800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58747D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611BA68" w14:textId="69F481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2911CE" w14:textId="3AA567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4929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F9CE680" w14:textId="606D7EC6" w:rsidR="0001044C" w:rsidRPr="0001044C" w:rsidRDefault="0001044C" w:rsidP="0001044C">
            <w:pPr>
              <w:spacing w:before="120" w:after="120" w:line="360" w:lineRule="auto"/>
              <w:rPr>
                <w:rFonts w:ascii="Arial" w:hAnsi="Arial" w:cs="Arial"/>
                <w:sz w:val="15"/>
                <w:szCs w:val="15"/>
              </w:rPr>
            </w:pPr>
            <w:proofErr w:type="gramStart"/>
            <w:r w:rsidRPr="0001044C">
              <w:rPr>
                <w:rFonts w:ascii="Arial" w:hAnsi="Arial" w:cs="Arial"/>
                <w:sz w:val="15"/>
                <w:szCs w:val="15"/>
              </w:rPr>
              <w:t>AGUA</w:t>
            </w:r>
            <w:proofErr w:type="gramEnd"/>
            <w:r w:rsidRPr="0001044C">
              <w:rPr>
                <w:rFonts w:ascii="Arial" w:hAnsi="Arial" w:cs="Arial"/>
                <w:sz w:val="15"/>
                <w:szCs w:val="15"/>
              </w:rPr>
              <w:t xml:space="preserve"> OXIGENADA VOL 10 1000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31438E19" w14:textId="594140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LITRO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AF2782" w14:textId="4BA5E0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58B5235" w14:textId="19D634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CDDACFF" w14:textId="50CA04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F428223" w14:textId="3CFE14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D323C7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1DBD5C0" w14:textId="2E5E95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A40E01" w14:textId="1B549A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20115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5B9FB87" w14:textId="2FE124B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AGULHA CURTA 30G, GENGIVAL DE USO ODONTOLOGICO CAIXA COM 100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0AF3489B" w14:textId="49621F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351EA1" w14:textId="0C1C762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E4C26E" w14:textId="67FCAF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503DBC9" w14:textId="07F094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013A874" w14:textId="7399DF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753088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B4752CB" w14:textId="4D3C61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3FDF08" w14:textId="78A1F7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4933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F5C12F8" w14:textId="3F6D2F0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AGULHA PARA ANESTESIA LONGA 27 G CAIXA COM 100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A507E7F" w14:textId="04832E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D11B623" w14:textId="51429F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B853B0E" w14:textId="5D4E38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1372F80" w14:textId="77CA21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D2609CF" w14:textId="4951F4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B9D67E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77B74C5" w14:textId="765075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3B6CD9" w14:textId="0436C9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0CBC561" w14:textId="1991029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ALAVANCA APICAL JOGO CONTENDO 01 DE CADA (301, 302, 303) QUINELATO</w:t>
            </w:r>
          </w:p>
        </w:tc>
        <w:tc>
          <w:tcPr>
            <w:tcW w:w="902" w:type="dxa"/>
            <w:tcBorders>
              <w:top w:val="single" w:sz="4" w:space="0" w:color="auto"/>
              <w:left w:val="single" w:sz="4" w:space="0" w:color="auto"/>
              <w:bottom w:val="single" w:sz="4" w:space="0" w:color="auto"/>
              <w:right w:val="single" w:sz="4" w:space="0" w:color="auto"/>
            </w:tcBorders>
            <w:vAlign w:val="center"/>
            <w:hideMark/>
          </w:tcPr>
          <w:p w14:paraId="04600085" w14:textId="38CEC6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JOGO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009F77" w14:textId="62A3A2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F29E6E" w14:textId="5A6CB95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2B4A1BA" w14:textId="7BF48C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6AD2627" w14:textId="05C48CA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DC6ABF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0A7080B" w14:textId="22B898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EC57A7" w14:textId="27BAF1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31144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FEB6A58" w14:textId="7DEFB9C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ALAVANCA POTTS DIREITA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55BB985" w14:textId="499062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E8C70F" w14:textId="7E81B4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F295694" w14:textId="6B23EA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FEB3439" w14:textId="6EBCAF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3F3AFB" w14:textId="564887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4AB023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9BF00A9" w14:textId="3EB6AD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893180" w14:textId="5BCCDE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D3D0118" w14:textId="490E770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ALAVANCA POTTS ESQUERDA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285FF0D4" w14:textId="671491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A6B948" w14:textId="250365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E1E9E7A" w14:textId="68EEA1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7B2854F" w14:textId="6CDAA3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6B1237B" w14:textId="1D3B18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BE63A5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F8104B1" w14:textId="02E323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9DFF27" w14:textId="18B7A70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31011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F523098" w14:textId="2FD62DC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ALAVANCAS APEXO 301, INDICADA PARA CIRURGIA DE EXTRAÇÃO DE DENTE.</w:t>
            </w:r>
          </w:p>
        </w:tc>
        <w:tc>
          <w:tcPr>
            <w:tcW w:w="902" w:type="dxa"/>
            <w:tcBorders>
              <w:top w:val="single" w:sz="4" w:space="0" w:color="auto"/>
              <w:left w:val="single" w:sz="4" w:space="0" w:color="auto"/>
              <w:bottom w:val="single" w:sz="4" w:space="0" w:color="auto"/>
              <w:right w:val="single" w:sz="4" w:space="0" w:color="auto"/>
            </w:tcBorders>
            <w:vAlign w:val="center"/>
            <w:hideMark/>
          </w:tcPr>
          <w:p w14:paraId="7F1EFE3F" w14:textId="646496E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0CBE94" w14:textId="6ED698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F8322B" w14:textId="74306E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EA985DF" w14:textId="727AE0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81855D" w14:textId="421064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3DA4F8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A582717" w14:textId="361943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E08C41" w14:textId="73D4AD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5145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B71467E" w14:textId="0A1BD0F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ALCOOL HOSPITALAR 70% FRASCO DE 1 L</w:t>
            </w:r>
          </w:p>
        </w:tc>
        <w:tc>
          <w:tcPr>
            <w:tcW w:w="902" w:type="dxa"/>
            <w:tcBorders>
              <w:top w:val="single" w:sz="4" w:space="0" w:color="auto"/>
              <w:left w:val="single" w:sz="4" w:space="0" w:color="auto"/>
              <w:bottom w:val="single" w:sz="4" w:space="0" w:color="auto"/>
              <w:right w:val="single" w:sz="4" w:space="0" w:color="auto"/>
            </w:tcBorders>
            <w:vAlign w:val="center"/>
            <w:hideMark/>
          </w:tcPr>
          <w:p w14:paraId="43AA4869" w14:textId="065866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LITRO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6A8BFA1" w14:textId="5F58E3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2CC7B60" w14:textId="4C6FB2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9A5DD54" w14:textId="5D8BC0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28B5FC" w14:textId="194E289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968C73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92AA73D" w14:textId="2FE4FB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ED940" w14:textId="1B4CFC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13770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5C16375" w14:textId="1553632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ALCOOL HOSPITALAR 92,8% 1000ML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17117F69" w14:textId="696237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LITRO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519505" w14:textId="24420F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5CEAB4B" w14:textId="159D85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48E4B38" w14:textId="162323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1E85745" w14:textId="151D80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53F32E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3AE3D1B" w14:textId="6090C7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6ADEEB" w14:textId="553967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6404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4F6BA5B" w14:textId="1350256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ALGINATO CROMATICO PARA IMPRESSOES DENTAIS COM CLOREXIDINA 410 G</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581EDC" w14:textId="255DA7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A4A3AF" w14:textId="0D51EA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228282B" w14:textId="326BF0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999F149" w14:textId="366A6B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1CA3424" w14:textId="2767E4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5988EF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48FA780" w14:textId="745366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19912B" w14:textId="16126C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20118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DE31D3F" w14:textId="234B761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ALVEOLÓTOMO CURVO TIPO LUER  ADULTO</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E5F90B" w14:textId="526349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8FD7E9" w14:textId="04FDCB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25AF956" w14:textId="19FEFD1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71C1D1A" w14:textId="72D9A66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954583" w14:textId="099756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A33E45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8B1E53D" w14:textId="60DF63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B41585" w14:textId="07713C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31017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6AA90A4" w14:textId="1DC7D2A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ANESTÉSICO ARTICAINE 4</w:t>
            </w:r>
            <w:proofErr w:type="gramStart"/>
            <w:r w:rsidRPr="0001044C">
              <w:rPr>
                <w:rFonts w:ascii="Arial" w:hAnsi="Arial" w:cs="Arial"/>
                <w:sz w:val="15"/>
                <w:szCs w:val="15"/>
              </w:rPr>
              <w:t>%  1:100</w:t>
            </w:r>
            <w:proofErr w:type="gramEnd"/>
            <w:r w:rsidRPr="0001044C">
              <w:rPr>
                <w:rFonts w:ascii="Arial" w:hAnsi="Arial" w:cs="Arial"/>
                <w:sz w:val="15"/>
                <w:szCs w:val="15"/>
              </w:rPr>
              <w:t xml:space="preserve">.000. INDICADO PARA ANESTESIA LOCAL, POR BLOQUEIO DE NERVO, OU POR INFILTRAÇÃO, EM PROCEDIMENTOS PERIODONTAIS, </w:t>
            </w:r>
            <w:proofErr w:type="gramStart"/>
            <w:r w:rsidRPr="0001044C">
              <w:rPr>
                <w:rFonts w:ascii="Arial" w:hAnsi="Arial" w:cs="Arial"/>
                <w:sz w:val="15"/>
                <w:szCs w:val="15"/>
              </w:rPr>
              <w:t>SIMPLES, OU COMPLEXOS</w:t>
            </w:r>
            <w:proofErr w:type="gramEnd"/>
            <w:r w:rsidRPr="0001044C">
              <w:rPr>
                <w:rFonts w:ascii="Arial" w:hAnsi="Arial" w:cs="Arial"/>
                <w:sz w:val="15"/>
                <w:szCs w:val="15"/>
              </w:rPr>
              <w:t>. CAIXA COM 50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7BD133" w14:textId="379E95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1156166" w14:textId="2A4D1E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467806" w14:textId="1F4973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6773C39" w14:textId="4AC37B8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74E1978" w14:textId="2AF6B5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C32AF5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3CCA079" w14:textId="4E6F9A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350FF5" w14:textId="477C4A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20119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B20737" w14:textId="6E0580A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ANESTÉSICO TÓPICO POMADA BENZOCAINA 20%</w:t>
            </w:r>
          </w:p>
        </w:tc>
        <w:tc>
          <w:tcPr>
            <w:tcW w:w="902" w:type="dxa"/>
            <w:tcBorders>
              <w:top w:val="single" w:sz="4" w:space="0" w:color="auto"/>
              <w:left w:val="single" w:sz="4" w:space="0" w:color="auto"/>
              <w:bottom w:val="single" w:sz="4" w:space="0" w:color="auto"/>
              <w:right w:val="single" w:sz="4" w:space="0" w:color="auto"/>
            </w:tcBorders>
            <w:vAlign w:val="center"/>
            <w:hideMark/>
          </w:tcPr>
          <w:p w14:paraId="0ACBA153" w14:textId="77DD31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F8A68C" w14:textId="740543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E1A27F2" w14:textId="37DBB5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C7B35A5" w14:textId="563E9B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DC5E6C3" w14:textId="75600F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CE1B72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F7E6B88" w14:textId="5DE619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F03E10" w14:textId="7A692B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E89B6D1" w14:textId="47A0A82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APLICADOR DE HIDROXIDO DE CÁLCIO AÇO INOXIDÁVEL AUTOCLAVÁVEL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43742F2" w14:textId="063F79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1021A6" w14:textId="1A7A17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E787CB" w14:textId="56CCD5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D5129DA" w14:textId="6C29B7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DBF3F06" w14:textId="6980A6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454D1F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A3D05B3" w14:textId="7AEB0B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108163" w14:textId="1DBEFC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E40993E" w14:textId="7BFCEE8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APLICADORES DESCARTAVEL REGULAR MICROBUSH OU SIMILAR FRASCOS COM 100</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43B70A" w14:textId="7C5FA6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D1DA78" w14:textId="2CABDB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4B6ED5B" w14:textId="3A743E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8BCAC01" w14:textId="057C0D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91F6439" w14:textId="053A08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E47C34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50718B0" w14:textId="229ACB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4B07CF" w14:textId="7D2EC4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33301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5774B04" w14:textId="178D78D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ARCO PARA LENÇOL DE BORRACHA DOBRAVEL E AUTOCLAVAVEL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5C85C8D8" w14:textId="0E88838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76F1FE" w14:textId="287060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52E69D9" w14:textId="02A34F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9F9C18" w14:textId="0C2021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63444FF" w14:textId="460944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B39BCB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21B500F" w14:textId="200156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DB446A" w14:textId="1838EB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28611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2DC5ED1" w14:textId="7F8AFEE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ARCO PARA LENÇOL, USO ENDODÔNTICO, AÇO INOXIDAVEL PARA MANTER O LENÇOL ESTICADO DENTRO DA CAVIDADE BUCAL DO PACIENTE.</w:t>
            </w:r>
          </w:p>
        </w:tc>
        <w:tc>
          <w:tcPr>
            <w:tcW w:w="902" w:type="dxa"/>
            <w:tcBorders>
              <w:top w:val="single" w:sz="4" w:space="0" w:color="auto"/>
              <w:left w:val="single" w:sz="4" w:space="0" w:color="auto"/>
              <w:bottom w:val="single" w:sz="4" w:space="0" w:color="auto"/>
              <w:right w:val="single" w:sz="4" w:space="0" w:color="auto"/>
            </w:tcBorders>
            <w:vAlign w:val="center"/>
            <w:hideMark/>
          </w:tcPr>
          <w:p w14:paraId="7B2E3643" w14:textId="50E686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E4AD57" w14:textId="117639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DDAA5F6" w14:textId="7763AF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81DD9E2" w14:textId="3748C0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3C9555" w14:textId="6F8219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DF81A5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10A76D9" w14:textId="03FC0E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E5B18" w14:textId="28DAC7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F796FBA" w14:textId="5950C67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ARTICULADOR CHARNEIRA DE INOX</w:t>
            </w:r>
          </w:p>
        </w:tc>
        <w:tc>
          <w:tcPr>
            <w:tcW w:w="902" w:type="dxa"/>
            <w:tcBorders>
              <w:top w:val="single" w:sz="4" w:space="0" w:color="auto"/>
              <w:left w:val="single" w:sz="4" w:space="0" w:color="auto"/>
              <w:bottom w:val="single" w:sz="4" w:space="0" w:color="auto"/>
              <w:right w:val="single" w:sz="4" w:space="0" w:color="auto"/>
            </w:tcBorders>
            <w:vAlign w:val="center"/>
            <w:hideMark/>
          </w:tcPr>
          <w:p w14:paraId="30BFFB67" w14:textId="07A4B2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01C672C" w14:textId="29A9AA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CAEEB22" w14:textId="40F389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7F63A0" w14:textId="5E3A33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B1DB6BB" w14:textId="6B0173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A13CC7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2169554" w14:textId="02149C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6B93C1" w14:textId="6A0D09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5101D98" w14:textId="6D87CE2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ARTICULADOR CHARNEIRA DE PLÁSTICO RESISTENTE</w:t>
            </w:r>
          </w:p>
        </w:tc>
        <w:tc>
          <w:tcPr>
            <w:tcW w:w="902" w:type="dxa"/>
            <w:tcBorders>
              <w:top w:val="single" w:sz="4" w:space="0" w:color="auto"/>
              <w:left w:val="single" w:sz="4" w:space="0" w:color="auto"/>
              <w:bottom w:val="single" w:sz="4" w:space="0" w:color="auto"/>
              <w:right w:val="single" w:sz="4" w:space="0" w:color="auto"/>
            </w:tcBorders>
            <w:vAlign w:val="center"/>
            <w:hideMark/>
          </w:tcPr>
          <w:p w14:paraId="264C18D3" w14:textId="31F981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06130DE" w14:textId="677929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9C82CD" w14:textId="4353BE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E52B741" w14:textId="4E6768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64D2F13" w14:textId="23A039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EEB1B0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498900F" w14:textId="38A90A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DB4F36" w14:textId="26CCB9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18935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77ABA8F" w14:textId="24A1EB4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AVENTAL CHUMBO PLUMBIFERO INDICADO PARA PROTECAO NOS TRABALHOS DE RADIOLOGIA</w:t>
            </w:r>
          </w:p>
        </w:tc>
        <w:tc>
          <w:tcPr>
            <w:tcW w:w="902" w:type="dxa"/>
            <w:tcBorders>
              <w:top w:val="single" w:sz="4" w:space="0" w:color="auto"/>
              <w:left w:val="single" w:sz="4" w:space="0" w:color="auto"/>
              <w:bottom w:val="single" w:sz="4" w:space="0" w:color="auto"/>
              <w:right w:val="single" w:sz="4" w:space="0" w:color="auto"/>
            </w:tcBorders>
            <w:vAlign w:val="center"/>
            <w:hideMark/>
          </w:tcPr>
          <w:p w14:paraId="1A53E82D" w14:textId="31FED2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FFED33A" w14:textId="2935BF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FA197C" w14:textId="597A2D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EB0737A" w14:textId="19FE7E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24AE975" w14:textId="306738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FE3E89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C798AA1" w14:textId="243A36C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C81249" w14:textId="129F02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29307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F726585" w14:textId="11F74E7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AVENTAL M/L COM ELASTICO TIRA PARA AMARRAR 40GR/M² IMPERMEAVEL PACOTE COM 10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52AD617A" w14:textId="35F672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816E12" w14:textId="7E6C94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687FD4" w14:textId="00C25E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3FCD94F" w14:textId="30E759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62977C1" w14:textId="5ECE3C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B84C24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55F2C59" w14:textId="25726CA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35020F" w14:textId="331373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F9CEE57" w14:textId="5F76C10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BABADOR DESCARTAVEL COM DUAS CAMADAS POLIETILENO IMPERMEÁVEL PAPEL ABSORVENTE PACOTES COM 100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7040DF" w14:textId="2F151F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7756682" w14:textId="7817DE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EA453F" w14:textId="16A8CB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F6F4851" w14:textId="4C8A0C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B3641BD" w14:textId="73B932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6C0CAB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F1F1195" w14:textId="729FF2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F28CDE" w14:textId="107EF8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33264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51317B6" w14:textId="220E70B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BANDEJA AUXILIAR PLASTICA PRODUTO AUXILIAR DESTINADO A ACOMODAR OS PERIFÉRICOS UTILIZADOS PELOS PROFISSIONAIS DE ODONTOLOGIA. SUPORTA 10 </w:t>
            </w:r>
            <w:proofErr w:type="gramStart"/>
            <w:r w:rsidRPr="0001044C">
              <w:rPr>
                <w:rFonts w:ascii="Arial" w:hAnsi="Arial" w:cs="Arial"/>
                <w:sz w:val="15"/>
                <w:szCs w:val="15"/>
              </w:rPr>
              <w:t>KG  PRENDE</w:t>
            </w:r>
            <w:proofErr w:type="gramEnd"/>
            <w:r w:rsidRPr="0001044C">
              <w:rPr>
                <w:rFonts w:ascii="Arial" w:hAnsi="Arial" w:cs="Arial"/>
                <w:sz w:val="15"/>
                <w:szCs w:val="15"/>
              </w:rPr>
              <w:t xml:space="preserve"> NO BRAÇO DO </w:t>
            </w:r>
            <w:proofErr w:type="gramStart"/>
            <w:r w:rsidRPr="0001044C">
              <w:rPr>
                <w:rFonts w:ascii="Arial" w:hAnsi="Arial" w:cs="Arial"/>
                <w:sz w:val="15"/>
                <w:szCs w:val="15"/>
              </w:rPr>
              <w:t>REFLETOR  MEDIDAS</w:t>
            </w:r>
            <w:proofErr w:type="gramEnd"/>
            <w:r w:rsidRPr="0001044C">
              <w:rPr>
                <w:rFonts w:ascii="Arial" w:hAnsi="Arial" w:cs="Arial"/>
                <w:sz w:val="15"/>
                <w:szCs w:val="15"/>
              </w:rPr>
              <w:t xml:space="preserve"> EXTERNAS  25 X 37 X 2 CM, AJUSTE FÁCIL EM VÁRIAS POSIÇÕES, PERMITINDO MOVIMENTOS GIRATÓRIOS, POIS ESTÁ FIXA NA COLUNA, ÁREA ÚTIL INTERNA 30 X 24 CM E NÃO DANIFICA A PINTURA DA COLUNA. BORDAS SALIENTES PARA RETENÇÃO DE LÍQUIDOS. PARA COLUNAS COM DIÂMETROS. * Ø 1 ½= 38,10 MM </w:t>
            </w:r>
            <w:proofErr w:type="gramStart"/>
            <w:r w:rsidRPr="0001044C">
              <w:rPr>
                <w:rFonts w:ascii="Arial" w:hAnsi="Arial" w:cs="Arial"/>
                <w:sz w:val="15"/>
                <w:szCs w:val="15"/>
              </w:rPr>
              <w:t>E  Ø</w:t>
            </w:r>
            <w:proofErr w:type="gramEnd"/>
            <w:r w:rsidRPr="0001044C">
              <w:rPr>
                <w:rFonts w:ascii="Arial" w:hAnsi="Arial" w:cs="Arial"/>
                <w:sz w:val="15"/>
                <w:szCs w:val="15"/>
              </w:rPr>
              <w:t xml:space="preserve"> 2= 50,80 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68816CA5" w14:textId="4E570E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31D360" w14:textId="7EC647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86F71F" w14:textId="5FEF3D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6C333A8" w14:textId="64EF0A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9A1943D" w14:textId="0061B2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92ACF6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D2CBCAB" w14:textId="64E228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4EDA58" w14:textId="4E2663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41B1CDD" w14:textId="0B2D2ED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BANDEJA CLINICA INOX 22 X 12 X 1,5</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2F1B48" w14:textId="03141C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368090" w14:textId="476083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EEEBAE6" w14:textId="49B481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784F84D" w14:textId="374390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336676F" w14:textId="171DC8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273F1A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A63D0EE" w14:textId="6D0A9B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52EF83" w14:textId="3EFD24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6405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2BB3F25" w14:textId="59C179E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BASTAO PARA IMPRESSAO VERDE GODIVA EXATA OU DE QUALIDADE IGUAL OU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723E04" w14:textId="15BAD7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C1F58C" w14:textId="4CFE52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4F5CA62" w14:textId="7CFB02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461F939" w14:textId="4DA047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A307ED" w14:textId="473C91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2DDD8E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50981EE" w14:textId="79E14C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CA7C7F" w14:textId="04DB60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B1709B3" w14:textId="545F03C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BASTÃO PARA POLIMENTO DE PRÓTESE DENTÁRIA 150G</w:t>
            </w:r>
          </w:p>
        </w:tc>
        <w:tc>
          <w:tcPr>
            <w:tcW w:w="902" w:type="dxa"/>
            <w:tcBorders>
              <w:top w:val="single" w:sz="4" w:space="0" w:color="auto"/>
              <w:left w:val="single" w:sz="4" w:space="0" w:color="auto"/>
              <w:bottom w:val="single" w:sz="4" w:space="0" w:color="auto"/>
              <w:right w:val="single" w:sz="4" w:space="0" w:color="auto"/>
            </w:tcBorders>
            <w:vAlign w:val="center"/>
            <w:hideMark/>
          </w:tcPr>
          <w:p w14:paraId="7DDBF1A3" w14:textId="6AD1BB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D203B4" w14:textId="4EF35F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8E51C96" w14:textId="030555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8865446" w14:textId="70ABD9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45BDA98" w14:textId="52AA64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9AF87C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3D6EE08" w14:textId="365C35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769A1F" w14:textId="130436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C0382B6" w14:textId="687BCAF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BICARBONATO DE SÓDIO PARA PROFILAXIA DENTAL E REMOÇÃO DE PLACA BACTERIANA</w:t>
            </w:r>
          </w:p>
        </w:tc>
        <w:tc>
          <w:tcPr>
            <w:tcW w:w="902" w:type="dxa"/>
            <w:tcBorders>
              <w:top w:val="single" w:sz="4" w:space="0" w:color="auto"/>
              <w:left w:val="single" w:sz="4" w:space="0" w:color="auto"/>
              <w:bottom w:val="single" w:sz="4" w:space="0" w:color="auto"/>
              <w:right w:val="single" w:sz="4" w:space="0" w:color="auto"/>
            </w:tcBorders>
            <w:vAlign w:val="center"/>
            <w:hideMark/>
          </w:tcPr>
          <w:p w14:paraId="4DBA45E0" w14:textId="2B24AE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KILO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E178055" w14:textId="53E641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A3348A" w14:textId="7A83B2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E236F1F" w14:textId="7C2AF8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6ABBB2" w14:textId="189B858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8A27A6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DF907FB" w14:textId="1416DD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B3F97B" w14:textId="54654D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476C098" w14:textId="0E2D290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IONÔMERO DE VIDRO FOTOPOLIMERIZAVEL BISNAGA</w:t>
            </w:r>
          </w:p>
        </w:tc>
        <w:tc>
          <w:tcPr>
            <w:tcW w:w="902" w:type="dxa"/>
            <w:tcBorders>
              <w:top w:val="single" w:sz="4" w:space="0" w:color="auto"/>
              <w:left w:val="single" w:sz="4" w:space="0" w:color="auto"/>
              <w:bottom w:val="single" w:sz="4" w:space="0" w:color="auto"/>
              <w:right w:val="single" w:sz="4" w:space="0" w:color="auto"/>
            </w:tcBorders>
            <w:vAlign w:val="center"/>
            <w:hideMark/>
          </w:tcPr>
          <w:p w14:paraId="1AC76A0D" w14:textId="627B21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F3C3E99" w14:textId="7706D0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53A7787" w14:textId="1264BD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F08714C" w14:textId="13EF25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1EF692B" w14:textId="5383C5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CF8898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C3F7F57" w14:textId="27B711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04FAFB" w14:textId="788511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13878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91D48DF" w14:textId="5DA16D9C" w:rsidR="0001044C" w:rsidRPr="0001044C" w:rsidRDefault="0001044C" w:rsidP="0001044C">
            <w:pPr>
              <w:spacing w:before="120" w:after="120" w:line="360" w:lineRule="auto"/>
              <w:rPr>
                <w:rFonts w:ascii="Arial" w:hAnsi="Arial" w:cs="Arial"/>
                <w:sz w:val="15"/>
                <w:szCs w:val="15"/>
              </w:rPr>
            </w:pPr>
            <w:proofErr w:type="gramStart"/>
            <w:r w:rsidRPr="0001044C">
              <w:rPr>
                <w:rFonts w:ascii="Arial" w:hAnsi="Arial" w:cs="Arial"/>
                <w:sz w:val="15"/>
                <w:szCs w:val="15"/>
              </w:rPr>
              <w:t>BROCA  DIAMANTADA</w:t>
            </w:r>
            <w:proofErr w:type="gramEnd"/>
            <w:r w:rsidRPr="0001044C">
              <w:rPr>
                <w:rFonts w:ascii="Arial" w:hAnsi="Arial" w:cs="Arial"/>
                <w:sz w:val="15"/>
                <w:szCs w:val="15"/>
              </w:rPr>
              <w:t xml:space="preserve"> ALTA ROTACAO 3017 - HL</w:t>
            </w:r>
          </w:p>
        </w:tc>
        <w:tc>
          <w:tcPr>
            <w:tcW w:w="902" w:type="dxa"/>
            <w:tcBorders>
              <w:top w:val="single" w:sz="4" w:space="0" w:color="auto"/>
              <w:left w:val="single" w:sz="4" w:space="0" w:color="auto"/>
              <w:bottom w:val="single" w:sz="4" w:space="0" w:color="auto"/>
              <w:right w:val="single" w:sz="4" w:space="0" w:color="auto"/>
            </w:tcBorders>
            <w:vAlign w:val="center"/>
            <w:hideMark/>
          </w:tcPr>
          <w:p w14:paraId="03817D1D" w14:textId="60084D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A97CCE" w14:textId="0C400B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625B851" w14:textId="42A52F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01CA7DC" w14:textId="4E53B2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6071C0" w14:textId="3EC025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D88146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5C0AB0D" w14:textId="48C9E9E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6EF59B" w14:textId="771FEF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44617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AD0F3A8" w14:textId="137CA09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1093 DIAMANTADA FG - CILINDRICA DE TOPO PLANO (INDICADA PARA O PREPARO CAVITÁRIO, CRIAÇÃO DE OMBROS EM PRÓTESE E REGULARIZAÇÃO DE PAREDES, ALÉM DE AJUSTES E ACABAMENTOS EM ESMALTE, DENTINA, RESINAS COMPOSTAS E MATERIAIS RESTAURADORES)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D203E48" w14:textId="7EAFA3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025095" w14:textId="325FF4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DA4ADB" w14:textId="3EDF6D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9768E85" w14:textId="47349A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44671C9" w14:textId="2F8208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B08C55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8834181" w14:textId="7DCCA0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74D166" w14:textId="482632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33280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292003C" w14:textId="2B66356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ALTA ROTAÇÃO 1011 HASTE LONGA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61FD0E4" w14:textId="308A0B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9DA587" w14:textId="19A069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3E3F8B2" w14:textId="4521C5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BC8978A" w14:textId="551F01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6A388F" w14:textId="0F69F5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799216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A86F944" w14:textId="0D371B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155FC6" w14:textId="7DE264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A080001" w14:textId="1D51A4C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BAIXA ROTAÇÃO N 2</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F4EE5F" w14:textId="064B31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697B58" w14:textId="543CCD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3ADA7BA" w14:textId="2B3BFD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8084C5C" w14:textId="36982A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1662B55" w14:textId="7C9FD3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8C696D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8A3A891" w14:textId="5552F4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8679F9" w14:textId="044676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13848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702213F" w14:textId="4B57735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BAIXA ROTAÇAO N 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C234EB" w14:textId="6B418C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74FCB5" w14:textId="7E751F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0F5D5C" w14:textId="23DDBA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F7D4F58" w14:textId="7B2737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559956F" w14:textId="42A37B0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1ADDD8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59540DB" w14:textId="444C32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E60120" w14:textId="7A917B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13849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7C6144D" w14:textId="67BA427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BAIXA ROTACAO N 6</w:t>
            </w:r>
          </w:p>
        </w:tc>
        <w:tc>
          <w:tcPr>
            <w:tcW w:w="902" w:type="dxa"/>
            <w:tcBorders>
              <w:top w:val="single" w:sz="4" w:space="0" w:color="auto"/>
              <w:left w:val="single" w:sz="4" w:space="0" w:color="auto"/>
              <w:bottom w:val="single" w:sz="4" w:space="0" w:color="auto"/>
              <w:right w:val="single" w:sz="4" w:space="0" w:color="auto"/>
            </w:tcBorders>
            <w:vAlign w:val="center"/>
            <w:hideMark/>
          </w:tcPr>
          <w:p w14:paraId="55058232" w14:textId="130D11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60A928" w14:textId="39B001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A463A13" w14:textId="708648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32EBCE1" w14:textId="1BBE6D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310AC47" w14:textId="542AE9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5A0EEB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618B507" w14:textId="12710C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E5825F" w14:textId="711A61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13850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BC72C29" w14:textId="3C9F6D2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BAIXA ROTACAO N 8</w:t>
            </w:r>
          </w:p>
        </w:tc>
        <w:tc>
          <w:tcPr>
            <w:tcW w:w="902" w:type="dxa"/>
            <w:tcBorders>
              <w:top w:val="single" w:sz="4" w:space="0" w:color="auto"/>
              <w:left w:val="single" w:sz="4" w:space="0" w:color="auto"/>
              <w:bottom w:val="single" w:sz="4" w:space="0" w:color="auto"/>
              <w:right w:val="single" w:sz="4" w:space="0" w:color="auto"/>
            </w:tcBorders>
            <w:vAlign w:val="center"/>
            <w:hideMark/>
          </w:tcPr>
          <w:p w14:paraId="12F5FCD6" w14:textId="76E10D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F14C5A" w14:textId="38F533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10ACB6D" w14:textId="6623F0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62AC6F4" w14:textId="76F70A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21F4B85" w14:textId="4CC822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F89DDA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9F3455D" w14:textId="72A47A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B8DAEC" w14:textId="7EC72C8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2B37D47" w14:textId="529C717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CARBIDE ALTA ROTACAO FG 1557</w:t>
            </w:r>
          </w:p>
        </w:tc>
        <w:tc>
          <w:tcPr>
            <w:tcW w:w="902" w:type="dxa"/>
            <w:tcBorders>
              <w:top w:val="single" w:sz="4" w:space="0" w:color="auto"/>
              <w:left w:val="single" w:sz="4" w:space="0" w:color="auto"/>
              <w:bottom w:val="single" w:sz="4" w:space="0" w:color="auto"/>
              <w:right w:val="single" w:sz="4" w:space="0" w:color="auto"/>
            </w:tcBorders>
            <w:vAlign w:val="center"/>
            <w:hideMark/>
          </w:tcPr>
          <w:p w14:paraId="6AD9FC36" w14:textId="24FF5C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AD815A" w14:textId="27DE7D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483C86" w14:textId="1BB95D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46D0EB" w14:textId="200364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3C9CB52" w14:textId="6E1360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CEF059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70A54B2" w14:textId="5D3881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600D80" w14:textId="3A6B75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9F2C35C" w14:textId="6DA9A47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CHAMA DE VELA PARA PEÇA RETA 3118</w:t>
            </w:r>
          </w:p>
        </w:tc>
        <w:tc>
          <w:tcPr>
            <w:tcW w:w="902" w:type="dxa"/>
            <w:tcBorders>
              <w:top w:val="single" w:sz="4" w:space="0" w:color="auto"/>
              <w:left w:val="single" w:sz="4" w:space="0" w:color="auto"/>
              <w:bottom w:val="single" w:sz="4" w:space="0" w:color="auto"/>
              <w:right w:val="single" w:sz="4" w:space="0" w:color="auto"/>
            </w:tcBorders>
            <w:vAlign w:val="center"/>
            <w:hideMark/>
          </w:tcPr>
          <w:p w14:paraId="713D94C8" w14:textId="2F7077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281C04E" w14:textId="7E4C54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BB4FB9" w14:textId="69CC80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AEE2872" w14:textId="127484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929F1E" w14:textId="7D290D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511AB3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8B5199D" w14:textId="528A47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A46DA1" w14:textId="4F4379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D0EB246" w14:textId="2468FFD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CHAMA DE VELA PARA PEÇA RETA 3168</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D9F9C6" w14:textId="68F3F1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5012AB" w14:textId="53D149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E91FFB" w14:textId="322016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C7CD5AB" w14:textId="171135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1DFA21" w14:textId="7295D0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B3A3E7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1E32889" w14:textId="086960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43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9706C2" w14:textId="03A4B2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22549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6EB0509" w14:textId="7FB76D1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CIRURGICA 702 28MM AR HASTE LONGA</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2D0BD3" w14:textId="074905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2B8A87" w14:textId="0E97C6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6E0D98" w14:textId="12A224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E0C7508" w14:textId="5F3BEE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EF29490" w14:textId="6548CA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7788A6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47A3EB5" w14:textId="1DB22B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C46E82" w14:textId="6AD6EF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AD05961" w14:textId="36E0584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CIRÚRGICA ZEKRYA FG 28MM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01A425" w14:textId="413E10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030B57" w14:textId="63FD7B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D6D1A9" w14:textId="09B7D4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7361E0E" w14:textId="4E8488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22BDAE1" w14:textId="4B3AB5D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643A49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62991E" w14:textId="24F698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98DC81" w14:textId="6FA619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31113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6501B15" w14:textId="53722FD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BAIXA ROTAÇÃO - HASTE LONGA Nº2</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2B9C6A" w14:textId="19A4BD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61C79A9" w14:textId="28B390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73F222" w14:textId="054BF8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41CBC7F" w14:textId="193322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D782C2D" w14:textId="196947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C321C3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C0E4ACA" w14:textId="006908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57EC9F" w14:textId="4FC88B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31114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71D3CF2" w14:textId="5E810C6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BAIXA ROTAÇÃO - HASTE LONGA Nº4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B7D7B2" w14:textId="705965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DAA1F3" w14:textId="2BF1AB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83E2C2" w14:textId="0FB1BC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69F1382" w14:textId="16AA5B7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FBC0C57" w14:textId="662B64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290A84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971C6DE" w14:textId="26E32B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E71EC6" w14:textId="16DAF9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31115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944999" w14:textId="280FDC6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BAIXA ROTAÇÃO - HASTE LONGA Nº6</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D87135" w14:textId="16DF31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27BFD69" w14:textId="4E19D8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9B56211" w14:textId="23DF677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E7FCD24" w14:textId="1EC61C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7EDA2F0" w14:textId="3A72B4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319515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293A201" w14:textId="50AFE8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BAB26A" w14:textId="243DD52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31116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95B733C" w14:textId="20974D5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BAIXA ROTAÇÃO - HASTE LONGA Nº8</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609FC2" w14:textId="337B68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DDC2F3" w14:textId="696BDB8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B8CA636" w14:textId="2B85DB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D15FD4" w14:textId="7CCF90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4560562" w14:textId="718DA5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550333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D53A25F" w14:textId="185F38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88EFD3" w14:textId="4FBB7F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31155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C655F45" w14:textId="33578BD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TUNGSTENIO MAXICUT 1510</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04D061" w14:textId="3E40E29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BBAEBD0" w14:textId="357BB5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F5447C" w14:textId="4C8F35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8510C2F" w14:textId="1ADD59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4D3752" w14:textId="2032C25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CBFE1E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0CA549A" w14:textId="6CEF81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1C3637" w14:textId="1A76A0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31158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E58C481" w14:textId="024D49B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TUNGSTENIO MAXICUT 1520</w:t>
            </w:r>
          </w:p>
        </w:tc>
        <w:tc>
          <w:tcPr>
            <w:tcW w:w="902" w:type="dxa"/>
            <w:tcBorders>
              <w:top w:val="single" w:sz="4" w:space="0" w:color="auto"/>
              <w:left w:val="single" w:sz="4" w:space="0" w:color="auto"/>
              <w:bottom w:val="single" w:sz="4" w:space="0" w:color="auto"/>
              <w:right w:val="single" w:sz="4" w:space="0" w:color="auto"/>
            </w:tcBorders>
            <w:vAlign w:val="center"/>
            <w:hideMark/>
          </w:tcPr>
          <w:p w14:paraId="5E777D3A" w14:textId="2A0490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90BF75C" w14:textId="3286B4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B1D3D5E" w14:textId="21A0D4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BC81AC9" w14:textId="35F5D9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6B8707B" w14:textId="59B23F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E66C64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849E569" w14:textId="62529E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F2B11A" w14:textId="5D46FA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8128FC" w14:textId="5AED880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TUNGSTENIO MAXICUT 5451 PERA</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0E0CA9" w14:textId="172E1F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088351" w14:textId="789C0D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A27EAF" w14:textId="345C97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FE2EB9F" w14:textId="240C8E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F7609E8" w14:textId="450779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388700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7D13FBA" w14:textId="25DC16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86834F" w14:textId="745DDB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31156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0684524" w14:textId="0E9FC74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DE TUNGSTENIO MINICUT 1517</w:t>
            </w:r>
          </w:p>
        </w:tc>
        <w:tc>
          <w:tcPr>
            <w:tcW w:w="902" w:type="dxa"/>
            <w:tcBorders>
              <w:top w:val="single" w:sz="4" w:space="0" w:color="auto"/>
              <w:left w:val="single" w:sz="4" w:space="0" w:color="auto"/>
              <w:bottom w:val="single" w:sz="4" w:space="0" w:color="auto"/>
              <w:right w:val="single" w:sz="4" w:space="0" w:color="auto"/>
            </w:tcBorders>
            <w:vAlign w:val="center"/>
            <w:hideMark/>
          </w:tcPr>
          <w:p w14:paraId="7B314EF1" w14:textId="4F2B58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AE5DBA" w14:textId="7DE2AA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4E6AE3" w14:textId="1FABDF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67306C" w14:textId="3FB3CE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B994A6" w14:textId="4DFF75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C3A437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43FBB6D" w14:textId="53F524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0625A2" w14:textId="780DA4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13884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2DE73F3" w14:textId="38FCE84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w:t>
            </w:r>
            <w:proofErr w:type="gramStart"/>
            <w:r w:rsidRPr="0001044C">
              <w:rPr>
                <w:rFonts w:ascii="Arial" w:hAnsi="Arial" w:cs="Arial"/>
                <w:sz w:val="15"/>
                <w:szCs w:val="15"/>
              </w:rPr>
              <w:t>DIAMANTADA  ALTA</w:t>
            </w:r>
            <w:proofErr w:type="gramEnd"/>
            <w:r w:rsidRPr="0001044C">
              <w:rPr>
                <w:rFonts w:ascii="Arial" w:hAnsi="Arial" w:cs="Arial"/>
                <w:sz w:val="15"/>
                <w:szCs w:val="15"/>
              </w:rPr>
              <w:t xml:space="preserve"> ROTACAO 4137</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12D851" w14:textId="1359C9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016742" w14:textId="3041E9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9E31291" w14:textId="1DD007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74BF201" w14:textId="6A2EEC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900C71" w14:textId="4F2BCA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A28B61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23ADBBD" w14:textId="4D9420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54</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0C9B48" w14:textId="2FA49B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13954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9ADE6C9" w14:textId="4791CDE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DIAMANTADA 3195 F</w:t>
            </w:r>
          </w:p>
        </w:tc>
        <w:tc>
          <w:tcPr>
            <w:tcW w:w="902" w:type="dxa"/>
            <w:tcBorders>
              <w:top w:val="single" w:sz="4" w:space="0" w:color="auto"/>
              <w:left w:val="single" w:sz="4" w:space="0" w:color="auto"/>
              <w:bottom w:val="single" w:sz="4" w:space="0" w:color="auto"/>
              <w:right w:val="single" w:sz="4" w:space="0" w:color="auto"/>
            </w:tcBorders>
            <w:vAlign w:val="center"/>
            <w:hideMark/>
          </w:tcPr>
          <w:p w14:paraId="0F7B7E65" w14:textId="2E5256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FACA636" w14:textId="72C2C1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D711DF6" w14:textId="6687DE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79756FC" w14:textId="37A485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F0DBAF" w14:textId="7A13B5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B0B279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6DF8C52" w14:textId="78F562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55</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16DD29" w14:textId="54F411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D2F50A7" w14:textId="4109C27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DIAMANTADA 710 PARA PEÇA RETA</w:t>
            </w:r>
          </w:p>
        </w:tc>
        <w:tc>
          <w:tcPr>
            <w:tcW w:w="902" w:type="dxa"/>
            <w:tcBorders>
              <w:top w:val="single" w:sz="4" w:space="0" w:color="auto"/>
              <w:left w:val="single" w:sz="4" w:space="0" w:color="auto"/>
              <w:bottom w:val="single" w:sz="4" w:space="0" w:color="auto"/>
              <w:right w:val="single" w:sz="4" w:space="0" w:color="auto"/>
            </w:tcBorders>
            <w:vAlign w:val="center"/>
            <w:hideMark/>
          </w:tcPr>
          <w:p w14:paraId="6B35D994" w14:textId="7B95A1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E8E47A" w14:textId="37FB7B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091CA68" w14:textId="6C5381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40EA017" w14:textId="36BE0B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2087EB" w14:textId="40A1CE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2FE58F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5FB01B4" w14:textId="1B8AB0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7D5086" w14:textId="1716C7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13857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787015F" w14:textId="6B58D49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DIAMANTADA ALTA ROTACAO 1012 HL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4C4112" w14:textId="56FE8E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5694C25" w14:textId="1E2818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39B03E6" w14:textId="089710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CF1944E" w14:textId="474053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AD330A6" w14:textId="20DB62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13415E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A82E49" w14:textId="61A4F6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047A97" w14:textId="43BE82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13864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BDFC50D" w14:textId="2A4374F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DIAMANTADA ALTA ROTACAO 1019 HL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2976786" w14:textId="01EC03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6B7DC8" w14:textId="210337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7C55664" w14:textId="0D0840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8903A62" w14:textId="01E3A9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1C8556" w14:textId="265358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69AE71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37FFEE" w14:textId="6E415D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6200DC" w14:textId="44E315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3C7E8FD" w14:textId="4BA8218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DIAMANTADA ALTA ROTACAO 1045</w:t>
            </w:r>
          </w:p>
        </w:tc>
        <w:tc>
          <w:tcPr>
            <w:tcW w:w="902" w:type="dxa"/>
            <w:tcBorders>
              <w:top w:val="single" w:sz="4" w:space="0" w:color="auto"/>
              <w:left w:val="single" w:sz="4" w:space="0" w:color="auto"/>
              <w:bottom w:val="single" w:sz="4" w:space="0" w:color="auto"/>
              <w:right w:val="single" w:sz="4" w:space="0" w:color="auto"/>
            </w:tcBorders>
            <w:vAlign w:val="center"/>
            <w:hideMark/>
          </w:tcPr>
          <w:p w14:paraId="17420F80" w14:textId="0A2D075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594FF4" w14:textId="601088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95D3528" w14:textId="4A264B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7CD207D" w14:textId="7143AC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36436E6" w14:textId="4C2963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25F350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F9FB5B8" w14:textId="168795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0B2A4F" w14:textId="3DB9E3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13872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0630A10" w14:textId="69776B5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DIAMANTADA ALTA ROTACAO 1046</w:t>
            </w:r>
          </w:p>
        </w:tc>
        <w:tc>
          <w:tcPr>
            <w:tcW w:w="902" w:type="dxa"/>
            <w:tcBorders>
              <w:top w:val="single" w:sz="4" w:space="0" w:color="auto"/>
              <w:left w:val="single" w:sz="4" w:space="0" w:color="auto"/>
              <w:bottom w:val="single" w:sz="4" w:space="0" w:color="auto"/>
              <w:right w:val="single" w:sz="4" w:space="0" w:color="auto"/>
            </w:tcBorders>
            <w:vAlign w:val="center"/>
            <w:hideMark/>
          </w:tcPr>
          <w:p w14:paraId="52860145" w14:textId="3ACB5B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EB9EC3" w14:textId="3AC0BA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F3691DA" w14:textId="3E9BE2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B865181" w14:textId="7910DB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AF19E9F" w14:textId="10D1BE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09778B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981D303" w14:textId="2BBB6D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88FDE5" w14:textId="45B5F5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68111EE" w14:textId="20CCB74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7006 (INSTRUMENTO ROTATÓRIO </w:t>
            </w:r>
            <w:r w:rsidRPr="0001044C">
              <w:rPr>
                <w:rFonts w:ascii="Arial" w:hAnsi="Arial" w:cs="Arial"/>
                <w:sz w:val="15"/>
                <w:szCs w:val="15"/>
              </w:rPr>
              <w:lastRenderedPageBreak/>
              <w:t xml:space="preserve">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3099CC33" w14:textId="6092DC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73B9A38" w14:textId="0B9B48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4981A14" w14:textId="3C59C8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A2D52E6" w14:textId="26A3BF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7D20F07" w14:textId="6E02795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E369E3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DFE604A" w14:textId="2D47F5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C0DAFE" w14:textId="7C9F5A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B9DE929" w14:textId="6B16BBE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7008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3406AE27" w14:textId="6BA3337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53D9FE" w14:textId="41020D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DEDE95" w14:textId="038033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70DD6F7" w14:textId="45EE8F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FC9D98" w14:textId="451CC1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9A5EA4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060A78E" w14:textId="7EEFB3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08CAEE" w14:textId="5D4DA1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75DC5DA" w14:textId="0611F7F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7014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637C41A4" w14:textId="39A284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EF1DC0" w14:textId="5F1BE4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551B2D" w14:textId="7CEB2C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C0071AD" w14:textId="10E125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15DC00" w14:textId="08E3E9E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71868C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D189BFF" w14:textId="773798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25847D" w14:textId="16E912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E589D2F" w14:textId="32312F3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7102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92CB85" w14:textId="49BC04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96970B" w14:textId="5B6FBD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2D3FDC" w14:textId="723687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0F7C3F9" w14:textId="51EBB6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C25F442" w14:textId="5A0473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FB157D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E78B492" w14:textId="12D588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B41ECE" w14:textId="70B910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40E8F8B" w14:textId="6CCA42E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7406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w:t>
            </w:r>
            <w:r w:rsidRPr="0001044C">
              <w:rPr>
                <w:rFonts w:ascii="Arial" w:hAnsi="Arial" w:cs="Arial"/>
                <w:sz w:val="15"/>
                <w:szCs w:val="15"/>
              </w:rPr>
              <w:lastRenderedPageBreak/>
              <w:t>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0DA57EA6" w14:textId="76EF57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0F84DCB" w14:textId="4F8481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0CD3404" w14:textId="510005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B518467" w14:textId="1B503B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1511C23" w14:textId="04EEAE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2A3643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1828C05" w14:textId="1D296D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65</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428444" w14:textId="605944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AD9067C" w14:textId="641CAF7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7702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DA9E76" w14:textId="72C3F6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FDDF6D" w14:textId="5B2472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17101CF" w14:textId="4D20DF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75F384A" w14:textId="767945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AFF63C5" w14:textId="565E4B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66365A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1478DBB" w14:textId="43C2E8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152848" w14:textId="09AC61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3B73AD5" w14:textId="10E5B8D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7801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3758CDC7" w14:textId="2863C6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DB214F" w14:textId="25AB6C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99C19E" w14:textId="0C0168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6A5B625" w14:textId="144663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E498AED" w14:textId="3D218E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20334E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E3EF941" w14:textId="62530F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ED00B0" w14:textId="652A60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F40441E" w14:textId="43D0415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 MULTILAMINADA 7901 (INSTRUMENTO ROTATÓRIO ESPECIALMENTE DESENVOLVIDOS PARA ACABAMENTO, AJUSTE FINO DAS RESTAURAÇÕES DIRETAS E INDIRETAS DIFERENCIADO PELAS MULTIPLAS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CORTANTES NA SUA SUPERFICIE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820731" w14:textId="323CA9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5AC9E6" w14:textId="62B697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007A5C" w14:textId="6A465B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562F44A" w14:textId="007A94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0427EB1" w14:textId="2F6CAC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3008DC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0114B45" w14:textId="6835F8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18F9A" w14:textId="4A481A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F6ED240" w14:textId="51D1399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TRONCO CÔNICA PARA PEÇA RETA 2133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2984A9C8" w14:textId="5D0A36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17230E6" w14:textId="7017AE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4CAE030" w14:textId="511115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6077C36" w14:textId="1EC971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4F751" w14:textId="43B59F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1F396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74C03B3" w14:textId="675D22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36E656" w14:textId="74F9C5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2F31E7" w14:textId="0106E66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TRONCO CÔNICA PARA PEÇA RETA 2138 FG</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9A61C2" w14:textId="32E86C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A50619" w14:textId="7D35A4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E7D6E1" w14:textId="48372D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72B61DD" w14:textId="7DC0AED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65612E1" w14:textId="0534BD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31F771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BE9DB0A" w14:textId="33D310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84F86E" w14:textId="7B9708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28718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93B8015" w14:textId="6431058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TRONCO CÔNICA PARA PEÇA RETA 4138</w:t>
            </w:r>
          </w:p>
        </w:tc>
        <w:tc>
          <w:tcPr>
            <w:tcW w:w="902" w:type="dxa"/>
            <w:tcBorders>
              <w:top w:val="single" w:sz="4" w:space="0" w:color="auto"/>
              <w:left w:val="single" w:sz="4" w:space="0" w:color="auto"/>
              <w:bottom w:val="single" w:sz="4" w:space="0" w:color="auto"/>
              <w:right w:val="single" w:sz="4" w:space="0" w:color="auto"/>
            </w:tcBorders>
            <w:vAlign w:val="center"/>
            <w:hideMark/>
          </w:tcPr>
          <w:p w14:paraId="3AAD8397" w14:textId="5D2EF7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9E0927" w14:textId="6FEF14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2D1FA15" w14:textId="742550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C73B418" w14:textId="7AA58E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DD0ECF6" w14:textId="7E3A90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18D964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9290334" w14:textId="06C863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6CA4CE" w14:textId="698FA3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33299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3FB2E2E" w14:textId="506771D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TUNGSTÊNIO MINICUT 1512 14MM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66276F27" w14:textId="175146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E02036" w14:textId="0BF16C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406074" w14:textId="133BFD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6C11BC1" w14:textId="73EB49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529E3F" w14:textId="2CC2A9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CA51BA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FCAEEE4" w14:textId="1DCC9B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B9D83" w14:textId="5E6DF2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33300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51667A8" w14:textId="0E28F55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 TUNGSTÊNIO MINICUT 1512 16MM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3793734B" w14:textId="4FAB1D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BAE73A" w14:textId="07BBB3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34573E3" w14:textId="102255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A7BA0CF" w14:textId="35E10B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3D4FAC4" w14:textId="00EBD1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697929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52399F5" w14:textId="48A006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D62B3D" w14:textId="17327D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4953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04597D5" w14:textId="6DDF18B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CARBIDE 702</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DE8398" w14:textId="77594A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6B476C" w14:textId="14F7EB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D9FAE9C" w14:textId="55FB07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1FA6F3C" w14:textId="079830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F8A4575" w14:textId="753501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6EACCA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FDF72B7" w14:textId="1F5482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74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409161" w14:textId="41AB83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4956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A15E0DF" w14:textId="5C9CA5B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2135F</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60B269" w14:textId="519DF9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CA95975" w14:textId="5AD842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D9CC40" w14:textId="311596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97D78B6" w14:textId="25C933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8CA035" w14:textId="5A9287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E0D61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8BABDE5" w14:textId="4A62A6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13EB1B" w14:textId="459516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4955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A2F60C0" w14:textId="206330B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2135FF</w:t>
            </w:r>
          </w:p>
        </w:tc>
        <w:tc>
          <w:tcPr>
            <w:tcW w:w="902" w:type="dxa"/>
            <w:tcBorders>
              <w:top w:val="single" w:sz="4" w:space="0" w:color="auto"/>
              <w:left w:val="single" w:sz="4" w:space="0" w:color="auto"/>
              <w:bottom w:val="single" w:sz="4" w:space="0" w:color="auto"/>
              <w:right w:val="single" w:sz="4" w:space="0" w:color="auto"/>
            </w:tcBorders>
            <w:vAlign w:val="center"/>
            <w:hideMark/>
          </w:tcPr>
          <w:p w14:paraId="269F557B" w14:textId="16A167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99F1E35" w14:textId="0B9017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56BEE0" w14:textId="5C6C63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2E59F99" w14:textId="046203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E286CC0" w14:textId="2ACBC3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44837B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F832AF8" w14:textId="6BDEDE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143F69" w14:textId="6CB438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4957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1D19EC0" w14:textId="416E39A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 R 1011</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C3EC1D" w14:textId="38E856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45EF80" w14:textId="34057D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01DF9B" w14:textId="4AB613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4EC42E8" w14:textId="7FC6A1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6CF9306" w14:textId="7C6D14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D9F24E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18EBFA7" w14:textId="556872D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5B1E6A" w14:textId="5AF5AF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4958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EAAC3EA" w14:textId="0BD94F7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 R 1012</w:t>
            </w:r>
          </w:p>
        </w:tc>
        <w:tc>
          <w:tcPr>
            <w:tcW w:w="902" w:type="dxa"/>
            <w:tcBorders>
              <w:top w:val="single" w:sz="4" w:space="0" w:color="auto"/>
              <w:left w:val="single" w:sz="4" w:space="0" w:color="auto"/>
              <w:bottom w:val="single" w:sz="4" w:space="0" w:color="auto"/>
              <w:right w:val="single" w:sz="4" w:space="0" w:color="auto"/>
            </w:tcBorders>
            <w:vAlign w:val="center"/>
            <w:hideMark/>
          </w:tcPr>
          <w:p w14:paraId="082AC825" w14:textId="06D205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C4CE8A3" w14:textId="6A58B9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D85B411" w14:textId="33D130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D59DDF1" w14:textId="6D1490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A46ABA" w14:textId="384748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7D4105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D58A39D" w14:textId="7B78BC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89A01F" w14:textId="588C7A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4959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6D06FD3" w14:textId="4AB6C13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 R 1013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55EABB9" w14:textId="30A32D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BEEA948" w14:textId="1F69FB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DE0F729" w14:textId="50FAB4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A76CF17" w14:textId="08F590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AF36E1C" w14:textId="7BB952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6ED728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D830636" w14:textId="26F1C3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921917" w14:textId="50D0F7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4960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DD9482C" w14:textId="72DA8C0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 R 1014</w:t>
            </w:r>
          </w:p>
        </w:tc>
        <w:tc>
          <w:tcPr>
            <w:tcW w:w="902" w:type="dxa"/>
            <w:tcBorders>
              <w:top w:val="single" w:sz="4" w:space="0" w:color="auto"/>
              <w:left w:val="single" w:sz="4" w:space="0" w:color="auto"/>
              <w:bottom w:val="single" w:sz="4" w:space="0" w:color="auto"/>
              <w:right w:val="single" w:sz="4" w:space="0" w:color="auto"/>
            </w:tcBorders>
            <w:vAlign w:val="center"/>
            <w:hideMark/>
          </w:tcPr>
          <w:p w14:paraId="33B27808" w14:textId="60B1A1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B39FA6" w14:textId="02C2F3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008DDA" w14:textId="7593E2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E4EC946" w14:textId="33E7D4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8C5D8A" w14:textId="082D10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2981DF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E4FF845" w14:textId="78716E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F42458" w14:textId="1C5D05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4965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D22FD11" w14:textId="6140E32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BROCAS DIAMANTADA A R 1042 BROCAS </w:t>
            </w:r>
            <w:proofErr w:type="gramStart"/>
            <w:r w:rsidRPr="0001044C">
              <w:rPr>
                <w:rFonts w:ascii="Arial" w:hAnsi="Arial" w:cs="Arial"/>
                <w:sz w:val="15"/>
                <w:szCs w:val="15"/>
              </w:rPr>
              <w:t>DIAMANTADA  A</w:t>
            </w:r>
            <w:proofErr w:type="gramEnd"/>
            <w:r w:rsidRPr="0001044C">
              <w:rPr>
                <w:rFonts w:ascii="Arial" w:hAnsi="Arial" w:cs="Arial"/>
                <w:sz w:val="15"/>
                <w:szCs w:val="15"/>
              </w:rPr>
              <w:t xml:space="preserve"> R   1042</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533863" w14:textId="4EA36C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A7052F" w14:textId="2650F3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B7EA009" w14:textId="089120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3CE4971" w14:textId="3CC6F7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E45B87" w14:textId="1000C6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8279D7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0C250FD" w14:textId="53B393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A9E608" w14:textId="1D8A35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4966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5EA9EDF" w14:textId="58FCF34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BROCAS DIAMANTADA A R 1043 BROCAS </w:t>
            </w:r>
            <w:proofErr w:type="gramStart"/>
            <w:r w:rsidRPr="0001044C">
              <w:rPr>
                <w:rFonts w:ascii="Arial" w:hAnsi="Arial" w:cs="Arial"/>
                <w:sz w:val="15"/>
                <w:szCs w:val="15"/>
              </w:rPr>
              <w:t>DIAMANTADA  A</w:t>
            </w:r>
            <w:proofErr w:type="gramEnd"/>
            <w:r w:rsidRPr="0001044C">
              <w:rPr>
                <w:rFonts w:ascii="Arial" w:hAnsi="Arial" w:cs="Arial"/>
                <w:sz w:val="15"/>
                <w:szCs w:val="15"/>
              </w:rPr>
              <w:t xml:space="preserve"> R   1043</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DD7BF2" w14:textId="7530162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FE8CFD4" w14:textId="140C49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179B47C" w14:textId="613040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50DC2EC" w14:textId="3F21D1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FBDBAF" w14:textId="2CDE96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74ADB0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2D0D6B8" w14:textId="33B0FC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CA0751" w14:textId="1C3CD4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1878A4A" w14:textId="481A57F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 R 2200</w:t>
            </w:r>
          </w:p>
        </w:tc>
        <w:tc>
          <w:tcPr>
            <w:tcW w:w="902" w:type="dxa"/>
            <w:tcBorders>
              <w:top w:val="single" w:sz="4" w:space="0" w:color="auto"/>
              <w:left w:val="single" w:sz="4" w:space="0" w:color="auto"/>
              <w:bottom w:val="single" w:sz="4" w:space="0" w:color="auto"/>
              <w:right w:val="single" w:sz="4" w:space="0" w:color="auto"/>
            </w:tcBorders>
            <w:vAlign w:val="center"/>
            <w:hideMark/>
          </w:tcPr>
          <w:p w14:paraId="67D106E2" w14:textId="786DF7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01E950" w14:textId="6F4EBA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9607A67" w14:textId="7F3000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544A12D" w14:textId="5BAD6D1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E81A6E" w14:textId="65C337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1B708E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DC293E8" w14:textId="53775BB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B113BC" w14:textId="6DA244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04ECEB8" w14:textId="3B15FC6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 R 3018</w:t>
            </w:r>
          </w:p>
        </w:tc>
        <w:tc>
          <w:tcPr>
            <w:tcW w:w="902" w:type="dxa"/>
            <w:tcBorders>
              <w:top w:val="single" w:sz="4" w:space="0" w:color="auto"/>
              <w:left w:val="single" w:sz="4" w:space="0" w:color="auto"/>
              <w:bottom w:val="single" w:sz="4" w:space="0" w:color="auto"/>
              <w:right w:val="single" w:sz="4" w:space="0" w:color="auto"/>
            </w:tcBorders>
            <w:vAlign w:val="center"/>
            <w:hideMark/>
          </w:tcPr>
          <w:p w14:paraId="6A5D1DE4" w14:textId="3E8700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50A4C0" w14:textId="46A0AD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DCD1158" w14:textId="14E0FD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F1F54A2" w14:textId="77FB4C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FFE8167" w14:textId="44DE66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9A8EFE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5DCB658" w14:textId="62039E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4C2B8F" w14:textId="337E1C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20126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82FBB67" w14:textId="2FC4FA0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AR  1014 HASTE LONGA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A354FEF" w14:textId="7B683E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A4864DB" w14:textId="3FDF53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520803" w14:textId="251481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40A4EDB" w14:textId="429D72B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A7FF363" w14:textId="7A9C52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CFAABE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1089A68" w14:textId="46D245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185CAE" w14:textId="422156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20127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BA82AF7" w14:textId="287A8BE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AR  1016 HASTE LONGA</w:t>
            </w:r>
          </w:p>
        </w:tc>
        <w:tc>
          <w:tcPr>
            <w:tcW w:w="902" w:type="dxa"/>
            <w:tcBorders>
              <w:top w:val="single" w:sz="4" w:space="0" w:color="auto"/>
              <w:left w:val="single" w:sz="4" w:space="0" w:color="auto"/>
              <w:bottom w:val="single" w:sz="4" w:space="0" w:color="auto"/>
              <w:right w:val="single" w:sz="4" w:space="0" w:color="auto"/>
            </w:tcBorders>
            <w:vAlign w:val="center"/>
            <w:hideMark/>
          </w:tcPr>
          <w:p w14:paraId="7D8548EE" w14:textId="1A33D0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4BC553" w14:textId="17460C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DDEC86" w14:textId="3B7246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2C7B5C3" w14:textId="2DB102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294AE97" w14:textId="366464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D0AC11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7A18D9E" w14:textId="4D1ECB1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C2B1ED" w14:textId="331666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30AE88" w14:textId="05E334B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AR 1033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A484A7" w14:textId="27B655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81CE11" w14:textId="688574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1CB1C06" w14:textId="6F48EC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7FECE5A" w14:textId="4DEC15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53F00B3" w14:textId="33BDB6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7A0BB4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09EAF67" w14:textId="2B3261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BBDBA8" w14:textId="3C507F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BE6A2AF" w14:textId="47BE291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 AR 2067</w:t>
            </w:r>
          </w:p>
        </w:tc>
        <w:tc>
          <w:tcPr>
            <w:tcW w:w="902" w:type="dxa"/>
            <w:tcBorders>
              <w:top w:val="single" w:sz="4" w:space="0" w:color="auto"/>
              <w:left w:val="single" w:sz="4" w:space="0" w:color="auto"/>
              <w:bottom w:val="single" w:sz="4" w:space="0" w:color="auto"/>
              <w:right w:val="single" w:sz="4" w:space="0" w:color="auto"/>
            </w:tcBorders>
            <w:vAlign w:val="center"/>
            <w:hideMark/>
          </w:tcPr>
          <w:p w14:paraId="49FBE7B8" w14:textId="1301AF8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F55702" w14:textId="15D0D2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217C769" w14:textId="7ED21B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549DF43" w14:textId="40EAEB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E06D832" w14:textId="5082F2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01B3D7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C3C4BDB" w14:textId="7BAFAF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3706F3" w14:textId="1D9621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20122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124B74" w14:textId="41F678B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DIAMANTADAS AR 1015</w:t>
            </w:r>
          </w:p>
        </w:tc>
        <w:tc>
          <w:tcPr>
            <w:tcW w:w="902" w:type="dxa"/>
            <w:tcBorders>
              <w:top w:val="single" w:sz="4" w:space="0" w:color="auto"/>
              <w:left w:val="single" w:sz="4" w:space="0" w:color="auto"/>
              <w:bottom w:val="single" w:sz="4" w:space="0" w:color="auto"/>
              <w:right w:val="single" w:sz="4" w:space="0" w:color="auto"/>
            </w:tcBorders>
            <w:vAlign w:val="center"/>
            <w:hideMark/>
          </w:tcPr>
          <w:p w14:paraId="1AE57D4E" w14:textId="58445E8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04DCD8" w14:textId="5256ED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2993D8F" w14:textId="6B0998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BDB70CA" w14:textId="1A1B45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C82C70F" w14:textId="5606BB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0F87E8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0123F8C" w14:textId="180C6E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1CA99D" w14:textId="7988B9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1A3B804" w14:textId="0CE389A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BROCAS GATES Nº </w:t>
            </w:r>
            <w:proofErr w:type="gramStart"/>
            <w:r w:rsidRPr="0001044C">
              <w:rPr>
                <w:rFonts w:ascii="Arial" w:hAnsi="Arial" w:cs="Arial"/>
                <w:sz w:val="15"/>
                <w:szCs w:val="15"/>
              </w:rPr>
              <w:t>1  -</w:t>
            </w:r>
            <w:proofErr w:type="gramEnd"/>
            <w:r w:rsidRPr="0001044C">
              <w:rPr>
                <w:rFonts w:ascii="Arial" w:hAnsi="Arial" w:cs="Arial"/>
                <w:sz w:val="15"/>
                <w:szCs w:val="15"/>
              </w:rPr>
              <w:t xml:space="preserve"> 32 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50D72BF9" w14:textId="72E3EB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9BEC3F9" w14:textId="37C1EA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712376" w14:textId="138278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D6A574F" w14:textId="225505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3A44BB1" w14:textId="40EFCE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D10F67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81B9201" w14:textId="66CDC5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BD25B4" w14:textId="27804D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22558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5C2F19" w14:textId="1409E75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BROCAS GATES Nº </w:t>
            </w:r>
            <w:proofErr w:type="gramStart"/>
            <w:r w:rsidRPr="0001044C">
              <w:rPr>
                <w:rFonts w:ascii="Arial" w:hAnsi="Arial" w:cs="Arial"/>
                <w:sz w:val="15"/>
                <w:szCs w:val="15"/>
              </w:rPr>
              <w:t>2  -</w:t>
            </w:r>
            <w:proofErr w:type="gramEnd"/>
            <w:r w:rsidRPr="0001044C">
              <w:rPr>
                <w:rFonts w:ascii="Arial" w:hAnsi="Arial" w:cs="Arial"/>
                <w:sz w:val="15"/>
                <w:szCs w:val="15"/>
              </w:rPr>
              <w:t xml:space="preserve"> 32 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5687C193" w14:textId="4DE56D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11A0908" w14:textId="0DAA00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D94F92" w14:textId="1470C4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1CE81D0" w14:textId="2B2599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A56C002" w14:textId="48E7E5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CEE98E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ECB95EF" w14:textId="48BF74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43CAD7" w14:textId="524E79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2279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AC96BDA" w14:textId="02B8393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POLIMENTO DOURADO AR 1112F</w:t>
            </w:r>
          </w:p>
        </w:tc>
        <w:tc>
          <w:tcPr>
            <w:tcW w:w="902" w:type="dxa"/>
            <w:tcBorders>
              <w:top w:val="single" w:sz="4" w:space="0" w:color="auto"/>
              <w:left w:val="single" w:sz="4" w:space="0" w:color="auto"/>
              <w:bottom w:val="single" w:sz="4" w:space="0" w:color="auto"/>
              <w:right w:val="single" w:sz="4" w:space="0" w:color="auto"/>
            </w:tcBorders>
            <w:vAlign w:val="center"/>
            <w:hideMark/>
          </w:tcPr>
          <w:p w14:paraId="4C3B6A8D" w14:textId="174AEF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E7393D8" w14:textId="459877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FB792B" w14:textId="038BAA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4644D33" w14:textId="7F9C21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6F26A8D" w14:textId="315B5B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44DCA3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86DF05F" w14:textId="564240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AB6DE9" w14:textId="4943BE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2280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7A47815" w14:textId="052C35B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POLIMENTO DOURADO AR 1112FF</w:t>
            </w:r>
          </w:p>
        </w:tc>
        <w:tc>
          <w:tcPr>
            <w:tcW w:w="902" w:type="dxa"/>
            <w:tcBorders>
              <w:top w:val="single" w:sz="4" w:space="0" w:color="auto"/>
              <w:left w:val="single" w:sz="4" w:space="0" w:color="auto"/>
              <w:bottom w:val="single" w:sz="4" w:space="0" w:color="auto"/>
              <w:right w:val="single" w:sz="4" w:space="0" w:color="auto"/>
            </w:tcBorders>
            <w:vAlign w:val="center"/>
            <w:hideMark/>
          </w:tcPr>
          <w:p w14:paraId="3B9FA1CF" w14:textId="22596E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60F566A" w14:textId="021358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732701" w14:textId="38B46E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DAC2D00" w14:textId="543F40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473876" w14:textId="2583DF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A3DBFF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753F839" w14:textId="2968B31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66904A" w14:textId="627109D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6415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8BA467E" w14:textId="2915308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POLIMENTO DOURADO AR 1190F</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2F20EB" w14:textId="0DC8F9A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40ECCB5" w14:textId="07155D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6D026D3" w14:textId="3AC268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A6E5C39" w14:textId="22434D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6D4BC03" w14:textId="67080B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435F4E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DFA50C0" w14:textId="6BAEC3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F8D6C8" w14:textId="673265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2281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354620B" w14:textId="1E9380E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POLIMENTO DOURADO AR 1190FF</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41F9FE" w14:textId="405B11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9204F61" w14:textId="409373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792085D" w14:textId="23228D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857C69B" w14:textId="68A4DBC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A6AF495" w14:textId="2707F4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0864CE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5006C93" w14:textId="090F98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522197" w14:textId="4D10B2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6416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5DF5DB2" w14:textId="0608118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POLIMENTO DOURADO AR 3118F</w:t>
            </w:r>
          </w:p>
        </w:tc>
        <w:tc>
          <w:tcPr>
            <w:tcW w:w="902" w:type="dxa"/>
            <w:tcBorders>
              <w:top w:val="single" w:sz="4" w:space="0" w:color="auto"/>
              <w:left w:val="single" w:sz="4" w:space="0" w:color="auto"/>
              <w:bottom w:val="single" w:sz="4" w:space="0" w:color="auto"/>
              <w:right w:val="single" w:sz="4" w:space="0" w:color="auto"/>
            </w:tcBorders>
            <w:vAlign w:val="center"/>
            <w:hideMark/>
          </w:tcPr>
          <w:p w14:paraId="251A4637" w14:textId="5F2A5A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046991" w14:textId="286BD8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052EBB7" w14:textId="3099C3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829B80E" w14:textId="190859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386AC22" w14:textId="6ECFEF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9D3978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B41D8E5" w14:textId="3F2729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96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2A96E5" w14:textId="0402A7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4EB9088" w14:textId="4A4DFC0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POLIMENTO DOURADO AR 3168F</w:t>
            </w:r>
          </w:p>
        </w:tc>
        <w:tc>
          <w:tcPr>
            <w:tcW w:w="902" w:type="dxa"/>
            <w:tcBorders>
              <w:top w:val="single" w:sz="4" w:space="0" w:color="auto"/>
              <w:left w:val="single" w:sz="4" w:space="0" w:color="auto"/>
              <w:bottom w:val="single" w:sz="4" w:space="0" w:color="auto"/>
              <w:right w:val="single" w:sz="4" w:space="0" w:color="auto"/>
            </w:tcBorders>
            <w:vAlign w:val="center"/>
            <w:hideMark/>
          </w:tcPr>
          <w:p w14:paraId="4C1473DE" w14:textId="109B57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ADE9E8" w14:textId="705580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5F35673" w14:textId="7FB33D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3486C92" w14:textId="2029B7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C79DB01" w14:textId="309214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4FB048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568A135" w14:textId="40ECDE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FD4A91" w14:textId="375166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31012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5226E1F" w14:textId="7DDB200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BROCAS ZEKRYA 28 MM, INDICADA COMO AUXILIAR EM CIRURGIAS ORAIS (SISO INCLUSO, REMOÇÃO DE OSSO, ETC)</w:t>
            </w:r>
          </w:p>
        </w:tc>
        <w:tc>
          <w:tcPr>
            <w:tcW w:w="902" w:type="dxa"/>
            <w:tcBorders>
              <w:top w:val="single" w:sz="4" w:space="0" w:color="auto"/>
              <w:left w:val="single" w:sz="4" w:space="0" w:color="auto"/>
              <w:bottom w:val="single" w:sz="4" w:space="0" w:color="auto"/>
              <w:right w:val="single" w:sz="4" w:space="0" w:color="auto"/>
            </w:tcBorders>
            <w:vAlign w:val="center"/>
            <w:hideMark/>
          </w:tcPr>
          <w:p w14:paraId="44E7861C" w14:textId="1B764B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10BAEA" w14:textId="6B1308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9DF5535" w14:textId="344A93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7D4C6EC" w14:textId="2D9E55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E003B6" w14:textId="26B098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395528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CE99DB5" w14:textId="588917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5433D3" w14:textId="32C6445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41045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E54DDED" w14:textId="6C10213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CABO PARA BISTURI Nº 3 PEQUENO EM AÇO INOXIDAVEL COMPÁTIVEL COM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11,12,15,15 AUTOCLÁVEVEL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D29062" w14:textId="574590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F9DDCA" w14:textId="758BC3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BE4E3A" w14:textId="6FE17A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BCBB141" w14:textId="3FEC9E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5BFA12" w14:textId="77DF8D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C59CEE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8C5558" w14:textId="22E6FE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B2E950" w14:textId="480BF7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20130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6AD5B76" w14:textId="5A41E5D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CABO PARA ESPELHO Nº 25 EM AÇO INOXIDÁVEL SERRILHADO PARALELO NO CABO</w:t>
            </w:r>
          </w:p>
        </w:tc>
        <w:tc>
          <w:tcPr>
            <w:tcW w:w="902" w:type="dxa"/>
            <w:tcBorders>
              <w:top w:val="single" w:sz="4" w:space="0" w:color="auto"/>
              <w:left w:val="single" w:sz="4" w:space="0" w:color="auto"/>
              <w:bottom w:val="single" w:sz="4" w:space="0" w:color="auto"/>
              <w:right w:val="single" w:sz="4" w:space="0" w:color="auto"/>
            </w:tcBorders>
            <w:vAlign w:val="center"/>
            <w:hideMark/>
          </w:tcPr>
          <w:p w14:paraId="139A7697" w14:textId="611EC5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C44597" w14:textId="42130A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AE7751" w14:textId="34D28D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3242083" w14:textId="11CBFD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C00235F" w14:textId="09F0C5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5D7A36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C6424A7" w14:textId="6EE7E4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DEEA3D" w14:textId="28C567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20133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ACD229E" w14:textId="1B52D9B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CALCADOR PAIVA Nº 01, 02, 03 E 04 UTILIZADO PARA FECHAR O CANAL COM CIMENTO </w:t>
            </w:r>
            <w:proofErr w:type="gramStart"/>
            <w:r w:rsidRPr="0001044C">
              <w:rPr>
                <w:rFonts w:ascii="Arial" w:hAnsi="Arial" w:cs="Arial"/>
                <w:sz w:val="15"/>
                <w:szCs w:val="15"/>
              </w:rPr>
              <w:t>ENDODÔNTICO  PARA</w:t>
            </w:r>
            <w:proofErr w:type="gramEnd"/>
            <w:r w:rsidRPr="0001044C">
              <w:rPr>
                <w:rFonts w:ascii="Arial" w:hAnsi="Arial" w:cs="Arial"/>
                <w:sz w:val="15"/>
                <w:szCs w:val="15"/>
              </w:rPr>
              <w:t xml:space="preserve"> FAZER A OBTURAÇÃO DO CANAL COM OUTROS MATERIAIS, COMO GUTA-PERCHA POR EXEMPLO</w:t>
            </w:r>
          </w:p>
        </w:tc>
        <w:tc>
          <w:tcPr>
            <w:tcW w:w="902" w:type="dxa"/>
            <w:tcBorders>
              <w:top w:val="single" w:sz="4" w:space="0" w:color="auto"/>
              <w:left w:val="single" w:sz="4" w:space="0" w:color="auto"/>
              <w:bottom w:val="single" w:sz="4" w:space="0" w:color="auto"/>
              <w:right w:val="single" w:sz="4" w:space="0" w:color="auto"/>
            </w:tcBorders>
            <w:vAlign w:val="center"/>
            <w:hideMark/>
          </w:tcPr>
          <w:p w14:paraId="3AB5D5ED" w14:textId="1FD204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JOGO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CDCA65C" w14:textId="28A76C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7E6F947" w14:textId="6EB89A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2F5FB53" w14:textId="5E3FB0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1B77385" w14:textId="004B21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4B5296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CA3E049" w14:textId="2EC88E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E029C2" w14:textId="7D4D04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18911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3AEDE21" w14:textId="3E398D1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CAMARA ESCURA DE REVELACAO ODONTOLOGICA SISTEMA DE ILUMINACAO PARA FACIL VISUALIZACAO COM TAMPA SUPERIOR REMOVIVEL CONTENDO COPOS DE FACIL REPOSICAO</w:t>
            </w:r>
          </w:p>
        </w:tc>
        <w:tc>
          <w:tcPr>
            <w:tcW w:w="902" w:type="dxa"/>
            <w:tcBorders>
              <w:top w:val="single" w:sz="4" w:space="0" w:color="auto"/>
              <w:left w:val="single" w:sz="4" w:space="0" w:color="auto"/>
              <w:bottom w:val="single" w:sz="4" w:space="0" w:color="auto"/>
              <w:right w:val="single" w:sz="4" w:space="0" w:color="auto"/>
            </w:tcBorders>
            <w:vAlign w:val="center"/>
            <w:hideMark/>
          </w:tcPr>
          <w:p w14:paraId="568C6C22" w14:textId="647159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1D2D84" w14:textId="639BAF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6800A3" w14:textId="031576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6ED4556" w14:textId="03AD2E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78998BB" w14:textId="50FBD3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B6F341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5015A36" w14:textId="4D1F3B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EE99A4" w14:textId="7CCAC7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31036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F89021E" w14:textId="22F68B6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CARBONO ANGELUS 18 A 20 MICRÔMETROS. INDICADO PARA REGISTRO DAS ARTICULAÇÕES DAS SUPERFÍCIES OCLUSAIS E CONTATOS PROXIMAIS</w:t>
            </w:r>
          </w:p>
        </w:tc>
        <w:tc>
          <w:tcPr>
            <w:tcW w:w="902" w:type="dxa"/>
            <w:tcBorders>
              <w:top w:val="single" w:sz="4" w:space="0" w:color="auto"/>
              <w:left w:val="single" w:sz="4" w:space="0" w:color="auto"/>
              <w:bottom w:val="single" w:sz="4" w:space="0" w:color="auto"/>
              <w:right w:val="single" w:sz="4" w:space="0" w:color="auto"/>
            </w:tcBorders>
            <w:vAlign w:val="center"/>
            <w:hideMark/>
          </w:tcPr>
          <w:p w14:paraId="26231510" w14:textId="65BE75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EBCA53" w14:textId="7520BE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BD9EE1" w14:textId="2C619C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F84F794" w14:textId="57CD97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B1ABA71" w14:textId="4E5857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981659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42DB17E" w14:textId="594C8E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FEFA88" w14:textId="511924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44625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BDDD905" w14:textId="2211268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CARIOSTÁTICO 38 % (SOLUÇÃO DE USO ODONTOLOGICO PARA PARALIZAÇÃO DA CÁRIE DENTÁRIA, CONTENDO FLUORETO DE PRATA NA CONCENTRAÇÃO DE 38%, COM AÇÃO ANTIMICROBIANA, REMINERALIZANTE E DESSENSIBILIZANTE. APRESENTAÇÃO NO FRASCO CONTENDO 10ML)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8DB75B2" w14:textId="497DDF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63F288C" w14:textId="2675D8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0035882" w14:textId="6A9257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B6717F2" w14:textId="764F6C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D0E528A" w14:textId="1A1511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996047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4223D59" w14:textId="00CAA8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104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9858B8" w14:textId="0E2152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6418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F907F6F" w14:textId="53862A2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CERAS EM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ROSA 7 CX COM 220 G 18 </w:t>
            </w:r>
            <w:proofErr w:type="gramStart"/>
            <w:r w:rsidRPr="0001044C">
              <w:rPr>
                <w:rFonts w:ascii="Arial" w:hAnsi="Arial" w:cs="Arial"/>
                <w:sz w:val="15"/>
                <w:szCs w:val="15"/>
              </w:rPr>
              <w:t>LAMINAS</w:t>
            </w:r>
            <w:proofErr w:type="gramEnd"/>
          </w:p>
        </w:tc>
        <w:tc>
          <w:tcPr>
            <w:tcW w:w="902" w:type="dxa"/>
            <w:tcBorders>
              <w:top w:val="single" w:sz="4" w:space="0" w:color="auto"/>
              <w:left w:val="single" w:sz="4" w:space="0" w:color="auto"/>
              <w:bottom w:val="single" w:sz="4" w:space="0" w:color="auto"/>
              <w:right w:val="single" w:sz="4" w:space="0" w:color="auto"/>
            </w:tcBorders>
            <w:vAlign w:val="center"/>
            <w:hideMark/>
          </w:tcPr>
          <w:p w14:paraId="05759115" w14:textId="0BC813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A4B783F" w14:textId="3CFCBA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50C369" w14:textId="5CDB9B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165414E" w14:textId="774678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86FC9D" w14:textId="2419BE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879C7A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B369676" w14:textId="3B8D51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105</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36F420" w14:textId="493CE4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6419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F403F7F" w14:textId="70F1076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CERAS EM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UTILIDADES 225 G 05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MACIAS E FLEXIVEIS C</w:t>
            </w:r>
          </w:p>
        </w:tc>
        <w:tc>
          <w:tcPr>
            <w:tcW w:w="902" w:type="dxa"/>
            <w:tcBorders>
              <w:top w:val="single" w:sz="4" w:space="0" w:color="auto"/>
              <w:left w:val="single" w:sz="4" w:space="0" w:color="auto"/>
              <w:bottom w:val="single" w:sz="4" w:space="0" w:color="auto"/>
              <w:right w:val="single" w:sz="4" w:space="0" w:color="auto"/>
            </w:tcBorders>
            <w:vAlign w:val="center"/>
            <w:hideMark/>
          </w:tcPr>
          <w:p w14:paraId="5ED0DD1A" w14:textId="7D8EB1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BF12ED" w14:textId="23669B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645D7D3" w14:textId="64E0EE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75AFA9" w14:textId="3A6806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E0E9E4" w14:textId="184E7E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40F5C1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2ECA324" w14:textId="187A316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3B5745" w14:textId="46144E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11940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E8FDEF0" w14:textId="73374C9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CIMENTO CIRURGICO PARA PERIODONTIA S/ EUGENOL (90+90G) PERIOGARD OU SIMILAR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068742E" w14:textId="531EEB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3DDE21" w14:textId="11BB5E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A7F7487" w14:textId="5E6CDB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6A61F07" w14:textId="62FA3A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E015464" w14:textId="5AF6E8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E92A80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4DB1EF" w14:textId="1BF6B1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AFD8CC" w14:textId="74FABB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41CBBB6" w14:textId="7B9BA30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CIMENTO COLTOSOL OBTURADOR TEMPORÁRIO/PROVISÓRIO DE FÁCIL APLICAÇÃO, CONSISTÊNCIA CREMOSA, PARA FACIL ADAPTAÇÃO NO INTERIOR DA CAVIDADE, FÁCIL ENDURECIMENTO PELA SALIVA, BOA ADERÊNCIA, SEM MISTURA/SEM DESPERDICIO MATERIAL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5A1866" w14:textId="2FF344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466CE62" w14:textId="2C6F54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7084A77" w14:textId="04D105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41D67EF" w14:textId="696C16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291835" w14:textId="31D6F2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3CF5DC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B4521A2" w14:textId="01E2BC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281ED1" w14:textId="21E8EB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22561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C32FF09" w14:textId="4694D69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CIMENTO ENDODÔNTICO COM PÓ DE 12G E LIQ 10</w:t>
            </w:r>
            <w:proofErr w:type="gramStart"/>
            <w:r w:rsidRPr="0001044C">
              <w:rPr>
                <w:rFonts w:ascii="Arial" w:hAnsi="Arial" w:cs="Arial"/>
                <w:sz w:val="15"/>
                <w:szCs w:val="15"/>
              </w:rPr>
              <w:t>ML  ENDOFILL</w:t>
            </w:r>
            <w:proofErr w:type="gramEnd"/>
            <w:r w:rsidRPr="0001044C">
              <w:rPr>
                <w:rFonts w:ascii="Arial" w:hAnsi="Arial" w:cs="Arial"/>
                <w:sz w:val="15"/>
                <w:szCs w:val="15"/>
              </w:rPr>
              <w:t xml:space="preserve">  FILL</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6EBE36" w14:textId="41C4A0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83CB1A" w14:textId="669443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51361BE" w14:textId="338B1A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3995977" w14:textId="69D922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D0A00D9" w14:textId="60141F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AAC18F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54D3FB6" w14:textId="241714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91E73B" w14:textId="233D01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4930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B60B287" w14:textId="4CD27AE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CLOREXEDINA 0,12 PARA ENXAGUE BUCAL FRASCOS DE 500ML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7ADB4B1" w14:textId="2E694F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F9C75D" w14:textId="78DE13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2620530" w14:textId="0AC100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56DEA70" w14:textId="046386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4C7A906" w14:textId="3E0271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4E5A77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746374F" w14:textId="69A2DC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C4B667" w14:textId="41A065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28762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4966C0E" w14:textId="350894E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CLOREXIDINA 0,5% SOLUÇÃO ALCOÓLICA 1 LT</w:t>
            </w:r>
          </w:p>
        </w:tc>
        <w:tc>
          <w:tcPr>
            <w:tcW w:w="902" w:type="dxa"/>
            <w:tcBorders>
              <w:top w:val="single" w:sz="4" w:space="0" w:color="auto"/>
              <w:left w:val="single" w:sz="4" w:space="0" w:color="auto"/>
              <w:bottom w:val="single" w:sz="4" w:space="0" w:color="auto"/>
              <w:right w:val="single" w:sz="4" w:space="0" w:color="auto"/>
            </w:tcBorders>
            <w:vAlign w:val="center"/>
            <w:hideMark/>
          </w:tcPr>
          <w:p w14:paraId="19BC1860" w14:textId="7F9BF2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LITRO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FFD2B2" w14:textId="6ACE17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442DCDD" w14:textId="1B87EA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4200132" w14:textId="6E3DFF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ADABF32" w14:textId="49908E0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D06C41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955A8CB" w14:textId="0C1503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392832" w14:textId="4254C1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28761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9C7E5B3" w14:textId="1F68A50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CLOREXIDINA 2% SOLUÇÃO DEGERMANTE 1 LT</w:t>
            </w:r>
          </w:p>
        </w:tc>
        <w:tc>
          <w:tcPr>
            <w:tcW w:w="902" w:type="dxa"/>
            <w:tcBorders>
              <w:top w:val="single" w:sz="4" w:space="0" w:color="auto"/>
              <w:left w:val="single" w:sz="4" w:space="0" w:color="auto"/>
              <w:bottom w:val="single" w:sz="4" w:space="0" w:color="auto"/>
              <w:right w:val="single" w:sz="4" w:space="0" w:color="auto"/>
            </w:tcBorders>
            <w:vAlign w:val="center"/>
            <w:hideMark/>
          </w:tcPr>
          <w:p w14:paraId="14C3CE36" w14:textId="316480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LITRO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CA9A5A" w14:textId="3141ED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903308" w14:textId="10CA0E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802868F" w14:textId="2F155D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F0EED1" w14:textId="75BE2A5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F7C2CD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79D32B9" w14:textId="5D8A0F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AF95A3" w14:textId="3F2149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F0C4B0E" w14:textId="7ADDE3D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CLOREXIDINA GEL 2% (ENDOGEL) PONTEIRAS PODEM SER UTILIZADAS, COM EXCEÇÃO EM CASOS QUE UM PROCEDIMENTO ESTÉRIL PRECISE SER REALIZADO, AS PONTEIRAS NÃO SÃO ESTÉREIS, (2 SERINGAS COM 3G CADA).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25A844CF" w14:textId="412C32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364822E" w14:textId="10F4C6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1E2F568" w14:textId="123D676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AED5053" w14:textId="1D9B2B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D2F6D2C" w14:textId="1C7F8F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E65EDD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9D117AF" w14:textId="719019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867DC6" w14:textId="72AFEF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25239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93EFAA" w14:textId="13BC0C1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CLORIDRATO DE LIDOCAÍNA 2% E EPINEFRINA 1:100.000 CAIXA COM 50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0D5E4BB1" w14:textId="4B1BA7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8A6D62" w14:textId="470E9C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A934F9F" w14:textId="64F7C8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0626CE3" w14:textId="605C5E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AF83069" w14:textId="2013A7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1470CD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762CFDE" w14:textId="4128CF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114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CD1AF0" w14:textId="3B9931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22562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B8F583A" w14:textId="1BB5E77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COMPASSO DE WILLIS AÇO INOX</w:t>
            </w:r>
          </w:p>
        </w:tc>
        <w:tc>
          <w:tcPr>
            <w:tcW w:w="902" w:type="dxa"/>
            <w:tcBorders>
              <w:top w:val="single" w:sz="4" w:space="0" w:color="auto"/>
              <w:left w:val="single" w:sz="4" w:space="0" w:color="auto"/>
              <w:bottom w:val="single" w:sz="4" w:space="0" w:color="auto"/>
              <w:right w:val="single" w:sz="4" w:space="0" w:color="auto"/>
            </w:tcBorders>
            <w:vAlign w:val="center"/>
            <w:hideMark/>
          </w:tcPr>
          <w:p w14:paraId="4538B0C4" w14:textId="1129AD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E2273F" w14:textId="1D8699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1085FC6" w14:textId="564EDD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94EF822" w14:textId="1DD077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5921BF2" w14:textId="564D2C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3D7626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DC3C270" w14:textId="006EF5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06F69D" w14:textId="78DC855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5151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82FBA27" w14:textId="1FC2144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COMPRESSA DE GAZE 7,5X7,5 CM 5 DOBRAS E 8 CAMADAS COM 13 FIOS POR CM2 COM 10 UN ESTERIL 100% ALGODAO</w:t>
            </w:r>
          </w:p>
        </w:tc>
        <w:tc>
          <w:tcPr>
            <w:tcW w:w="902" w:type="dxa"/>
            <w:tcBorders>
              <w:top w:val="single" w:sz="4" w:space="0" w:color="auto"/>
              <w:left w:val="single" w:sz="4" w:space="0" w:color="auto"/>
              <w:bottom w:val="single" w:sz="4" w:space="0" w:color="auto"/>
              <w:right w:val="single" w:sz="4" w:space="0" w:color="auto"/>
            </w:tcBorders>
            <w:vAlign w:val="center"/>
            <w:hideMark/>
          </w:tcPr>
          <w:p w14:paraId="0A055133" w14:textId="30B283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08BBA4" w14:textId="032675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133934" w14:textId="54F6E4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F864354" w14:textId="204D56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CD1B346" w14:textId="29E1B9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033227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8E6679F" w14:textId="7B0520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224209" w14:textId="4130C1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20504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F4C3619" w14:textId="633CB36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COMPRESSOR ODONTOLÓGICO 65 LITROS COMPRESSOR 65 LITROS PERMITE A INSTALAÇÃO DE 2 CONSULTÓRIOS: PINTURA INTERNA ANTIOXIDANTE  DESEMPENHO ESTÁVEL, GRANDE CAPACIDADE DE FLUXO E BAIXO CONSUMO DE ENERGIA  ISENTO DE ÓLEO OU EMISSÃO DE FUMAÇAS, VAPORES OU ODORES DESAGRADÁVEIS  PRESSOSTATO COM CHAVE GERAL LIGA/DESLIGA  COM REFRIGERAÇÃO SUPERIOR  POSSUI DOIS MANÔMETROS: PARA PRESSÃO DO RESERVATÓRIO E PARA PRESSÃO DE SAÍDA  FILTRO DA ENTRADA DE AR PARA IMPEDIR A ENTRADA DE POEIRA NO COMPRESSOR  REGULADOR DE PRESSÃO NA SAÍDA COM FILTRO DE AR E DRENO PARA ÁGUA  REGISTRO PARA CONTROLE DA VAZÃO E REGISTRO PARA DRENAGEM DO ACÚMULO DE ÁGUA NO RESERVATÓRIO  VÁLVULA DE ALÍVIO (SOLENOIDE) SISTEMA DE SEGURANÇA COM VÁLVULA PARA LIBERAÇÃO DA PRESSÃO  PROTETOR DE SOBRECARGA COM A FINALIDADE DE PROTEGER O EQUIPAMENTO DE SUPERAQUECIMENTO  ALTURA 97,1 CM  PROFUNDIDADE 49,8 CM  POTÊNCIA DO MOTOR 2HP  NÚMERO DE PISTÕES (CABEÇOTES) 1 PISTÃO  DESLOCAMENTO TEÓRICO 283 L/MIN - 10 PCM   PRESSÃO MÁXIMA 120 PSI - 8,3 BAR  FREQUÊNCIA DO MOTOR 60 HZ  VOLTAGEM 127V~ ±10% OU </w:t>
            </w:r>
            <w:r w:rsidRPr="0001044C">
              <w:rPr>
                <w:rFonts w:ascii="Arial" w:hAnsi="Arial" w:cs="Arial"/>
                <w:sz w:val="15"/>
                <w:szCs w:val="15"/>
              </w:rPr>
              <w:lastRenderedPageBreak/>
              <w:t>220V~ ±10%  POTÊNCIA / CONSUMO DE ENERGIA 127V~: 1651 VA / 1,65 KW/H 220V~: 1474 VA / 1,47 KW/H.</w:t>
            </w:r>
          </w:p>
        </w:tc>
        <w:tc>
          <w:tcPr>
            <w:tcW w:w="902" w:type="dxa"/>
            <w:tcBorders>
              <w:top w:val="single" w:sz="4" w:space="0" w:color="auto"/>
              <w:left w:val="single" w:sz="4" w:space="0" w:color="auto"/>
              <w:bottom w:val="single" w:sz="4" w:space="0" w:color="auto"/>
              <w:right w:val="single" w:sz="4" w:space="0" w:color="auto"/>
            </w:tcBorders>
            <w:vAlign w:val="center"/>
            <w:hideMark/>
          </w:tcPr>
          <w:p w14:paraId="39C44D53" w14:textId="0B9C1C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AD746BD" w14:textId="113151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FC1957A" w14:textId="1C0044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905AD6" w14:textId="2C53E4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CF9A4C6" w14:textId="25CB56A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56DB51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4BDDD51" w14:textId="33DEAA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E014BE" w14:textId="702A0F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33303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8865DB" w14:textId="2FE141E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CONE DE GUTA PERCHA F2 CAIXA COM 120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30B8828A" w14:textId="0FC25FD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174BBE7" w14:textId="5DAFFC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59699A" w14:textId="6CD774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F352D3D" w14:textId="3E9943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6152D0B" w14:textId="25B162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FB5F36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C9391B" w14:textId="3A622F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A07D21" w14:textId="55EFB4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33304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DED16EF" w14:textId="3D06A9E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CONE DE GUTA PERCHA F3 CAIXA COM 120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5B958E4A" w14:textId="6FBC16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8080F5" w14:textId="0D760F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3DFE2D6" w14:textId="396F2D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F0E0F8B" w14:textId="596289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9774599" w14:textId="6465F6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924AC8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2474A5A" w14:textId="6BC3BA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FC1E4F" w14:textId="517852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A239EB6" w14:textId="3D01E52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CREME DENTAL COM FLUOR 90 G SORRISO COLGATE OU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138C4FB6" w14:textId="47A1C0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8DAB750" w14:textId="5F5E47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B72266" w14:textId="1F1DE4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1AF6E96" w14:textId="455E8C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322791" w14:textId="23AFFA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83923D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EFCBD57" w14:textId="262778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F8B92D" w14:textId="3AE2E4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22564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0E4D5E1" w14:textId="08ACC07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CUBA REDONDA EM AÇO INOXIDAVEL 10 X 5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05EDED1D" w14:textId="036819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AE12E2" w14:textId="31A160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8171510" w14:textId="3F404F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88FB9B0" w14:textId="58E717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D37B97" w14:textId="1B544B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65823D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3212D6C" w14:textId="63A6FE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D87029" w14:textId="5C77C4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22565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C53AC56" w14:textId="785D487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CUBETA DE PVC MALEAVEL TAMANHO M 350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107381B" w14:textId="0AF353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004DFC" w14:textId="45D4CE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BC7EDC" w14:textId="5FC252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5B8E40" w14:textId="3BBDDB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C6CD5F1" w14:textId="402218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629F43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E64C0A8" w14:textId="18A82E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3FD209" w14:textId="48E5CE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2287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D69776A" w14:textId="7D91FAC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CUNHA CERVICAL DE MADEIRA COLORIDAS ANATOMICA SORTIDAS COM 100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216F6AD" w14:textId="3D814E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02042C" w14:textId="67A0109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66BDBC" w14:textId="501478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E89C684" w14:textId="30A269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6917B09" w14:textId="3831D2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CCDA76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28BBE8C" w14:textId="4FDC80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19DA66" w14:textId="43F81D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8DC5738" w14:textId="4D4D21A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CURETA ALVEOLAR DUPLA LUCAS PARA CURETAGEM E REMOÇÃO DE CISTOS DENTÁRIOS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80AC2DA" w14:textId="57B5A5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E21849" w14:textId="50EF86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FCA825D" w14:textId="571121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6F7D517" w14:textId="525468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B6D31C" w14:textId="19EDD41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927975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89BBFCF" w14:textId="0C0B3F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1A342E" w14:textId="7DCA5C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31121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A50833B" w14:textId="68EE95C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CURETA DE DENTINA EM AÇO INOXIDAVEL Nº17</w:t>
            </w:r>
          </w:p>
        </w:tc>
        <w:tc>
          <w:tcPr>
            <w:tcW w:w="902" w:type="dxa"/>
            <w:tcBorders>
              <w:top w:val="single" w:sz="4" w:space="0" w:color="auto"/>
              <w:left w:val="single" w:sz="4" w:space="0" w:color="auto"/>
              <w:bottom w:val="single" w:sz="4" w:space="0" w:color="auto"/>
              <w:right w:val="single" w:sz="4" w:space="0" w:color="auto"/>
            </w:tcBorders>
            <w:vAlign w:val="center"/>
            <w:hideMark/>
          </w:tcPr>
          <w:p w14:paraId="0DC742F5" w14:textId="5B9A36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606049" w14:textId="0DF252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C5A9B98" w14:textId="32F855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B101692" w14:textId="0A07CD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3EBEB8" w14:textId="6AD5A0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C642C4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EE51602" w14:textId="2156C9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8A0FD0" w14:textId="60B9826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31122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C8D642C" w14:textId="380EEF3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CURETA DE DENTINA EM AÇO INOXIDAVEL Nº18</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48BC01" w14:textId="0A536A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617244" w14:textId="7C6969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16976F2" w14:textId="7F6A07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604C608" w14:textId="313DB0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02DE983" w14:textId="2C3D40B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36C176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A031932" w14:textId="1672ED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EA93F8" w14:textId="609F48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31123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93B4DCA" w14:textId="13D293A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CURETA DE DENTINA EM AÇO INOXIDAVEL Nº19</w:t>
            </w:r>
          </w:p>
        </w:tc>
        <w:tc>
          <w:tcPr>
            <w:tcW w:w="902" w:type="dxa"/>
            <w:tcBorders>
              <w:top w:val="single" w:sz="4" w:space="0" w:color="auto"/>
              <w:left w:val="single" w:sz="4" w:space="0" w:color="auto"/>
              <w:bottom w:val="single" w:sz="4" w:space="0" w:color="auto"/>
              <w:right w:val="single" w:sz="4" w:space="0" w:color="auto"/>
            </w:tcBorders>
            <w:vAlign w:val="center"/>
            <w:hideMark/>
          </w:tcPr>
          <w:p w14:paraId="6323F6CD" w14:textId="57B225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C00E0E" w14:textId="72AB86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3E82B64" w14:textId="2C7237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CD5825A" w14:textId="1097F4E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F6AD89" w14:textId="2A397B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CEE2B6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4CA4120" w14:textId="07FD31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3154C0" w14:textId="33EB9B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33267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58D0158" w14:textId="1DB5042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CURETA MOLT INSTRUMENTAL </w:t>
            </w:r>
            <w:proofErr w:type="gramStart"/>
            <w:r w:rsidRPr="0001044C">
              <w:rPr>
                <w:rFonts w:ascii="Arial" w:hAnsi="Arial" w:cs="Arial"/>
                <w:sz w:val="15"/>
                <w:szCs w:val="15"/>
              </w:rPr>
              <w:t>CIRÚRGICO  UTILIZADO</w:t>
            </w:r>
            <w:proofErr w:type="gramEnd"/>
            <w:r w:rsidRPr="0001044C">
              <w:rPr>
                <w:rFonts w:ascii="Arial" w:hAnsi="Arial" w:cs="Arial"/>
                <w:sz w:val="15"/>
                <w:szCs w:val="15"/>
              </w:rPr>
              <w:t xml:space="preserve"> PARA O AFASTAMENTO DO TECIDO DO CAMPO OPERATÓRIO.</w:t>
            </w:r>
          </w:p>
        </w:tc>
        <w:tc>
          <w:tcPr>
            <w:tcW w:w="902" w:type="dxa"/>
            <w:tcBorders>
              <w:top w:val="single" w:sz="4" w:space="0" w:color="auto"/>
              <w:left w:val="single" w:sz="4" w:space="0" w:color="auto"/>
              <w:bottom w:val="single" w:sz="4" w:space="0" w:color="auto"/>
              <w:right w:val="single" w:sz="4" w:space="0" w:color="auto"/>
            </w:tcBorders>
            <w:vAlign w:val="center"/>
            <w:hideMark/>
          </w:tcPr>
          <w:p w14:paraId="6D7984A0" w14:textId="2FE6CC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9E1F166" w14:textId="3E359E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F6B8E3" w14:textId="3368FB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31FA658" w14:textId="1BEE46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3D5B8E" w14:textId="519172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0A201D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803FFEF" w14:textId="748353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7E54C9" w14:textId="276322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31049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5875824" w14:textId="4C8CBD5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CURVA DE SPEE. UTILIZADO PARA MONTAGEM DE PRÓTESES SUPERIORES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44D54F7" w14:textId="7B9290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C1532E" w14:textId="5957B8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4A1088B" w14:textId="088869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0D187A7" w14:textId="5D17B9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4DCC44" w14:textId="1CDBBA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924008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22CFF0A" w14:textId="5BA765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40E5BC" w14:textId="2334512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44619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BBA16E2" w14:textId="6FF62FC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DESCOLADOR DE MOLT Nº 9 </w:t>
            </w:r>
            <w:proofErr w:type="gramStart"/>
            <w:r w:rsidRPr="0001044C">
              <w:rPr>
                <w:rFonts w:ascii="Arial" w:hAnsi="Arial" w:cs="Arial"/>
                <w:sz w:val="15"/>
                <w:szCs w:val="15"/>
              </w:rPr>
              <w:t>( INSTRUMENTAL</w:t>
            </w:r>
            <w:proofErr w:type="gramEnd"/>
            <w:r w:rsidRPr="0001044C">
              <w:rPr>
                <w:rFonts w:ascii="Arial" w:hAnsi="Arial" w:cs="Arial"/>
                <w:sz w:val="15"/>
                <w:szCs w:val="15"/>
              </w:rPr>
              <w:t xml:space="preserve"> ODONTOLOGICO-CIRURGICO CONFECCIONADO EM AÇO </w:t>
            </w:r>
            <w:r w:rsidRPr="0001044C">
              <w:rPr>
                <w:rFonts w:ascii="Arial" w:hAnsi="Arial" w:cs="Arial"/>
                <w:sz w:val="15"/>
                <w:szCs w:val="15"/>
              </w:rPr>
              <w:lastRenderedPageBreak/>
              <w:t>INOXIDAVEL, AUTOCLAVÁVEL, RESISENTE A CORROSÃO E AOS PROCEDIMENTOS DE ESTERELIZAÇÃO. INSTRUMENTO DE DUPLA EXTREMIDADE, COM PONTAS ATIVAS EM FORMATO ANATÔMICOS, INDICADO PARA DESCOLAMENTO, ELEVAÇÃO E RETRAÇÃO DE RETALHOS.)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6D0CAA10" w14:textId="0BAD6F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E514C3" w14:textId="663EFFC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45A3484" w14:textId="6E1DD3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39D5DDC" w14:textId="263475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726735A" w14:textId="2B8B73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DA6FC9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535747E" w14:textId="31FAC1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C2CEC1" w14:textId="197A77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28298CD" w14:textId="7EC9A6C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DESTILADORA DE ÁGUA PARA USO EM AUTOCLAVES DE ESTERILIZAÇÃO À VAPOR. PORTÁTIL E FÁCIL INSTALAÇÃO. CUBA INTERNA CONSTRUÍDA EM AÇO INOXIDÁVEL PARA MAIOR DURABILIDADE E FACILIDADE DE LIMPEZA. ABASTECIMENTO MANUAL, SEM NECESSIDADE DE INSTALAÇÕES HIDRÁULICAS. POSSUIR DESLIGAMENTO AUTOMÁTICO AO FINAL DE CADA CICLO DE DESTILAÇÃO. POSSUIR RESERVATÓRIO (GALÃO PLÁSTICO). CAPACIDADE DA CÂMARA DE EVAPORAÇÃO 4L. VOLUME DESTILADO DE 1,2L/H. COR DO EQUIPAMENTO: BRANCA. FREQUÊNCIA 50/60 HZ. PESO LÍQUIDO 3,5 KG. PESO BRUTO 4,7 KG. DIMENSÕES DO PRODUTO 380 X 235 MM. TENSÃO DE ALIMENTAÇÃO 127V</w:t>
            </w:r>
            <w:proofErr w:type="gramStart"/>
            <w:r w:rsidRPr="0001044C">
              <w:rPr>
                <w:rFonts w:ascii="Arial" w:hAnsi="Arial" w:cs="Arial"/>
                <w:sz w:val="15"/>
                <w:szCs w:val="15"/>
              </w:rPr>
              <w:t>~..</w:t>
            </w:r>
            <w:proofErr w:type="gramEnd"/>
          </w:p>
        </w:tc>
        <w:tc>
          <w:tcPr>
            <w:tcW w:w="902" w:type="dxa"/>
            <w:tcBorders>
              <w:top w:val="single" w:sz="4" w:space="0" w:color="auto"/>
              <w:left w:val="single" w:sz="4" w:space="0" w:color="auto"/>
              <w:bottom w:val="single" w:sz="4" w:space="0" w:color="auto"/>
              <w:right w:val="single" w:sz="4" w:space="0" w:color="auto"/>
            </w:tcBorders>
            <w:vAlign w:val="center"/>
            <w:hideMark/>
          </w:tcPr>
          <w:p w14:paraId="172CF6BF" w14:textId="22DF7C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02C40C" w14:textId="00AD39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27BEDA" w14:textId="4817A9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BD17767" w14:textId="11344E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DDE8BD3" w14:textId="51443E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F2AB76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A34E5A7" w14:textId="38ACC4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5B055E" w14:textId="5605C2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0E9CED9" w14:textId="4AB7585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DISCO DE CARBORUNDUM MARROM PARA PEÇA RETA / PEÇA DE MÃO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B143A8" w14:textId="72C87F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7D624A" w14:textId="5FB342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8309E0F" w14:textId="586D52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C2C4B96" w14:textId="64C9C0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A5CA4CA" w14:textId="2A5A26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7A96A2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4CB5C24" w14:textId="08A8BF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9A8381" w14:textId="3AE9ED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4995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AB3CF12" w14:textId="687430D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DISCOS DE </w:t>
            </w:r>
            <w:proofErr w:type="gramStart"/>
            <w:r w:rsidRPr="0001044C">
              <w:rPr>
                <w:rFonts w:ascii="Arial" w:hAnsi="Arial" w:cs="Arial"/>
                <w:sz w:val="15"/>
                <w:szCs w:val="15"/>
              </w:rPr>
              <w:t>POLIMENTO  E</w:t>
            </w:r>
            <w:proofErr w:type="gramEnd"/>
            <w:r w:rsidRPr="0001044C">
              <w:rPr>
                <w:rFonts w:ascii="Arial" w:hAnsi="Arial" w:cs="Arial"/>
                <w:sz w:val="15"/>
                <w:szCs w:val="15"/>
              </w:rPr>
              <w:t xml:space="preserve"> ACABAMENTO CX COM 120 DISCOS SORTIDOS (SOF LEX OU SIMILAR)</w:t>
            </w:r>
          </w:p>
        </w:tc>
        <w:tc>
          <w:tcPr>
            <w:tcW w:w="902" w:type="dxa"/>
            <w:tcBorders>
              <w:top w:val="single" w:sz="4" w:space="0" w:color="auto"/>
              <w:left w:val="single" w:sz="4" w:space="0" w:color="auto"/>
              <w:bottom w:val="single" w:sz="4" w:space="0" w:color="auto"/>
              <w:right w:val="single" w:sz="4" w:space="0" w:color="auto"/>
            </w:tcBorders>
            <w:vAlign w:val="center"/>
            <w:hideMark/>
          </w:tcPr>
          <w:p w14:paraId="1F1BABE6" w14:textId="67A32C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9E5F8A" w14:textId="1E5E59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DC3E176" w14:textId="53AE7D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EAD4BC7" w14:textId="0F23BE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940D7F4" w14:textId="41EA90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D531A7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959608E" w14:textId="3E53F2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DA2F5A" w14:textId="453C3A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13940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15794FD" w14:textId="10EE18C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EDTA AGENTE QUELANTE FRASCO COM 20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FBB382" w14:textId="434009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E2256F9" w14:textId="51A70A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6F52A5" w14:textId="06730A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7C242A9" w14:textId="15081A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840226" w14:textId="4D9325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8B965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82BE71B" w14:textId="169F35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134</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4DCB8E" w14:textId="60D8A6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20142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E86CAC5" w14:textId="26B6AC8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ENDO - FROST SPRAY PARA CONGELAMENTO DE PALLETS E ROLOS DE ALGODÃO PARA ESFRIAR MATERIAIS DE IMPRESSÃO COM TUBO DE </w:t>
            </w:r>
            <w:r w:rsidRPr="0001044C">
              <w:rPr>
                <w:rFonts w:ascii="Arial" w:hAnsi="Arial" w:cs="Arial"/>
                <w:sz w:val="15"/>
                <w:szCs w:val="15"/>
              </w:rPr>
              <w:lastRenderedPageBreak/>
              <w:t>APLICAÇÃO PARA MAIOR PRECISÃO. INODORO E ATÓXICO, SEM CFC</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1DCCA5" w14:textId="79E3CE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40B10F" w14:textId="1137ED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AD53B21" w14:textId="712FD4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14A410B" w14:textId="503F07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AE3DF4" w14:textId="7A668D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CFFB9C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912E272" w14:textId="5917F8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85DF4B" w14:textId="369AF2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26094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ED41CB6" w14:textId="68BA3E2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ENVELOPE EM PAPEL GRAU CIRÚRGICO COM INDICADOR QUÍMICO PARA </w:t>
            </w:r>
            <w:proofErr w:type="gramStart"/>
            <w:r w:rsidRPr="0001044C">
              <w:rPr>
                <w:rFonts w:ascii="Arial" w:hAnsi="Arial" w:cs="Arial"/>
                <w:sz w:val="15"/>
                <w:szCs w:val="15"/>
              </w:rPr>
              <w:t>VAPOR  COSTITUIDO</w:t>
            </w:r>
            <w:proofErr w:type="gramEnd"/>
            <w:r w:rsidRPr="0001044C">
              <w:rPr>
                <w:rFonts w:ascii="Arial" w:hAnsi="Arial" w:cs="Arial"/>
                <w:sz w:val="15"/>
                <w:szCs w:val="15"/>
              </w:rPr>
              <w:t xml:space="preserve"> POR FILME TERMOPLASTICO LAMINADO, COM BASE DUPLA DE POLIURETANO COM GRAMATURA MÍNIMA DE 54G/M</w:t>
            </w:r>
            <w:proofErr w:type="gramStart"/>
            <w:r w:rsidRPr="0001044C">
              <w:rPr>
                <w:rFonts w:ascii="Arial" w:hAnsi="Arial" w:cs="Arial"/>
                <w:sz w:val="15"/>
                <w:szCs w:val="15"/>
              </w:rPr>
              <w:t>²  PAPEL</w:t>
            </w:r>
            <w:proofErr w:type="gramEnd"/>
            <w:r w:rsidRPr="0001044C">
              <w:rPr>
                <w:rFonts w:ascii="Arial" w:hAnsi="Arial" w:cs="Arial"/>
                <w:sz w:val="15"/>
                <w:szCs w:val="15"/>
              </w:rPr>
              <w:t xml:space="preserve"> GRAU CIRÚRGICO BRANQUEADO RESISTENTE DE POROSIDADE CONTROLADA COM GRAMATURA MÍNIMA DE 60G/M². CAIXA COM 200 ENVELOPES DE 15X25CM OU MAIOR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A5E2B22" w14:textId="581E8D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A9C053" w14:textId="3F9D1D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043E520" w14:textId="195609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7B9E693" w14:textId="08CF51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1CF691A" w14:textId="5EA74D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1AD42C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987BF85" w14:textId="14AAF4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CB272F" w14:textId="156124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26095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7AB160E" w14:textId="2963C42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ENVELOPE EM PAPEL GRAU CIRÚRGICO COM INDICADOR QUÍMICO PARA </w:t>
            </w:r>
            <w:proofErr w:type="gramStart"/>
            <w:r w:rsidRPr="0001044C">
              <w:rPr>
                <w:rFonts w:ascii="Arial" w:hAnsi="Arial" w:cs="Arial"/>
                <w:sz w:val="15"/>
                <w:szCs w:val="15"/>
              </w:rPr>
              <w:t>VAPOR  COSTITUIDO</w:t>
            </w:r>
            <w:proofErr w:type="gramEnd"/>
            <w:r w:rsidRPr="0001044C">
              <w:rPr>
                <w:rFonts w:ascii="Arial" w:hAnsi="Arial" w:cs="Arial"/>
                <w:sz w:val="15"/>
                <w:szCs w:val="15"/>
              </w:rPr>
              <w:t xml:space="preserve"> POR FILME TERMOPLASTICO LAMINADO, COM BASE DUPLA DE POLIURETANO COM GRAMATURA MÍNIMA DE 54G/M</w:t>
            </w:r>
            <w:proofErr w:type="gramStart"/>
            <w:r w:rsidRPr="0001044C">
              <w:rPr>
                <w:rFonts w:ascii="Arial" w:hAnsi="Arial" w:cs="Arial"/>
                <w:sz w:val="15"/>
                <w:szCs w:val="15"/>
              </w:rPr>
              <w:t>²  PAPEL</w:t>
            </w:r>
            <w:proofErr w:type="gramEnd"/>
            <w:r w:rsidRPr="0001044C">
              <w:rPr>
                <w:rFonts w:ascii="Arial" w:hAnsi="Arial" w:cs="Arial"/>
                <w:sz w:val="15"/>
                <w:szCs w:val="15"/>
              </w:rPr>
              <w:t xml:space="preserve"> GRAU CIRÚRGICO BRANQUEADO RESISTENTE DE POROSIDADE CONTROLADA COM GRAMATURA MÍNIMA DE 60G/M². CAIXA COM 200 ENVELOPES DE 19X37CM OU MAIOR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7A0B13" w14:textId="394D27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A07B8A3" w14:textId="48A129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5430BCC" w14:textId="6FF245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8286F00" w14:textId="57FBED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36F6F8" w14:textId="1D6437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2DE690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EE7154C" w14:textId="5DDDE0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28D203" w14:textId="626C35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26096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30D88EB" w14:textId="00689FF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ENVELOPE EM PAPEL GRAU CIRÚRGICO COM INDICADOR QUÍMICO PARA </w:t>
            </w:r>
            <w:proofErr w:type="gramStart"/>
            <w:r w:rsidRPr="0001044C">
              <w:rPr>
                <w:rFonts w:ascii="Arial" w:hAnsi="Arial" w:cs="Arial"/>
                <w:sz w:val="15"/>
                <w:szCs w:val="15"/>
              </w:rPr>
              <w:t>VAPOR  COSTITUIDO</w:t>
            </w:r>
            <w:proofErr w:type="gramEnd"/>
            <w:r w:rsidRPr="0001044C">
              <w:rPr>
                <w:rFonts w:ascii="Arial" w:hAnsi="Arial" w:cs="Arial"/>
                <w:sz w:val="15"/>
                <w:szCs w:val="15"/>
              </w:rPr>
              <w:t xml:space="preserve"> POR FILME TERMOPLASTICO LAMINADO, COM BASE DUPLA DE POLIURETANO COM GRAMATURA MÍNIMA DE 54G/M</w:t>
            </w:r>
            <w:proofErr w:type="gramStart"/>
            <w:r w:rsidRPr="0001044C">
              <w:rPr>
                <w:rFonts w:ascii="Arial" w:hAnsi="Arial" w:cs="Arial"/>
                <w:sz w:val="15"/>
                <w:szCs w:val="15"/>
              </w:rPr>
              <w:t>²  PAPEL</w:t>
            </w:r>
            <w:proofErr w:type="gramEnd"/>
            <w:r w:rsidRPr="0001044C">
              <w:rPr>
                <w:rFonts w:ascii="Arial" w:hAnsi="Arial" w:cs="Arial"/>
                <w:sz w:val="15"/>
                <w:szCs w:val="15"/>
              </w:rPr>
              <w:t xml:space="preserve"> GRAU CIRÚRGICO BRANQUEADO RESISTENTE DE POROSIDADE CONTROLADA COM GRAMATURA MÍNIMA DE 60G/M². CAIXA COM 200 ENVELOPES DE 24 X 38 CM OU MAIOR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94A7250" w14:textId="3C35BE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8106A30" w14:textId="36A6D3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8C6887B" w14:textId="29604E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36EB6BE" w14:textId="193019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9656B9E" w14:textId="4C90730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93E8A5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96F5F0C" w14:textId="2DF131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138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9E29CD" w14:textId="261A44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26093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EB65A29" w14:textId="4046A3E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ENVELOPE EM PAPEL GRAU CIRÚRGICO COM INDICADOR QUÍMICO PARA </w:t>
            </w:r>
            <w:proofErr w:type="gramStart"/>
            <w:r w:rsidRPr="0001044C">
              <w:rPr>
                <w:rFonts w:ascii="Arial" w:hAnsi="Arial" w:cs="Arial"/>
                <w:sz w:val="15"/>
                <w:szCs w:val="15"/>
              </w:rPr>
              <w:t>VAPOR  COSTITUIDO</w:t>
            </w:r>
            <w:proofErr w:type="gramEnd"/>
            <w:r w:rsidRPr="0001044C">
              <w:rPr>
                <w:rFonts w:ascii="Arial" w:hAnsi="Arial" w:cs="Arial"/>
                <w:sz w:val="15"/>
                <w:szCs w:val="15"/>
              </w:rPr>
              <w:t xml:space="preserve"> POR FILME TERMOPLASTICO LAMINADO, COM BASE DUPLA DE POLIURETANO COM GRAMATURA MÍNIMA DE 54G/M</w:t>
            </w:r>
            <w:proofErr w:type="gramStart"/>
            <w:r w:rsidRPr="0001044C">
              <w:rPr>
                <w:rFonts w:ascii="Arial" w:hAnsi="Arial" w:cs="Arial"/>
                <w:sz w:val="15"/>
                <w:szCs w:val="15"/>
              </w:rPr>
              <w:t>²  PAPEL</w:t>
            </w:r>
            <w:proofErr w:type="gramEnd"/>
            <w:r w:rsidRPr="0001044C">
              <w:rPr>
                <w:rFonts w:ascii="Arial" w:hAnsi="Arial" w:cs="Arial"/>
                <w:sz w:val="15"/>
                <w:szCs w:val="15"/>
              </w:rPr>
              <w:t xml:space="preserve"> GRAU CIRÚRGICO BRANQUEADO RESISTENTE DE POROSIDADE CONTROLADA COM GRAMATURA MÍNIMA DE 60G/M². CAIXA COM 200 ENVELOPES DE 7X23CM OU MAIOR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ADDC0A" w14:textId="5F9AC3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DF634A" w14:textId="23338E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F11129" w14:textId="4ECEE7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B2C0E5C" w14:textId="59AF93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2FCFAA" w14:textId="7D9EFD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9E6954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F4E26C9" w14:textId="271DB4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139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32DE8A" w14:textId="39FDD2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2292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E900ECD" w14:textId="2D3D5B0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ESCOVA DE AÇO PARA LAVAR BROCA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94B0EF" w14:textId="317192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5467DC" w14:textId="5E201A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21551D" w14:textId="152AF6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4CB0C7C" w14:textId="29E08E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AAA772" w14:textId="3B6112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B3446C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DFAC9D2" w14:textId="727F3F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1D5A21" w14:textId="57B7FB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2291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617597D" w14:textId="7FC029A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ESCOVA DE DENTE MACIA 32 A 34 TUFOS CABOS EM MATERIAL PLASTICO (POLIPROPILENO) CORES VARIADAS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08D0DE6A" w14:textId="0A98D1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F13F5B" w14:textId="211B93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5185E65" w14:textId="4EDC8F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2EA4ED0" w14:textId="356A97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1DE60CC" w14:textId="76FA92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EC0947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F8C23DF" w14:textId="75AE7B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490B37" w14:textId="7A2DFD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31039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3FF15A" w14:textId="33A39DF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ESCOVA DE POLIMENTO SCOTH BRITE FINA. INDICADA PARA REMOÇÃO DE RISCOS PROVISÓRIOS.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1B089F" w14:textId="64A282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26B093" w14:textId="523DD0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50D822" w14:textId="1C04AE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E807D4C" w14:textId="1487EC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253AA80" w14:textId="5E9259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CBD252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D0C7A44" w14:textId="1D591F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BB55CD" w14:textId="21DAEC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D75DCE" w14:textId="103209F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ESCOVA DE POLIMENTO SCOTH BRITE GROSSA. INDICADA PARA DESGASTE, ACABAMENTO E POLIMENTO DE RESINAS ACRILÍCAS.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4C369ADA" w14:textId="686892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DF8711" w14:textId="5B270E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B4D8A44" w14:textId="049E88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8BE2C8A" w14:textId="070090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2BFA22B" w14:textId="14F428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7BB443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F47720E" w14:textId="1A5104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EF6D1B" w14:textId="2176EF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6426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639A5E8" w14:textId="53557C7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ESCOVA DE ROBSON PLANA BR</w:t>
            </w:r>
          </w:p>
        </w:tc>
        <w:tc>
          <w:tcPr>
            <w:tcW w:w="902" w:type="dxa"/>
            <w:tcBorders>
              <w:top w:val="single" w:sz="4" w:space="0" w:color="auto"/>
              <w:left w:val="single" w:sz="4" w:space="0" w:color="auto"/>
              <w:bottom w:val="single" w:sz="4" w:space="0" w:color="auto"/>
              <w:right w:val="single" w:sz="4" w:space="0" w:color="auto"/>
            </w:tcBorders>
            <w:vAlign w:val="center"/>
            <w:hideMark/>
          </w:tcPr>
          <w:p w14:paraId="4C9EB449" w14:textId="6CA91F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7729C9" w14:textId="3CC353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98AF8FC" w14:textId="58EF2C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37EA3DB" w14:textId="07B1B9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C60C6E7" w14:textId="7B85B6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B3A5F6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633CF17" w14:textId="2C83EE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9C5D2E" w14:textId="60F145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5AF6D8C" w14:textId="051AD0A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ESCOVA SCOTH BRITE PARA POLIMENTO TAMANHO MÉDIA 08-242 PARA PEÇA DE MÃO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160A8AC6" w14:textId="6E05DA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7A8B86" w14:textId="1DE852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14752FE" w14:textId="4B20C7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847C6C5" w14:textId="08D334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4A14E02" w14:textId="63B450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6A08A8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96B6AA7" w14:textId="7E9D2C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E78041" w14:textId="0FF509A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430138E" w14:textId="6205D57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ESCULPIDOR HOLLENBACK 3S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6B1589" w14:textId="1E7DC0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E2618A3" w14:textId="6CEBE9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8C0653" w14:textId="0FFD4C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4DB6136" w14:textId="0735AF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F2D4442" w14:textId="28069F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B07BC3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7EFC5EC" w14:textId="49CB74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88B6E4" w14:textId="56A60B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BDD1F97" w14:textId="168999D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ESCULPIDOR LECRON EM INOX PARA ESCULPIR CERA NA CONFECÇÃO DE PRÓTESE</w:t>
            </w:r>
          </w:p>
        </w:tc>
        <w:tc>
          <w:tcPr>
            <w:tcW w:w="902" w:type="dxa"/>
            <w:tcBorders>
              <w:top w:val="single" w:sz="4" w:space="0" w:color="auto"/>
              <w:left w:val="single" w:sz="4" w:space="0" w:color="auto"/>
              <w:bottom w:val="single" w:sz="4" w:space="0" w:color="auto"/>
              <w:right w:val="single" w:sz="4" w:space="0" w:color="auto"/>
            </w:tcBorders>
            <w:vAlign w:val="center"/>
            <w:hideMark/>
          </w:tcPr>
          <w:p w14:paraId="6D11F118" w14:textId="0E138D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5B0EB1" w14:textId="53C3A5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44F8893" w14:textId="6D79D8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A3734EF" w14:textId="3E5876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2F6A43E" w14:textId="4886907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1201C5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CB32DD" w14:textId="6C1B4A5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6B0F52" w14:textId="34D476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E3777C3" w14:textId="7087952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ESPÁTULA Nº 24</w:t>
            </w:r>
          </w:p>
        </w:tc>
        <w:tc>
          <w:tcPr>
            <w:tcW w:w="902" w:type="dxa"/>
            <w:tcBorders>
              <w:top w:val="single" w:sz="4" w:space="0" w:color="auto"/>
              <w:left w:val="single" w:sz="4" w:space="0" w:color="auto"/>
              <w:bottom w:val="single" w:sz="4" w:space="0" w:color="auto"/>
              <w:right w:val="single" w:sz="4" w:space="0" w:color="auto"/>
            </w:tcBorders>
            <w:vAlign w:val="center"/>
            <w:hideMark/>
          </w:tcPr>
          <w:p w14:paraId="00FA2572" w14:textId="689BAB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77B4355" w14:textId="6D9349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ED2E134" w14:textId="6D9236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B167E9E" w14:textId="2703D7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0432DE" w14:textId="07E26C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5557DB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7ECA141" w14:textId="472EA8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F31E6B" w14:textId="767182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8E2C69D" w14:textId="7D54E8D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ESPÁTULA Nº1 EM AÇO INOXIDAVEL INSTRUMENTAL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1EEA436A" w14:textId="4639CE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28ECD6" w14:textId="66A0D1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912917A" w14:textId="2B85C27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863D6F5" w14:textId="196370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3A1C1D" w14:textId="1488DF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33218E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BC3E48F" w14:textId="7838AE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149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244C6B" w14:textId="42FD5E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C94721E" w14:textId="475FB9A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ESPAÇADOR Nº 25 DE 25 MM INDICADO PARA A OBTURAÇÃO DO CANAL RADICULAR, DURANTE A TÉCNICA DE CONDENSAÇÃO LATERAL., CAIXA COM 4 OU 6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65EAF384" w14:textId="305627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8CEA4B" w14:textId="3A8FA5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60502D6" w14:textId="2E0B07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94A7913" w14:textId="521E79A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13AF20" w14:textId="54D54B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951F96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3F2D559" w14:textId="161448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EF9957" w14:textId="1A7720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31072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DA688F" w14:textId="7A6C526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ESPATULA 1 DE RESINA</w:t>
            </w:r>
          </w:p>
        </w:tc>
        <w:tc>
          <w:tcPr>
            <w:tcW w:w="902" w:type="dxa"/>
            <w:tcBorders>
              <w:top w:val="single" w:sz="4" w:space="0" w:color="auto"/>
              <w:left w:val="single" w:sz="4" w:space="0" w:color="auto"/>
              <w:bottom w:val="single" w:sz="4" w:space="0" w:color="auto"/>
              <w:right w:val="single" w:sz="4" w:space="0" w:color="auto"/>
            </w:tcBorders>
            <w:vAlign w:val="center"/>
            <w:hideMark/>
          </w:tcPr>
          <w:p w14:paraId="1CEA1A81" w14:textId="7FB802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0797B6" w14:textId="5EA7CB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A53FA95" w14:textId="3285BC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2C0FB52" w14:textId="3A7EBC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7666C8" w14:textId="79F87B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598B79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8D88EF3" w14:textId="3773C7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F0C72A" w14:textId="7C8295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E15434B" w14:textId="25FC1C9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ESPATULA 70, DUPLA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0C34E18" w14:textId="046851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97AAE2" w14:textId="0641D9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8839AD6" w14:textId="03C1BA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BD7D6EA" w14:textId="3592D7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25C9A50" w14:textId="4849D5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A0293F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EC81576" w14:textId="20D6FC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EC4881" w14:textId="0829D6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31133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FA6416C" w14:textId="7C26B7C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ESPÁTULA DE MANUPULAÇÃO DUPLA Nº31</w:t>
            </w:r>
          </w:p>
        </w:tc>
        <w:tc>
          <w:tcPr>
            <w:tcW w:w="902" w:type="dxa"/>
            <w:tcBorders>
              <w:top w:val="single" w:sz="4" w:space="0" w:color="auto"/>
              <w:left w:val="single" w:sz="4" w:space="0" w:color="auto"/>
              <w:bottom w:val="single" w:sz="4" w:space="0" w:color="auto"/>
              <w:right w:val="single" w:sz="4" w:space="0" w:color="auto"/>
            </w:tcBorders>
            <w:vAlign w:val="center"/>
            <w:hideMark/>
          </w:tcPr>
          <w:p w14:paraId="0828ADCB" w14:textId="1268A8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BA00B42" w14:textId="06631D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5DC9387" w14:textId="3F8396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A1496DB" w14:textId="1935D3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2EC3037" w14:textId="0511F7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3B17B6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FF30002" w14:textId="6189E4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543D0B" w14:textId="54BCA8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31132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2B6B3A0" w14:textId="52570E4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ESPÁTULA DE MANUPULAÇÃO DUPLA Nº74</w:t>
            </w:r>
          </w:p>
        </w:tc>
        <w:tc>
          <w:tcPr>
            <w:tcW w:w="902" w:type="dxa"/>
            <w:tcBorders>
              <w:top w:val="single" w:sz="4" w:space="0" w:color="auto"/>
              <w:left w:val="single" w:sz="4" w:space="0" w:color="auto"/>
              <w:bottom w:val="single" w:sz="4" w:space="0" w:color="auto"/>
              <w:right w:val="single" w:sz="4" w:space="0" w:color="auto"/>
            </w:tcBorders>
            <w:vAlign w:val="center"/>
            <w:hideMark/>
          </w:tcPr>
          <w:p w14:paraId="2615D8CB" w14:textId="246B32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2AAB27" w14:textId="63C882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F4D4FB" w14:textId="2ECE36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59B648B" w14:textId="5EBB14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6D0DA6" w14:textId="51C540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BEA620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AD755E3" w14:textId="10475C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154</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06C5E6" w14:textId="5998DD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31125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8E2D9A1" w14:textId="2819828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ESPÁTULA Nº7 EM AÇO INOXIDAVEL INSTRUMENTAL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C3BD7E" w14:textId="49528D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D4979F7" w14:textId="6B57E0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D8E7D9" w14:textId="5DF5A7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A4357FC" w14:textId="4AC1BE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932474" w14:textId="153CBB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62548F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9BFE2AF" w14:textId="31268B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685799" w14:textId="129D1A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F56485" w14:textId="28452E9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ESPECIMETRO ODONTOLÓGICO</w:t>
            </w:r>
          </w:p>
        </w:tc>
        <w:tc>
          <w:tcPr>
            <w:tcW w:w="902" w:type="dxa"/>
            <w:tcBorders>
              <w:top w:val="single" w:sz="4" w:space="0" w:color="auto"/>
              <w:left w:val="single" w:sz="4" w:space="0" w:color="auto"/>
              <w:bottom w:val="single" w:sz="4" w:space="0" w:color="auto"/>
              <w:right w:val="single" w:sz="4" w:space="0" w:color="auto"/>
            </w:tcBorders>
            <w:vAlign w:val="center"/>
            <w:hideMark/>
          </w:tcPr>
          <w:p w14:paraId="231E174A" w14:textId="11F9CE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470249C" w14:textId="033FF7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D394D62" w14:textId="2631FD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A5AAB34" w14:textId="0126A2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366B473" w14:textId="44FC24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D17693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F6DE801" w14:textId="6A884C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6A3CE3" w14:textId="29924E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20144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4AEB817" w14:textId="552FADB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ESPELHO Nº5, AÇO INOXIDÁVEL AISI 304, AUTOCLAVÁVEL, SUPERFÍCIE ESPELHADA: PRIMEIRO PLANO (FRONT SURFACE) PARA EVITAR IMAGENS FANTASMA, REFLEXÃO DE IMAGEM: 98% DE PRECISÃO, SEM DISTORÇÕES, DIÂMETRO DE 20MM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D92C4A" w14:textId="159220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84D5DF" w14:textId="7194C1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60D8E53" w14:textId="775067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119D67A" w14:textId="3A1332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745D55E" w14:textId="195E1F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742E15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2B41F6" w14:textId="3818CD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8E46F2" w14:textId="499501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1447DD1" w14:textId="5D11FDE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ESPONJA DE COLAGENO LIOFILIZADO CAIXAS COM 10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9B94D7" w14:textId="438564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AA9D4C0" w14:textId="23DED6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05378A8" w14:textId="6FF4E21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4893A2" w14:textId="5F1F4A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4547615" w14:textId="3167BA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EF3874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BCC8F8A" w14:textId="5675EB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AB8A69" w14:textId="4D9CE1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CE9997D" w14:textId="764016D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ESTOJO DE AÇO INOX 304(18/8)</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B224DC" w14:textId="30B05D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3CCB3D" w14:textId="59FA7B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84DA94C" w14:textId="798B8D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6647CB0" w14:textId="70C779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1028A0" w14:textId="68AE24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59D2EF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F9959B9" w14:textId="632804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14117B" w14:textId="0B2780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44622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1EF7E83" w14:textId="62C6B7E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ESTOJO ORGANIZADOR COM 12 COMPARTIMENTOS DE DIVISORIAS </w:t>
            </w:r>
            <w:proofErr w:type="gramStart"/>
            <w:r w:rsidRPr="0001044C">
              <w:rPr>
                <w:rFonts w:ascii="Arial" w:hAnsi="Arial" w:cs="Arial"/>
                <w:sz w:val="15"/>
                <w:szCs w:val="15"/>
              </w:rPr>
              <w:t>IGUAIS  E</w:t>
            </w:r>
            <w:proofErr w:type="gramEnd"/>
            <w:r w:rsidRPr="0001044C">
              <w:rPr>
                <w:rFonts w:ascii="Arial" w:hAnsi="Arial" w:cs="Arial"/>
                <w:sz w:val="15"/>
                <w:szCs w:val="15"/>
              </w:rPr>
              <w:t xml:space="preserve"> ABERTURAS INDIVIDUAIS (ESTOJO ORGANIZADOR PARA MATERIAIS ODONTOLOGICOS - BROCAS - CONFECCIONADO EM MATEIRAL PLÁSTICO RESISTENTE, LAVÁVEL, RESISTENTE A UMIDADE E AGENTGES DE LIMPEZA E DESINFECÇÃO. POSSUINDO 12 COMPARTIMENTOS DE DIMENSÕES IGUAIS COM ABERTURAS INDIVIDUAIS, </w:t>
            </w:r>
            <w:r w:rsidRPr="0001044C">
              <w:rPr>
                <w:rFonts w:ascii="Arial" w:hAnsi="Arial" w:cs="Arial"/>
                <w:sz w:val="15"/>
                <w:szCs w:val="15"/>
              </w:rPr>
              <w:lastRenderedPageBreak/>
              <w:t xml:space="preserve">PERMITINDO ORGANIZAÇÃO E O ARMAZENAMENTO SEGURO DE PEQUENOS MATERIAIS. </w:t>
            </w:r>
            <w:proofErr w:type="gramStart"/>
            <w:r w:rsidRPr="0001044C">
              <w:rPr>
                <w:rFonts w:ascii="Arial" w:hAnsi="Arial" w:cs="Arial"/>
                <w:sz w:val="15"/>
                <w:szCs w:val="15"/>
              </w:rPr>
              <w:t>DIMENSÕES :</w:t>
            </w:r>
            <w:proofErr w:type="gramEnd"/>
            <w:r w:rsidRPr="0001044C">
              <w:rPr>
                <w:rFonts w:ascii="Arial" w:hAnsi="Arial" w:cs="Arial"/>
                <w:sz w:val="15"/>
                <w:szCs w:val="15"/>
              </w:rPr>
              <w:t xml:space="preserve"> 27,5CM X 17,5CM X 3,5CM. TAMPA COM FECHAMENTO SEGURO, EVITANDO A MISTURA DOS CONTEÚDOS ENTRE OS COMPARTIMENTOS DURANTE O TRANSPORTE E O ARMAZENAMENTO. ACABAMENTO LISO, DE FÁCIL HIGIENIZAÇÃO E REUTILIZÁVEL.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BD557D4" w14:textId="485FCA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9763F6" w14:textId="4D1445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4E2CFA0" w14:textId="1EB8D9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43FF51" w14:textId="7FF051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7A6D098" w14:textId="25E46D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CC7FB4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A1F61BD" w14:textId="37CDFC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F58FB6" w14:textId="74BC64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44621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7972336" w14:textId="1A42DB0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ESTOJO PORTA ALGODÃO ROLETE INOX AUTOCLAVÁVEL </w:t>
            </w:r>
            <w:proofErr w:type="gramStart"/>
            <w:r w:rsidRPr="0001044C">
              <w:rPr>
                <w:rFonts w:ascii="Arial" w:hAnsi="Arial" w:cs="Arial"/>
                <w:sz w:val="15"/>
                <w:szCs w:val="15"/>
              </w:rPr>
              <w:t>( CONFECCIONADO</w:t>
            </w:r>
            <w:proofErr w:type="gramEnd"/>
            <w:r w:rsidRPr="0001044C">
              <w:rPr>
                <w:rFonts w:ascii="Arial" w:hAnsi="Arial" w:cs="Arial"/>
                <w:sz w:val="15"/>
                <w:szCs w:val="15"/>
              </w:rPr>
              <w:t xml:space="preserve"> EM AÇO INOXIDÁVEL, RESISTENTE A CORROSÃO, COM ACABAMENTO POLIDO, SUPERFÍCIES LISAS E SEM REBARBAS, FACILITANDO A LIMPEZA E DESINFECÇÃO, INDICADO </w:t>
            </w:r>
            <w:proofErr w:type="gramStart"/>
            <w:r w:rsidRPr="0001044C">
              <w:rPr>
                <w:rFonts w:ascii="Arial" w:hAnsi="Arial" w:cs="Arial"/>
                <w:sz w:val="15"/>
                <w:szCs w:val="15"/>
              </w:rPr>
              <w:t>PARA  ACONDICIONAMENTO</w:t>
            </w:r>
            <w:proofErr w:type="gramEnd"/>
            <w:r w:rsidRPr="0001044C">
              <w:rPr>
                <w:rFonts w:ascii="Arial" w:hAnsi="Arial" w:cs="Arial"/>
                <w:sz w:val="15"/>
                <w:szCs w:val="15"/>
              </w:rPr>
              <w:t xml:space="preserve"> E ORGANIZAÇÃO DE ROLETES DE ALGODÃO DURANTE PROCEDIMENTO ODONTOLÓGICO. POSSUEM TAMPA COM ENCAIXE PRECISO. SUPORTANDO REPETIDOS CICLOS DE ESTERELIZAÇÃO. COM DIMENSÕES DE 10X5,5CM)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7C2ED69C" w14:textId="3E7E72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BEC1296" w14:textId="39EAD5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A91DE55" w14:textId="4ED543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90B348C" w14:textId="409C52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EBDE9C" w14:textId="648754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39362A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EFF0517" w14:textId="1F9D00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7335B2" w14:textId="5169DF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6DFCEB3" w14:textId="58B955E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EUCALIPTOL FRASCO COM 10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09651E" w14:textId="58C240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7923AA" w14:textId="78977F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459FC97" w14:textId="38F603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B3BD971" w14:textId="42ECEE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117A74" w14:textId="64509B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C3D057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83D329C" w14:textId="47B664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CB4125" w14:textId="7F6538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6427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68F044E" w14:textId="01FE199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EUGENOL 20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A4F255" w14:textId="0A349B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F1AA75" w14:textId="033DD5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B24FC7C" w14:textId="012B89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4F6DA72" w14:textId="7617A4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D270023" w14:textId="188E88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38CA7F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C06D23C" w14:textId="70FD4A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BC3040" w14:textId="3EBD7C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6428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93C2AB" w14:textId="08CACE9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EXTIRPA NERVOS 25 MM COM 10 UN SORTIDO DO 20-40</w:t>
            </w:r>
          </w:p>
        </w:tc>
        <w:tc>
          <w:tcPr>
            <w:tcW w:w="902" w:type="dxa"/>
            <w:tcBorders>
              <w:top w:val="single" w:sz="4" w:space="0" w:color="auto"/>
              <w:left w:val="single" w:sz="4" w:space="0" w:color="auto"/>
              <w:bottom w:val="single" w:sz="4" w:space="0" w:color="auto"/>
              <w:right w:val="single" w:sz="4" w:space="0" w:color="auto"/>
            </w:tcBorders>
            <w:vAlign w:val="center"/>
            <w:hideMark/>
          </w:tcPr>
          <w:p w14:paraId="019FF58A" w14:textId="36F31C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9B5352" w14:textId="06894A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D866BB" w14:textId="53858F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5E9CF34" w14:textId="28CFD5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5BECB5D" w14:textId="4F5FD9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CE6536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613BDBE" w14:textId="61CFEF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164</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62D8CB" w14:textId="3CE575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123DB7C" w14:textId="0C3E197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FILME PARA RX ADULTO 3X4 CLASSIFICAÇAO DE VELOCIDADE KODAK OU QUALIDADADE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A7E191" w14:textId="27EB76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853005" w14:textId="5C65E9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6902070" w14:textId="5C220F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2391C76" w14:textId="4B1A81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05C86A" w14:textId="1930FE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287458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B1AD93C" w14:textId="07A037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0C9076" w14:textId="02686D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D0EEB84" w14:textId="262115F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FILME PARA RX INFANTIL UN KODAK OU SIMLAR</w:t>
            </w:r>
          </w:p>
        </w:tc>
        <w:tc>
          <w:tcPr>
            <w:tcW w:w="902" w:type="dxa"/>
            <w:tcBorders>
              <w:top w:val="single" w:sz="4" w:space="0" w:color="auto"/>
              <w:left w:val="single" w:sz="4" w:space="0" w:color="auto"/>
              <w:bottom w:val="single" w:sz="4" w:space="0" w:color="auto"/>
              <w:right w:val="single" w:sz="4" w:space="0" w:color="auto"/>
            </w:tcBorders>
            <w:vAlign w:val="center"/>
            <w:hideMark/>
          </w:tcPr>
          <w:p w14:paraId="306DE91E" w14:textId="11457A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94E64A" w14:textId="4D7C9F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25355D1" w14:textId="09E605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20FD77D" w14:textId="662E06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CAC8D4" w14:textId="086E72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0136C6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A825390" w14:textId="4EA935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CC6BCB" w14:textId="3A6CDF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44618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150123A" w14:textId="2260CB0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FIO ABSORVIVEL SINTÉTICO EM POLIGLAMIA 910, 4-0 COM AGULHA 1/2 DE CIRCULO COM PONTA TRIANGULAR (CORTE) E </w:t>
            </w:r>
            <w:r w:rsidRPr="0001044C">
              <w:rPr>
                <w:rFonts w:ascii="Arial" w:hAnsi="Arial" w:cs="Arial"/>
                <w:sz w:val="15"/>
                <w:szCs w:val="15"/>
              </w:rPr>
              <w:lastRenderedPageBreak/>
              <w:t>1,6 CM (16MM) DE COMPRIMENTO, CAIXA COM 24 UNID, PRODUTO DE QUALIDADE IGUAL, EQUIVALENTE OU SUPERIOR AO VICRYL</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D81FDA" w14:textId="466C96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94AAD83" w14:textId="602175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0EF40B9" w14:textId="3956FB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592D3A5" w14:textId="4DBF2D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CE43FF" w14:textId="0F6562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D5E2A3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4333C75" w14:textId="51596C6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A32A72" w14:textId="2CBB2A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AA03E5D" w14:textId="6B847B3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FIO CAT GUT 4-0 CROMADO COM AGULHA 1/2 3CM CIRC.CIL 75CM (24/ENV)</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8565A7" w14:textId="320807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CX</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9998DA" w14:textId="5F9838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789AD4D" w14:textId="627CC4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7CA2F1B" w14:textId="3FC985E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27DC0E6" w14:textId="021413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B63AA7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08596B6" w14:textId="706816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F36FBA" w14:textId="1CAB87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5010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9120178" w14:textId="278DDCC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FIO DE SEDA PRETA 4.0 TRANÇADA NAO ABSORVIVEL ESTERIL 45 CM ODONTOLOGICO CAIXA COM 24 FIOS COM AGULHA TRIANGULAR 1/2 CIRC. X CT 1,7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22CF4834" w14:textId="2622A8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11A865" w14:textId="6A4C69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75D255" w14:textId="5CE2BE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12BDB9" w14:textId="303846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A0560EA" w14:textId="48EA04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6732B4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98FF060" w14:textId="0F22F5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169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05557D" w14:textId="4E64F5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22579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1AD623E" w14:textId="5B945FC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FIO DE SUTURA NYLON AGULHADO 4.0 ODONTO CAIXA COM 24</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9EC973" w14:textId="187B67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A33452" w14:textId="653B90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1AE4B6" w14:textId="4BE834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7C4F96E" w14:textId="7791F0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AA1A63C" w14:textId="3BAC60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49813A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B4F462F" w14:textId="1C04B5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476A8" w14:textId="0840C4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C88CEFD" w14:textId="506B4F9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FIO DE SUTURA NYLON ODONTO AGULHADO 5.0 </w:t>
            </w:r>
            <w:proofErr w:type="gramStart"/>
            <w:r w:rsidRPr="0001044C">
              <w:rPr>
                <w:rFonts w:ascii="Arial" w:hAnsi="Arial" w:cs="Arial"/>
                <w:sz w:val="15"/>
                <w:szCs w:val="15"/>
              </w:rPr>
              <w:t>-  45</w:t>
            </w:r>
            <w:proofErr w:type="gramEnd"/>
            <w:r w:rsidRPr="0001044C">
              <w:rPr>
                <w:rFonts w:ascii="Arial" w:hAnsi="Arial" w:cs="Arial"/>
                <w:sz w:val="15"/>
                <w:szCs w:val="15"/>
              </w:rPr>
              <w:t xml:space="preserve"> CM  1/2 DE CIRCULO TRG 1,5 CM - CAIXA COM 24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79B673" w14:textId="2CD483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591B0B" w14:textId="08AF89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6F307E" w14:textId="48B0B8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0A40DCB" w14:textId="0EDD09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B1EB2E" w14:textId="1B30B0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2B075A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9370CF7" w14:textId="06D753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F94002" w14:textId="280DE5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5012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8199C97" w14:textId="0DAE980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FIO DENTAL CLINICO 500 M</w:t>
            </w:r>
          </w:p>
        </w:tc>
        <w:tc>
          <w:tcPr>
            <w:tcW w:w="902" w:type="dxa"/>
            <w:tcBorders>
              <w:top w:val="single" w:sz="4" w:space="0" w:color="auto"/>
              <w:left w:val="single" w:sz="4" w:space="0" w:color="auto"/>
              <w:bottom w:val="single" w:sz="4" w:space="0" w:color="auto"/>
              <w:right w:val="single" w:sz="4" w:space="0" w:color="auto"/>
            </w:tcBorders>
            <w:vAlign w:val="center"/>
            <w:hideMark/>
          </w:tcPr>
          <w:p w14:paraId="29991D1B" w14:textId="6C6DCE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FE5CE3" w14:textId="5B6770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63E66A0" w14:textId="208C93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2F3F332" w14:textId="27AC24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3C5B4A8" w14:textId="770F2C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5CFC76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9EAC10" w14:textId="620A13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3BA938" w14:textId="74B38E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38885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BD7A727" w14:textId="60048DA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FIO ORTODONTICO 50G 0,9 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B346CE4" w14:textId="216B71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424C0F" w14:textId="08CF25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B6C9E23" w14:textId="7EB9AA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0FB7185" w14:textId="33EDEC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93EB5C2" w14:textId="6451B4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46035B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F212118" w14:textId="215ACB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FF606D" w14:textId="0EDD5E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38884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422ECBE" w14:textId="5739FDF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FIO ORTODONTICO 50G NUMERAÇÃO 0,6MM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7AE1293C" w14:textId="76C28E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F7D883" w14:textId="7F47AB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139DADB" w14:textId="7BE332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38DBF0E" w14:textId="62D856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FE7381C" w14:textId="1345B0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0527AE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9FA989E" w14:textId="2718CA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174</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BDDEBF" w14:textId="0EF21C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14071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817126B" w14:textId="28D85D89" w:rsidR="0001044C" w:rsidRPr="0001044C" w:rsidRDefault="0001044C" w:rsidP="0001044C">
            <w:pPr>
              <w:spacing w:before="120" w:after="120" w:line="360" w:lineRule="auto"/>
              <w:rPr>
                <w:rFonts w:ascii="Arial" w:hAnsi="Arial" w:cs="Arial"/>
                <w:sz w:val="15"/>
                <w:szCs w:val="15"/>
              </w:rPr>
            </w:pPr>
            <w:proofErr w:type="gramStart"/>
            <w:r w:rsidRPr="0001044C">
              <w:rPr>
                <w:rFonts w:ascii="Arial" w:hAnsi="Arial" w:cs="Arial"/>
                <w:sz w:val="15"/>
                <w:szCs w:val="15"/>
              </w:rPr>
              <w:t>FITA  CIRURGICA</w:t>
            </w:r>
            <w:proofErr w:type="gramEnd"/>
            <w:r w:rsidRPr="0001044C">
              <w:rPr>
                <w:rFonts w:ascii="Arial" w:hAnsi="Arial" w:cs="Arial"/>
                <w:sz w:val="15"/>
                <w:szCs w:val="15"/>
              </w:rPr>
              <w:t xml:space="preserve"> ADESIVA HIPOALERGICA 5 CM X 10 M</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2A3BDB" w14:textId="18ADDC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47281D" w14:textId="301E90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DA9536" w14:textId="3F3CE6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F9B06B2" w14:textId="2D1CB6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95C987B" w14:textId="3F7FF5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123DC1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741D00C" w14:textId="3A8192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D75E4A" w14:textId="72B906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B48FD66" w14:textId="0758DB1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FITA MATRIZ 5MM, PARA USO ODONTOLÓGICO, EM AÇO INOX, COM 0,5 METROS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0A2DF498" w14:textId="222D572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00D2A16" w14:textId="526AA1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41450AE" w14:textId="65EF26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A67F004" w14:textId="3BA638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6F83E6" w14:textId="4EEFEE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18B9F6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BFD193" w14:textId="10E3E8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D7BF1B" w14:textId="13D6D6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20146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CB4C51" w14:textId="748A45A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FITA MATRIZ 7MM, PARA USO ODONTOLÓGICO EM AÇO INOX, COM 0,5 METROS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3BB3A3" w14:textId="20406F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26769ED" w14:textId="733EA7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45790A6" w14:textId="704E31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E550B32" w14:textId="0CF810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F9B3D4E" w14:textId="05DC35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0BBAC2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46EB92A" w14:textId="313ADD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C24112" w14:textId="3276A9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5159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5472DF3" w14:textId="4115AA3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FITA PARA AUTOCLAVE ROLO DE 19MM X 30M</w:t>
            </w:r>
          </w:p>
        </w:tc>
        <w:tc>
          <w:tcPr>
            <w:tcW w:w="902" w:type="dxa"/>
            <w:tcBorders>
              <w:top w:val="single" w:sz="4" w:space="0" w:color="auto"/>
              <w:left w:val="single" w:sz="4" w:space="0" w:color="auto"/>
              <w:bottom w:val="single" w:sz="4" w:space="0" w:color="auto"/>
              <w:right w:val="single" w:sz="4" w:space="0" w:color="auto"/>
            </w:tcBorders>
            <w:vAlign w:val="center"/>
            <w:hideMark/>
          </w:tcPr>
          <w:p w14:paraId="36BA9806" w14:textId="1D4C61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66E25E" w14:textId="03547D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906EEDE" w14:textId="316C4B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A066F66" w14:textId="76781F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3EC711A" w14:textId="453C66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5F6149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AC7B5AB" w14:textId="7D8757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916418" w14:textId="002E39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6B9DA0B" w14:textId="11D1EAB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FLUOR TÓPICO GEL 2% </w:t>
            </w:r>
            <w:proofErr w:type="gramStart"/>
            <w:r w:rsidRPr="0001044C">
              <w:rPr>
                <w:rFonts w:ascii="Arial" w:hAnsi="Arial" w:cs="Arial"/>
                <w:sz w:val="15"/>
                <w:szCs w:val="15"/>
              </w:rPr>
              <w:t>ACIDULADO  AÇÃO</w:t>
            </w:r>
            <w:proofErr w:type="gramEnd"/>
            <w:r w:rsidRPr="0001044C">
              <w:rPr>
                <w:rFonts w:ascii="Arial" w:hAnsi="Arial" w:cs="Arial"/>
                <w:sz w:val="15"/>
                <w:szCs w:val="15"/>
              </w:rPr>
              <w:t xml:space="preserve"> COMPLETA EM 1 MINUTO, FRASCO COM 200ML. USO ODONTOLOGICO,</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EE8BFE" w14:textId="1E80B0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7D91B9" w14:textId="55D452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C4931" w14:textId="63562FF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9A08E41" w14:textId="22C551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F7E28F6" w14:textId="0D5F23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B849C1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C800F82" w14:textId="166F79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DFF2C6" w14:textId="445D9C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22940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5717C35" w14:textId="008306C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FLUORETO DE SÓDIO SOLUÇÃO BUCAL 200ML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2DB6D4C6" w14:textId="669413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0D6966" w14:textId="066E23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91541B" w14:textId="77E56B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55478C9" w14:textId="68CF17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4AA7CDA" w14:textId="1EBAEC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84B0E4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96644CE" w14:textId="0A25BE7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6A49E8" w14:textId="010765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2294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FA23687" w14:textId="7149906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FÓRCEPS ADULTO PARA EXÉRESE ODONTOLÓGICA NUMERAÇÕES VARIADAS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D12AC6F" w14:textId="35C2B3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06E24E5" w14:textId="2D879F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C8A47B9" w14:textId="150B0A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FEE5893" w14:textId="151A88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C8ED7A" w14:textId="346135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FF08B6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6F9308" w14:textId="6D9317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68808F" w14:textId="37EB32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12764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D18C1F2" w14:textId="10765EF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FORCEPS INFANTIL NUMERAÇÃO A DEFINIR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9D52C24" w14:textId="6AA534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0B4902" w14:textId="7E586D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5FC82CF" w14:textId="4E9539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332F1B4" w14:textId="161235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46F6133" w14:textId="59E1C2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1F4715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A212997" w14:textId="18EB9B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4555A8" w14:textId="3B35B6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4939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FF3D2AA" w14:textId="3AF3989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FORMOCRESOL 10ML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E5AC48" w14:textId="1BFB50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0F2EE9" w14:textId="33E08D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875192" w14:textId="2D1845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8513F56" w14:textId="03F2A4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FF76BEF" w14:textId="7AF4F2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552367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9ABDA76" w14:textId="097261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E8B6E3" w14:textId="0C4596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14077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ABCEA05" w14:textId="43C6F7C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FORRAMENTO HC RADIOPACO C 1 PASTA BASE 13G E 1 PASTA CATALISADORA 11G+</w:t>
            </w:r>
          </w:p>
        </w:tc>
        <w:tc>
          <w:tcPr>
            <w:tcW w:w="902" w:type="dxa"/>
            <w:tcBorders>
              <w:top w:val="single" w:sz="4" w:space="0" w:color="auto"/>
              <w:left w:val="single" w:sz="4" w:space="0" w:color="auto"/>
              <w:bottom w:val="single" w:sz="4" w:space="0" w:color="auto"/>
              <w:right w:val="single" w:sz="4" w:space="0" w:color="auto"/>
            </w:tcBorders>
            <w:vAlign w:val="center"/>
            <w:hideMark/>
          </w:tcPr>
          <w:p w14:paraId="6C6AAD90" w14:textId="24EF1ED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3914ECB" w14:textId="04EC75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888A7BA" w14:textId="41033F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D974636" w14:textId="26B519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F6D75F0" w14:textId="432774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69B9B2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DFFD7CF" w14:textId="456F12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184</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6E79C" w14:textId="395EEB5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22583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2F0031E" w14:textId="21ADB1B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FOTOPOLIMERIZADOR LED, FOTOPOLIMERIZAÇÃO DE MATERIAL RESINOSO, APARELHO SEM FIO. TIMER COM BIP SONORO NO FINAL DA OPERAÇÃO (A CADA 5 SEGUNDOS 5,10,15 E 20S.). COMANDOS DE PROGRAMAÇÃO NA PRÓPRIA </w:t>
            </w:r>
            <w:proofErr w:type="gramStart"/>
            <w:r w:rsidRPr="0001044C">
              <w:rPr>
                <w:rFonts w:ascii="Arial" w:hAnsi="Arial" w:cs="Arial"/>
                <w:sz w:val="15"/>
                <w:szCs w:val="15"/>
              </w:rPr>
              <w:t>CANETA  COM</w:t>
            </w:r>
            <w:proofErr w:type="gramEnd"/>
            <w:r w:rsidRPr="0001044C">
              <w:rPr>
                <w:rFonts w:ascii="Arial" w:hAnsi="Arial" w:cs="Arial"/>
                <w:sz w:val="15"/>
                <w:szCs w:val="15"/>
              </w:rPr>
              <w:t xml:space="preserve"> TRÊS MODOS DE APLICAÇÃO: RAMPA, CONTÍNUO E PULSANTE. CONDUTOR DE LUZ: FIBRA ÓPTICA 100% COERENTE QUE GARANTE A PASSAGEM DE LUZ SEM </w:t>
            </w:r>
            <w:proofErr w:type="gramStart"/>
            <w:r w:rsidRPr="0001044C">
              <w:rPr>
                <w:rFonts w:ascii="Arial" w:hAnsi="Arial" w:cs="Arial"/>
                <w:sz w:val="15"/>
                <w:szCs w:val="15"/>
              </w:rPr>
              <w:t>PERDAS  BASE</w:t>
            </w:r>
            <w:proofErr w:type="gramEnd"/>
            <w:r w:rsidRPr="0001044C">
              <w:rPr>
                <w:rFonts w:ascii="Arial" w:hAnsi="Arial" w:cs="Arial"/>
                <w:sz w:val="15"/>
                <w:szCs w:val="15"/>
              </w:rPr>
              <w:t xml:space="preserve"> DE DESCANSO COM CARREGADOR DE BATERIA. TENSÃO DE ALIMENTAÇÃO VE: 100 - 240 V~ - 50/60 HZ VS: 5 V- 1,5 A. COMPRIMENTO DA ONDA: 420-500NM. FUNÇÕES: CURA DE RESINA LUZ LED. POTÊNCIA: 1200 MW/CM2 ± 200 - SEMICONDUTOR LED (INGAN). ACESSÓRIOS QUE ACOMPANHAM O </w:t>
            </w:r>
            <w:proofErr w:type="gramStart"/>
            <w:r w:rsidRPr="0001044C">
              <w:rPr>
                <w:rFonts w:ascii="Arial" w:hAnsi="Arial" w:cs="Arial"/>
                <w:sz w:val="15"/>
                <w:szCs w:val="15"/>
              </w:rPr>
              <w:t>PRODUTO  ?</w:t>
            </w:r>
            <w:proofErr w:type="gramEnd"/>
            <w:r w:rsidRPr="0001044C">
              <w:rPr>
                <w:rFonts w:ascii="Arial" w:hAnsi="Arial" w:cs="Arial"/>
                <w:sz w:val="15"/>
                <w:szCs w:val="15"/>
              </w:rPr>
              <w:t xml:space="preserve"> BASE DE DESCANSO COM CARREGADOR DE </w:t>
            </w:r>
            <w:proofErr w:type="gramStart"/>
            <w:r w:rsidRPr="0001044C">
              <w:rPr>
                <w:rFonts w:ascii="Arial" w:hAnsi="Arial" w:cs="Arial"/>
                <w:sz w:val="15"/>
                <w:szCs w:val="15"/>
              </w:rPr>
              <w:t>BATERIA  ?</w:t>
            </w:r>
            <w:proofErr w:type="gramEnd"/>
            <w:r w:rsidRPr="0001044C">
              <w:rPr>
                <w:rFonts w:ascii="Arial" w:hAnsi="Arial" w:cs="Arial"/>
                <w:sz w:val="15"/>
                <w:szCs w:val="15"/>
              </w:rPr>
              <w:t xml:space="preserve"> ACOMPANHA: CONDUTOR DE LUZ, PROTETOR OCULAR, BASE CARREGADORA, FONTE DE ALIMENTAÇÃO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B47FA0" w14:textId="41732F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90DBEB" w14:textId="1CCF36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7518216" w14:textId="7C1D0B9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CF87D47" w14:textId="693540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3EAED3A" w14:textId="1EDEBF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8BE41D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A9BA273" w14:textId="3F8F55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B3DE9B" w14:textId="06B4CF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6429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26FCF6E" w14:textId="336C64B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GESSO COMUM BRANCO EMBALAGEM DE 1 KG</w:t>
            </w:r>
          </w:p>
        </w:tc>
        <w:tc>
          <w:tcPr>
            <w:tcW w:w="902" w:type="dxa"/>
            <w:tcBorders>
              <w:top w:val="single" w:sz="4" w:space="0" w:color="auto"/>
              <w:left w:val="single" w:sz="4" w:space="0" w:color="auto"/>
              <w:bottom w:val="single" w:sz="4" w:space="0" w:color="auto"/>
              <w:right w:val="single" w:sz="4" w:space="0" w:color="auto"/>
            </w:tcBorders>
            <w:vAlign w:val="center"/>
            <w:hideMark/>
          </w:tcPr>
          <w:p w14:paraId="667570BF" w14:textId="1D2E7F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733BA9" w14:textId="459E03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C487ED" w14:textId="01851E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39F7E84" w14:textId="49544F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C56B9C" w14:textId="5A43B5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C402F5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5F002C2" w14:textId="01771A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186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6B4C7" w14:textId="4E24E9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6430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D720A23" w14:textId="33F5177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GESSO PEDRA CREME EMBALAGEM DE 1 KG</w:t>
            </w:r>
          </w:p>
        </w:tc>
        <w:tc>
          <w:tcPr>
            <w:tcW w:w="902" w:type="dxa"/>
            <w:tcBorders>
              <w:top w:val="single" w:sz="4" w:space="0" w:color="auto"/>
              <w:left w:val="single" w:sz="4" w:space="0" w:color="auto"/>
              <w:bottom w:val="single" w:sz="4" w:space="0" w:color="auto"/>
              <w:right w:val="single" w:sz="4" w:space="0" w:color="auto"/>
            </w:tcBorders>
            <w:vAlign w:val="center"/>
            <w:hideMark/>
          </w:tcPr>
          <w:p w14:paraId="2AFBC45F" w14:textId="699EE5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7A93A52" w14:textId="68541E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2F0C0B" w14:textId="4AFD05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1EDDAEF" w14:textId="0425E8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F4F3F7" w14:textId="5D6588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1104EA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565B416" w14:textId="7CF3A0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BA9DE9" w14:textId="0F0BE4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6372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48DF77" w14:textId="5725C97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GORRO COM ELASTICO PACOTE COM 100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1B1C0AE" w14:textId="3E21AA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39B4FE" w14:textId="426501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FE14FC2" w14:textId="36735C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1BDBD5E" w14:textId="77DE6C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16643C" w14:textId="5B5E06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38B013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9A5587F" w14:textId="7123EE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40CA17" w14:textId="78E8BB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31068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B95B8E9" w14:textId="5E3495C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GOTEJADOR Nº2, DE CERA, DUPLO E FINO, PARA ENCERAMENTO PROGRESSIVO, TAMANHO 16 CM, AÇO INOXIDAVEL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9E39357" w14:textId="6CE1A5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86280" w14:textId="77DD6A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3077F93" w14:textId="4C9488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1B5F149" w14:textId="702639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BF650E9" w14:textId="7CDF8D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97677D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6BA7D82" w14:textId="178E8C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6DDEF5" w14:textId="2064F1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31022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10F4B39" w14:textId="17B6ED5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GRAMPOS PARA PRÉ MOLARES 206. UTILIZADO EM PRÉ MOLARES INFERIORES E SUPERIORES.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C5AB09" w14:textId="666409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43F76AD" w14:textId="45B18D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1B88ECF" w14:textId="53E387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04B6B60" w14:textId="69192A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86302FD" w14:textId="174E0E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E1281B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0DFEAA3" w14:textId="33914E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395B44" w14:textId="61D143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31023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86EF054" w14:textId="2157C60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GRAMPOS PARA PRÉ MOLARES 209. INDICADO PARA SEGURAR O LENÇOL DE BORRACHA NO DENTE, DURANTE O ISOLAMENTO ABSOLUTO, EM PRÉ MOLARES INFERIORES.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06C24C" w14:textId="1130FA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558BA25" w14:textId="19FDC5D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EA03CA" w14:textId="6B2B34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7A0613B" w14:textId="677935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EBEF039" w14:textId="703CE5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3E9619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0810FE" w14:textId="309618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80B83D" w14:textId="587CC3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20148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428DF71" w14:textId="5E36BEF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GRAMPOS PARA PRENDER O LENÇOL NO QUAL SERÁ TRATADO O CANAL INSTRUMENTAL ENDO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F10BF60" w14:textId="360DDA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08AB119" w14:textId="782E17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3B8E325" w14:textId="63969C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6EF0532" w14:textId="17E139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AA7014A" w14:textId="5F1F03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E6BA9F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B51419B" w14:textId="0E51C4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4EC528" w14:textId="178DEB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20131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EE4DF2" w14:textId="7E9030F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HIDRÓXIDO DE CÁLCIO CALEN </w:t>
            </w:r>
            <w:proofErr w:type="gramStart"/>
            <w:r w:rsidRPr="0001044C">
              <w:rPr>
                <w:rFonts w:ascii="Arial" w:hAnsi="Arial" w:cs="Arial"/>
                <w:sz w:val="15"/>
                <w:szCs w:val="15"/>
              </w:rPr>
              <w:t>PMCC  COM</w:t>
            </w:r>
            <w:proofErr w:type="gramEnd"/>
            <w:r w:rsidRPr="0001044C">
              <w:rPr>
                <w:rFonts w:ascii="Arial" w:hAnsi="Arial" w:cs="Arial"/>
                <w:sz w:val="15"/>
                <w:szCs w:val="15"/>
              </w:rPr>
              <w:t xml:space="preserve"> GLICERINA</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312285" w14:textId="16ADE8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06077B" w14:textId="0AA0CB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259D83E" w14:textId="6D764F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BC9A533" w14:textId="2CA5EF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D39E47" w14:textId="286570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A46644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363331B" w14:textId="0C7613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AC7843" w14:textId="78C631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20132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68E7A14" w14:textId="0FA9E99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HIDRÓXIDO DE CÁLCIO CALEN COM GLICERINA</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EE4601" w14:textId="2D4BEC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A006E0D" w14:textId="7FCD6F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D8AD2D1" w14:textId="58A71B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1C6A3EB" w14:textId="4BC54A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C8B6249" w14:textId="6248A5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B2C291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9820F3A" w14:textId="6B0FD8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194</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8EDB38" w14:textId="69B611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20151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C7CC131" w14:textId="0920EAA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HIDROXIDO DE CÁLCIO PURO EM FORMA DE PÓ P.A. EMBALAGEM COM 10G</w:t>
            </w:r>
          </w:p>
        </w:tc>
        <w:tc>
          <w:tcPr>
            <w:tcW w:w="902" w:type="dxa"/>
            <w:tcBorders>
              <w:top w:val="single" w:sz="4" w:space="0" w:color="auto"/>
              <w:left w:val="single" w:sz="4" w:space="0" w:color="auto"/>
              <w:bottom w:val="single" w:sz="4" w:space="0" w:color="auto"/>
              <w:right w:val="single" w:sz="4" w:space="0" w:color="auto"/>
            </w:tcBorders>
            <w:vAlign w:val="center"/>
            <w:hideMark/>
          </w:tcPr>
          <w:p w14:paraId="390C6A70" w14:textId="4F421D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5C2B46" w14:textId="5461A8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6F4D513" w14:textId="1FBEDE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99F2007" w14:textId="1559EB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9C9C7C" w14:textId="471ACA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CC6BF9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8326F91" w14:textId="788612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EED755" w14:textId="32AD86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22584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2C7A08F" w14:textId="54D00BB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HIDROXIODO DE C.A, RADIOPACO, </w:t>
            </w:r>
            <w:proofErr w:type="gramStart"/>
            <w:r w:rsidRPr="0001044C">
              <w:rPr>
                <w:rFonts w:ascii="Arial" w:hAnsi="Arial" w:cs="Arial"/>
                <w:sz w:val="15"/>
                <w:szCs w:val="15"/>
              </w:rPr>
              <w:t>EMBALAGEM :</w:t>
            </w:r>
            <w:proofErr w:type="gramEnd"/>
            <w:r w:rsidRPr="0001044C">
              <w:rPr>
                <w:rFonts w:ascii="Arial" w:hAnsi="Arial" w:cs="Arial"/>
                <w:sz w:val="15"/>
                <w:szCs w:val="15"/>
              </w:rPr>
              <w:t xml:space="preserve"> CAIXA CONTENDO 01 TUDO DE PASTA BASE, 13</w:t>
            </w:r>
            <w:proofErr w:type="gramStart"/>
            <w:r w:rsidRPr="0001044C">
              <w:rPr>
                <w:rFonts w:ascii="Arial" w:hAnsi="Arial" w:cs="Arial"/>
                <w:sz w:val="15"/>
                <w:szCs w:val="15"/>
              </w:rPr>
              <w:t>G  01</w:t>
            </w:r>
            <w:proofErr w:type="gramEnd"/>
            <w:r w:rsidRPr="0001044C">
              <w:rPr>
                <w:rFonts w:ascii="Arial" w:hAnsi="Arial" w:cs="Arial"/>
                <w:sz w:val="15"/>
                <w:szCs w:val="15"/>
              </w:rPr>
              <w:t xml:space="preserve"> TUDO DE PASTA CATALISADORA 11G 01BLOCO DE MISTURA. KIT DYCAL OU DE MELHOR QUALIDADE</w:t>
            </w:r>
          </w:p>
        </w:tc>
        <w:tc>
          <w:tcPr>
            <w:tcW w:w="902" w:type="dxa"/>
            <w:tcBorders>
              <w:top w:val="single" w:sz="4" w:space="0" w:color="auto"/>
              <w:left w:val="single" w:sz="4" w:space="0" w:color="auto"/>
              <w:bottom w:val="single" w:sz="4" w:space="0" w:color="auto"/>
              <w:right w:val="single" w:sz="4" w:space="0" w:color="auto"/>
            </w:tcBorders>
            <w:vAlign w:val="center"/>
            <w:hideMark/>
          </w:tcPr>
          <w:p w14:paraId="2F676F22" w14:textId="2EA2E4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1F3562" w14:textId="789812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E4FB5C2" w14:textId="527332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2FCC66A" w14:textId="2BC290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654C2EC" w14:textId="565B34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0B1AE5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FB0ADE4" w14:textId="52DBDD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0BD9D9" w14:textId="485C97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4931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B12163" w14:textId="7DBAF7D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HIPOCLORITO DE SODIO 2,5% FRASCO DE 1LITRO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B5ABEB6" w14:textId="0ECDA0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LITRO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3532D99" w14:textId="6FF832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092C7C" w14:textId="6986F1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FFC6C16" w14:textId="2D7410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1CB5612" w14:textId="196A72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6B28A0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B7AAD48" w14:textId="3FB601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197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565CEC" w14:textId="23D780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6431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837CBAA" w14:textId="4968B98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IODOFORMIO PO 10 G</w:t>
            </w:r>
          </w:p>
        </w:tc>
        <w:tc>
          <w:tcPr>
            <w:tcW w:w="902" w:type="dxa"/>
            <w:tcBorders>
              <w:top w:val="single" w:sz="4" w:space="0" w:color="auto"/>
              <w:left w:val="single" w:sz="4" w:space="0" w:color="auto"/>
              <w:bottom w:val="single" w:sz="4" w:space="0" w:color="auto"/>
              <w:right w:val="single" w:sz="4" w:space="0" w:color="auto"/>
            </w:tcBorders>
            <w:vAlign w:val="center"/>
            <w:hideMark/>
          </w:tcPr>
          <w:p w14:paraId="2F8CEB09" w14:textId="7FB941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218D8A" w14:textId="058C86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E3FB5BC" w14:textId="75B974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D2BB587" w14:textId="26E2A7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0DFD9C8" w14:textId="79BA57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92EF00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A66D7A3" w14:textId="670374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6B4F0F" w14:textId="5788A3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6432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DC4D58B" w14:textId="00C8B54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IONOMERO DE VIDRO R PO 10 G E LIQUIDO DE 8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2341049F" w14:textId="218FBB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05B1A69" w14:textId="35FDF8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10EF09" w14:textId="45BAB7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EAEEB49" w14:textId="625B8B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7852025" w14:textId="7A8896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577D1D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8BA118F" w14:textId="2C9E95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199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406175" w14:textId="3BB39A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20152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1E79C6C" w14:textId="5582710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ISOLANTE LÍQUIDO PARA RESINA ACRÍLICA 500ML  VIPI OU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4D68A9AF" w14:textId="43009B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3427F3B" w14:textId="0DB652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917E069" w14:textId="6AFD26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408FE26" w14:textId="3B9DC0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0AE81E" w14:textId="3FCC88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21A806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0B90FC5" w14:textId="6AC6430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9EF866" w14:textId="2C96C2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44623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BAC100A" w14:textId="05A81C0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ISQUEIRO DESCARTAVEL (CORPO DE PLÁSTICO DE ALTA RESISTENCIA, COM SISTEMA DE IGNIÇÃO POR FAISCA E BOTÃO DE ACIONAMENTO, COM CHAMA REGULAVEL, DISPOSITIVO DE SEGURANÇA CONFORME NORMAS VIGENTES, INDICADO PARA USO DE LABORATORIOS ODONTOLOGICOS NO AQUECIMENTO DE INSTRUMENTAIS E CERAS, COMPRIMENTO APROXIMADO DE 8 A 9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EFFED7" w14:textId="1A0052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104237" w14:textId="0C453C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C91617" w14:textId="733630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B614F96" w14:textId="0E53CF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F372886" w14:textId="2213E7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1359A5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DBD0CEB" w14:textId="65E04E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A565DE" w14:textId="3FED63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22585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C41CEF7" w14:textId="340FFE2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JOGO ALAVANCA APICAL ANGULADO DIREITO, ESQUERDA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ADA0FD" w14:textId="4D2BEF5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JOGO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05D9C9" w14:textId="4B1C78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680BF9F" w14:textId="4AFF8D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4441B2A" w14:textId="249779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3D30362" w14:textId="7866AF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6A0117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0700B32" w14:textId="29F1FD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6A7174" w14:textId="0281A0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20117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F8F4563" w14:textId="18519F1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JOGO DE ALAVANCA </w:t>
            </w:r>
            <w:proofErr w:type="gramStart"/>
            <w:r w:rsidRPr="0001044C">
              <w:rPr>
                <w:rFonts w:ascii="Arial" w:hAnsi="Arial" w:cs="Arial"/>
                <w:sz w:val="15"/>
                <w:szCs w:val="15"/>
              </w:rPr>
              <w:t>SELDIN  COM</w:t>
            </w:r>
            <w:proofErr w:type="gramEnd"/>
            <w:r w:rsidRPr="0001044C">
              <w:rPr>
                <w:rFonts w:ascii="Arial" w:hAnsi="Arial" w:cs="Arial"/>
                <w:sz w:val="15"/>
                <w:szCs w:val="15"/>
              </w:rPr>
              <w:t xml:space="preserve"> 1 DIREITA, 1 ESQUERDA E UMA RETA Nº 2</w:t>
            </w:r>
          </w:p>
        </w:tc>
        <w:tc>
          <w:tcPr>
            <w:tcW w:w="902" w:type="dxa"/>
            <w:tcBorders>
              <w:top w:val="single" w:sz="4" w:space="0" w:color="auto"/>
              <w:left w:val="single" w:sz="4" w:space="0" w:color="auto"/>
              <w:bottom w:val="single" w:sz="4" w:space="0" w:color="auto"/>
              <w:right w:val="single" w:sz="4" w:space="0" w:color="auto"/>
            </w:tcBorders>
            <w:vAlign w:val="center"/>
            <w:hideMark/>
          </w:tcPr>
          <w:p w14:paraId="56659D10" w14:textId="4BEDBF8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JOGO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474E33" w14:textId="647994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18FB6C5" w14:textId="0A77CC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1637EE7" w14:textId="7E3FB0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1084DDF" w14:textId="73B075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8AB1EA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5CBF26E" w14:textId="3D15AF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202FC4" w14:textId="22745E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9D548D2" w14:textId="27059A5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KIT ACABAMENTO E POLIMENTO DE RESINA COMPLETO, SISTEMA COMPLETO DE POLIMENTO DE RESINA, CARBETO DE SILÍCIO E SILICONE EM DOBRO, MAIOR DURABILIDADE, OS POLIDORES DE RESINA DO KIT ULTRA-GLOSS CONTAM COM UMA SEQUÊNCIA DE GRANULOMETRIA GROSSA, MÉDIA E FINA, O QUE PERMITE ALCANÇAR LISURA SUPERFICIAL E BRILHO FINAL INCOMPARÁVEIS, AUTOCLAVÁVEL. REUTILIZÁVEL, APRESENTAÇÃO: 15 PEÇAS CA + 1 BROQUEIRO AUTOCLAVÁVEL DE 75 FUROS, REGISTRO ANVISA POLIDORES DE RESINA ULTRA-GLOSS: 81144449009, REGISTRO ANVISA ESCOVAS DE ROBINSON COLOR-BRUSH: 81144449009, </w:t>
            </w:r>
            <w:r w:rsidRPr="0001044C">
              <w:rPr>
                <w:rFonts w:ascii="Arial" w:hAnsi="Arial" w:cs="Arial"/>
                <w:sz w:val="15"/>
                <w:szCs w:val="15"/>
              </w:rPr>
              <w:lastRenderedPageBreak/>
              <w:t>REGISTRO ANVISA DA ESCOVA ULTRA-BRUSH CARBETO DE SILÍCIO: 81144440007, REGISTRO ANVISA DOS POLIDORES DE FIBRAS NATURAIS: 81144440002.</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57793B" w14:textId="4EA99C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4D29737" w14:textId="1FC058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FFD719" w14:textId="19792E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AEBA3D0" w14:textId="700CA01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CF83236" w14:textId="3896D46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9A9709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7C4C39E" w14:textId="433F8C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914608" w14:textId="321280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31065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A38A59B" w14:textId="07821E1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KIT CAMPOS ESTÉREIS - TAM ÚNICO O CAPOTE</w:t>
            </w:r>
          </w:p>
        </w:tc>
        <w:tc>
          <w:tcPr>
            <w:tcW w:w="902" w:type="dxa"/>
            <w:tcBorders>
              <w:top w:val="single" w:sz="4" w:space="0" w:color="auto"/>
              <w:left w:val="single" w:sz="4" w:space="0" w:color="auto"/>
              <w:bottom w:val="single" w:sz="4" w:space="0" w:color="auto"/>
              <w:right w:val="single" w:sz="4" w:space="0" w:color="auto"/>
            </w:tcBorders>
            <w:vAlign w:val="center"/>
            <w:hideMark/>
          </w:tcPr>
          <w:p w14:paraId="7A35F928" w14:textId="502AE5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A4692C" w14:textId="68B97C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563775A" w14:textId="55A48C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3E6A4A4" w14:textId="7437F0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2470577" w14:textId="7A5563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B78370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44FFEFC" w14:textId="11E942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F5C5A3" w14:textId="3BCC32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33307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EABF1FA" w14:textId="66B9165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KIT COMPLETO POLIMENTO EM </w:t>
            </w:r>
            <w:proofErr w:type="gramStart"/>
            <w:r w:rsidRPr="0001044C">
              <w:rPr>
                <w:rFonts w:ascii="Arial" w:hAnsi="Arial" w:cs="Arial"/>
                <w:sz w:val="15"/>
                <w:szCs w:val="15"/>
              </w:rPr>
              <w:t>RESINA ,</w:t>
            </w:r>
            <w:proofErr w:type="gramEnd"/>
            <w:r w:rsidRPr="0001044C">
              <w:rPr>
                <w:rFonts w:ascii="Arial" w:hAnsi="Arial" w:cs="Arial"/>
                <w:sz w:val="15"/>
                <w:szCs w:val="15"/>
              </w:rPr>
              <w:t xml:space="preserve"> MATERIAL EM SILICONE, PONTAS MONTADAS NO MANDRIL COM DIFERENTES GRANULOMETRIAS (GROSSA, MÉDIA E FINA) E FORMATOS (</w:t>
            </w:r>
            <w:proofErr w:type="gramStart"/>
            <w:r w:rsidRPr="0001044C">
              <w:rPr>
                <w:rFonts w:ascii="Arial" w:hAnsi="Arial" w:cs="Arial"/>
                <w:sz w:val="15"/>
                <w:szCs w:val="15"/>
              </w:rPr>
              <w:t>TORPEDO,OGIVA</w:t>
            </w:r>
            <w:proofErr w:type="gramEnd"/>
            <w:r w:rsidRPr="0001044C">
              <w:rPr>
                <w:rFonts w:ascii="Arial" w:hAnsi="Arial" w:cs="Arial"/>
                <w:sz w:val="15"/>
                <w:szCs w:val="15"/>
              </w:rPr>
              <w:t>,TAÇA, LENTILHA) CONTENDO 12 PEÇAS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256EF603" w14:textId="7C69A1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E0A409" w14:textId="52CCF1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101CA08" w14:textId="1822C0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B069CC" w14:textId="58DF20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6D7AF99" w14:textId="371351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E6B63C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DE4EFF2" w14:textId="2A7D12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D60B6D" w14:textId="1F851D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8813FD1" w14:textId="4979833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KIT CONDENSADOR DE PAIVA, CABO OITAVADO, COM 4 PEÇAS, Nº 1, 2, 3, 4</w:t>
            </w:r>
          </w:p>
        </w:tc>
        <w:tc>
          <w:tcPr>
            <w:tcW w:w="902" w:type="dxa"/>
            <w:tcBorders>
              <w:top w:val="single" w:sz="4" w:space="0" w:color="auto"/>
              <w:left w:val="single" w:sz="4" w:space="0" w:color="auto"/>
              <w:bottom w:val="single" w:sz="4" w:space="0" w:color="auto"/>
              <w:right w:val="single" w:sz="4" w:space="0" w:color="auto"/>
            </w:tcBorders>
            <w:vAlign w:val="center"/>
            <w:hideMark/>
          </w:tcPr>
          <w:p w14:paraId="117A325C" w14:textId="2CEFEC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7EAA999" w14:textId="3FCA8B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791293" w14:textId="56DF7C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FCA4986" w14:textId="1B88EB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E737564" w14:textId="2C0E71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6049C9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8DEC8A4" w14:textId="675C7A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C41A22" w14:textId="2F74CA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28604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F2B9364" w14:textId="791F29A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KIT DE PEÇAS DE MÃO COMPOSTO: CANETA, ALTA ROTAÇÃO- PBCONFECCIONADA EM ALUMÍNIO COM TRATAMENTO SUPERFICIAL OU OUTRO MATERIAL COMPATÍVEL COM A </w:t>
            </w:r>
            <w:proofErr w:type="gramStart"/>
            <w:r w:rsidRPr="0001044C">
              <w:rPr>
                <w:rFonts w:ascii="Arial" w:hAnsi="Arial" w:cs="Arial"/>
                <w:sz w:val="15"/>
                <w:szCs w:val="15"/>
              </w:rPr>
              <w:t>FUNÇÃO  CORPO</w:t>
            </w:r>
            <w:proofErr w:type="gramEnd"/>
            <w:r w:rsidRPr="0001044C">
              <w:rPr>
                <w:rFonts w:ascii="Arial" w:hAnsi="Arial" w:cs="Arial"/>
                <w:sz w:val="15"/>
                <w:szCs w:val="15"/>
              </w:rPr>
              <w:t xml:space="preserve"> COM RANHURAS PARA MELHORAR O APOIO DIGITAL, SISTEMA DE CONEXÃO TIPO BORDEN UNIVERSAL (DOIS FUROS). SPRAY TRIPLO DIRECIONADO À PONTA ATIVA DA BROCA. APRESENTAR ROTAÇÃO ENTRE 290.000- 335.000 ROTAÇÕES POR MINUTO E BAIXO CONSUMO DE AR. TORQUE ENTRE 0,05 - 0,18 N.CM. AUTOCLAVÁVEL EM ATÉ 135OC. SISTEMA DE SUBSTITUIÇÃO DE BROCAS PUSH BUTTON. POLIMENTO PERFEITO, LIVRE DE REBARBAS E SINAIS DE OXIDAÇÃO. RESISTENTE AO REPROCESSAMENTO NOS MÉTODOS NORMALMENTE USADOS DE DESINFECÇÃO E ESTERILIZAÇÃO. BAIXO CONSUMO DE AR E ÁGUA. AR: 32 L/MIN ÁGUA: 42 ML/MIN CONTRA-</w:t>
            </w:r>
            <w:r w:rsidRPr="0001044C">
              <w:rPr>
                <w:rFonts w:ascii="Arial" w:hAnsi="Arial" w:cs="Arial"/>
                <w:sz w:val="15"/>
                <w:szCs w:val="15"/>
              </w:rPr>
              <w:lastRenderedPageBreak/>
              <w:t xml:space="preserve">ÂNGULO: CONTRA-ÂNGULO, ACOPLÁVEL AO </w:t>
            </w:r>
            <w:proofErr w:type="gramStart"/>
            <w:r w:rsidRPr="0001044C">
              <w:rPr>
                <w:rFonts w:ascii="Arial" w:hAnsi="Arial" w:cs="Arial"/>
                <w:sz w:val="15"/>
                <w:szCs w:val="15"/>
              </w:rPr>
              <w:t>MICROMOTOR  PEÇA</w:t>
            </w:r>
            <w:proofErr w:type="gramEnd"/>
            <w:r w:rsidRPr="0001044C">
              <w:rPr>
                <w:rFonts w:ascii="Arial" w:hAnsi="Arial" w:cs="Arial"/>
                <w:sz w:val="15"/>
                <w:szCs w:val="15"/>
              </w:rPr>
              <w:t xml:space="preserve"> DE MÃO COMPACTA, DESIGN ERGONÔMICO, CORPO METÁLICO COM TRATAMENTO SUPERFICIAL, DESENVOLVIDO PARA TRABALHAR EM BAIXA ROTAÇÃO, ACOPLADO AO MICROMOTOR TIPO INTRA, COM ROTAÇÃO 1:1, COM TRAVA DE AÇO INOXIDÁVEL NA PARTE SUPERIOR DA CABEÇA PARA LIBERAÇÃO DE BROCAS. ACOPLAMENTO ATRAVÉS DE SISTEMA INTRA E GIRO DE 360º, SPRAY EXTERNO, ENCAIXE UNIVERSAL, RELAÇÃO DE TRANSMISSÃO 1:1, AUTOCLAVÁVEL EM ATÉ 135°C RESISTENTE AO REPROCESSAMENTO NOS MÉTODOS NORMALMENTE USADOS DE DESINFECÇÃO E </w:t>
            </w:r>
            <w:proofErr w:type="gramStart"/>
            <w:r w:rsidRPr="0001044C">
              <w:rPr>
                <w:rFonts w:ascii="Arial" w:hAnsi="Arial" w:cs="Arial"/>
                <w:sz w:val="15"/>
                <w:szCs w:val="15"/>
              </w:rPr>
              <w:t>ESTERILIZAÇÃO  MICROMOTOR</w:t>
            </w:r>
            <w:proofErr w:type="gramEnd"/>
            <w:r w:rsidRPr="0001044C">
              <w:rPr>
                <w:rFonts w:ascii="Arial" w:hAnsi="Arial" w:cs="Arial"/>
                <w:sz w:val="15"/>
                <w:szCs w:val="15"/>
              </w:rPr>
              <w:t xml:space="preserve"> CONFECCIONADO EM ALUMÍNIO COM TRATAMENTO SUPERFICIAL, COM ROTAÇÃO QUE ATENDA A FAIXA DE, APROXIMADAMENTE, 5000 A 20000 RPM/MIN, REGULAGEM DA VELOCIDADE E SENTIDO DE GIRO (HORÁRIO OU ANTI-HORÁRIO) NO CORPO DO MICRO MOTOR. ALTO TORQUE, BAIXO RUÍDO COM SISTEMA INTRA QUE PERMITA O ACOPLAMENTO DA PEÇA RETA E DO CONTRA ÂNGULO. ENCAIXE BORDEN 2 FUROS, SISTEMA DE ENCAIXE UNIVERSAL, SPRAY PARA REFRIGERAÇÃO POR CONDUÇÃO EXTERNA. POLIMENTO PERFEITO, LIVRE DE REBARBAS E SINAIS DE OXIDAÇÃO. RESISTENTE AO REPROCESSAMENTO NOS MÉTODOS NORMALMENTE USADOS DE DESINFECÇÃO E ESTERILIZAÇÃO. ESTERILIZÁVEL EM AUTOCLAVE ATÉ 135°C PEÇA RETA DE MÃO   CONFECCIONADO EM ALUMÍNIO </w:t>
            </w:r>
            <w:r w:rsidRPr="0001044C">
              <w:rPr>
                <w:rFonts w:ascii="Arial" w:hAnsi="Arial" w:cs="Arial"/>
                <w:sz w:val="15"/>
                <w:szCs w:val="15"/>
              </w:rPr>
              <w:lastRenderedPageBreak/>
              <w:t>COM TRATAMENTO SUPERFICIAL. DESENVOLVIDA PARA TRABALHAR EM BAIXA ROTAÇÃO, ACOPLADA AO MICRO MOTOR TIPO INTRA-GIRATÓRIO, SPRAY EXTERNO, ENCAIXE UNIVERSAL, RELAÇÃO DE TRANSMISSÃO 1:1, COM TRAVA PARA APREENDER A BROCA POR MEIO DO GIRO DO ANEL. RESISTENTE AO REPROCESSAMENTO NOS MÉTODOS NORMALMENTE USADOS DE DESINFECÇÃO E ESTERILIZAÇÃO ACESSÓRIOS 01 ÓLEO LUBRIFICANTE INDICADO PELA FABRICANTE 01 ESTOJO PARA ARMAZENAMENTO DAS PEÇAS 01 BICO LUBRIFICANTE PARA PEÇAS DE BAIXA ROTAÇÃO 01 KIT DE IRRIGAÇÃO PARA BAIXA ROTAÇÃO 01 AGULHA PARA DESOBSTRUÇÃO SPRAY ALTA ROTAÇÃO  02 GUARNIÇÃO EXTRA PARA MICRO MOTOR E ALTA ROTAÇÃO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5C26C12" w14:textId="535E85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EB8DB69" w14:textId="0CAB68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4C62210" w14:textId="57C632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0158E43" w14:textId="2F3AE2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5FF8100" w14:textId="709AD4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F6B54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9F9150B" w14:textId="2B610F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208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A910F4" w14:textId="2C49B8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28596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7FC1ED6" w14:textId="783AD9A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KIT PEDAL ACIONADOR ELETRICO CINZA PARA TORNEIRA COMPOSTO POR: 1 PEDAL ACIONADOR COM CABO DE 1,10 METROS. 1 CAIXA ELETRICA COM PROTEÇÃO. 110 E 220V</w:t>
            </w:r>
          </w:p>
        </w:tc>
        <w:tc>
          <w:tcPr>
            <w:tcW w:w="902" w:type="dxa"/>
            <w:tcBorders>
              <w:top w:val="single" w:sz="4" w:space="0" w:color="auto"/>
              <w:left w:val="single" w:sz="4" w:space="0" w:color="auto"/>
              <w:bottom w:val="single" w:sz="4" w:space="0" w:color="auto"/>
              <w:right w:val="single" w:sz="4" w:space="0" w:color="auto"/>
            </w:tcBorders>
            <w:vAlign w:val="center"/>
            <w:hideMark/>
          </w:tcPr>
          <w:p w14:paraId="6E37A213" w14:textId="540DEA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751A4CB" w14:textId="1FE934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22BDD2F" w14:textId="73AA48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7D11AF5" w14:textId="6FEAFA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C03FC67" w14:textId="69DFB9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2886AA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94ADE0" w14:textId="60E1BD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DF1861" w14:textId="6A52F4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B72F4E" w14:textId="217310F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KIT POLIMENTO EM RESINA ESPIRAL FLEXÍVEIS E AUTOLAVÁVEIS DE ALTÍSSIMA DURABILIDADE PARA ACABAMENTOS DE RESINAS COMPOSTAS. * RECRIA FACILMENTE O BRILHO DO ESMALTE NATURAL. * MATERIAL ISENTO DE LÁTEX. COMPOSTO POR UM MÉDIO E UM FINO</w:t>
            </w:r>
          </w:p>
        </w:tc>
        <w:tc>
          <w:tcPr>
            <w:tcW w:w="902" w:type="dxa"/>
            <w:tcBorders>
              <w:top w:val="single" w:sz="4" w:space="0" w:color="auto"/>
              <w:left w:val="single" w:sz="4" w:space="0" w:color="auto"/>
              <w:bottom w:val="single" w:sz="4" w:space="0" w:color="auto"/>
              <w:right w:val="single" w:sz="4" w:space="0" w:color="auto"/>
            </w:tcBorders>
            <w:vAlign w:val="center"/>
            <w:hideMark/>
          </w:tcPr>
          <w:p w14:paraId="339EBD05" w14:textId="2D54CB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C6420E" w14:textId="56F28B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E0F9BD" w14:textId="32C4A3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4D99BCD" w14:textId="12407E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B3B0701" w14:textId="53424A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C8789C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67193B0" w14:textId="6F05BD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3BB827" w14:textId="5C06B6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33305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4149BB0" w14:textId="382FAD8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KIT SAÚDE BUCAL COM ESCOVA DE DENTE ADULTO+CREME DENTAL 30G +FIO DENTAL 25M+ESTOJO PERSONALIZADO </w:t>
            </w:r>
            <w:r w:rsidRPr="0001044C">
              <w:rPr>
                <w:rFonts w:ascii="Arial" w:hAnsi="Arial" w:cs="Arial"/>
                <w:sz w:val="15"/>
                <w:szCs w:val="15"/>
              </w:rPr>
              <w:lastRenderedPageBreak/>
              <w:t>COM A LOGOMARCA DO MUNICIPIO.</w:t>
            </w:r>
          </w:p>
        </w:tc>
        <w:tc>
          <w:tcPr>
            <w:tcW w:w="902" w:type="dxa"/>
            <w:tcBorders>
              <w:top w:val="single" w:sz="4" w:space="0" w:color="auto"/>
              <w:left w:val="single" w:sz="4" w:space="0" w:color="auto"/>
              <w:bottom w:val="single" w:sz="4" w:space="0" w:color="auto"/>
              <w:right w:val="single" w:sz="4" w:space="0" w:color="auto"/>
            </w:tcBorders>
            <w:vAlign w:val="center"/>
            <w:hideMark/>
          </w:tcPr>
          <w:p w14:paraId="35A5A1F4" w14:textId="3DA9DE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42E083" w14:textId="593A6C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ABD762" w14:textId="165FB1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972A39E" w14:textId="72A31B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DFBB625" w14:textId="565912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49A6AD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BE4794" w14:textId="3891E2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CCC4E5" w14:textId="5F52201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33338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6AA4DA5" w14:textId="3F74933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KIT SAÚDE BUCAL COM ESCOVA DE DENTE INFANTIL + CREME DENTAL 30G + FIO DENTAL 25M + ESTOJO PERSONALIZADO COM LOGOMARCA DO MUNICIPIO</w:t>
            </w:r>
          </w:p>
        </w:tc>
        <w:tc>
          <w:tcPr>
            <w:tcW w:w="902" w:type="dxa"/>
            <w:tcBorders>
              <w:top w:val="single" w:sz="4" w:space="0" w:color="auto"/>
              <w:left w:val="single" w:sz="4" w:space="0" w:color="auto"/>
              <w:bottom w:val="single" w:sz="4" w:space="0" w:color="auto"/>
              <w:right w:val="single" w:sz="4" w:space="0" w:color="auto"/>
            </w:tcBorders>
            <w:vAlign w:val="center"/>
            <w:hideMark/>
          </w:tcPr>
          <w:p w14:paraId="7E71A594" w14:textId="3FFB85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8EA1BAB" w14:textId="4EF1EB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346787" w14:textId="052714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74A247" w14:textId="59C090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E823790" w14:textId="4844E7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1806DD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302EBDD" w14:textId="2CC962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1F6B0F" w14:textId="54DAB0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28599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A5AD5E6" w14:textId="08C3A5E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KIT UNIDADE AUXILIAR SUGADORES DE SANGUE E SALIVA COM CÂNULAS AUTOCLAVÁVEIS E ACIONAMENTO AUTOMÁTICO (ELÉTRICO). SEPARADOR DE DETRITOS COM TELA DE AÇO INOX EM LOCAL DE FÁCIL ACESSO. INSTALADO SEPARADAMENTE DA CUSPIDEIRA MANTENDO A OPÇÃO DOS SUGADORES VENTURI EXISTENTES NA UNIDADE AUXILIAR CONVENCIONAL. REGULAGEM DA SUCÇÃO NO CORPO DO TERMINAL PRÁTICO E ANATÔMICO, PROPORCIONA CONTROLE EFICAZ DA SUCÇÃO.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CC9BEB" w14:textId="4D8C0C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865C28" w14:textId="0E9207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8A3443" w14:textId="048EC6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B03BDFE" w14:textId="7DA265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9C6FF8" w14:textId="28ABBE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869D65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037900" w14:textId="2E90CD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45B3F2" w14:textId="4F07FC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22588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C14F9AB" w14:textId="0D87A7FF" w:rsidR="0001044C" w:rsidRPr="0001044C" w:rsidRDefault="0001044C" w:rsidP="0001044C">
            <w:pPr>
              <w:spacing w:before="120" w:after="120" w:line="360" w:lineRule="auto"/>
              <w:rPr>
                <w:rFonts w:ascii="Arial" w:hAnsi="Arial" w:cs="Arial"/>
                <w:sz w:val="15"/>
                <w:szCs w:val="15"/>
              </w:rPr>
            </w:pPr>
            <w:proofErr w:type="gramStart"/>
            <w:r w:rsidRPr="0001044C">
              <w:rPr>
                <w:rFonts w:ascii="Arial" w:hAnsi="Arial" w:cs="Arial"/>
                <w:sz w:val="15"/>
                <w:szCs w:val="15"/>
              </w:rPr>
              <w:t>LAMINA</w:t>
            </w:r>
            <w:proofErr w:type="gramEnd"/>
            <w:r w:rsidRPr="0001044C">
              <w:rPr>
                <w:rFonts w:ascii="Arial" w:hAnsi="Arial" w:cs="Arial"/>
                <w:sz w:val="15"/>
                <w:szCs w:val="15"/>
              </w:rPr>
              <w:t xml:space="preserve"> PARA BISTURI NUMERO 15C CAIXA COM 100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BAFC26" w14:textId="6B7527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F680E47" w14:textId="253433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F896C8" w14:textId="21FB44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BD3A17" w14:textId="4FBEBA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26A707B" w14:textId="0F452B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1F9449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F513954" w14:textId="4D7FB8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1114F3" w14:textId="554ABF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22589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C5D620D" w14:textId="0FA34A4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LAMPARINA A ÁLCOOL INOX CAPACIDADE 60ML.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35877A45" w14:textId="6FBE12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96A71F9" w14:textId="39246F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3A32D2E" w14:textId="1C526D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60921BD" w14:textId="320F69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7603C62" w14:textId="030A21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6543A7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2C8DED2" w14:textId="02FF35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18FE32" w14:textId="0C6A16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30424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CDCC82F" w14:textId="3363D58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LAMPARINA HANNAU</w:t>
            </w:r>
          </w:p>
        </w:tc>
        <w:tc>
          <w:tcPr>
            <w:tcW w:w="902" w:type="dxa"/>
            <w:tcBorders>
              <w:top w:val="single" w:sz="4" w:space="0" w:color="auto"/>
              <w:left w:val="single" w:sz="4" w:space="0" w:color="auto"/>
              <w:bottom w:val="single" w:sz="4" w:space="0" w:color="auto"/>
              <w:right w:val="single" w:sz="4" w:space="0" w:color="auto"/>
            </w:tcBorders>
            <w:vAlign w:val="center"/>
            <w:hideMark/>
          </w:tcPr>
          <w:p w14:paraId="3CF8B560" w14:textId="6DEFD1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52F8EC" w14:textId="282A98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6242F6F" w14:textId="10132F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53C638E" w14:textId="7049F6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C41B32" w14:textId="574A61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5085B0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854816A" w14:textId="5FF32B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F5753B" w14:textId="0B08C3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6435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F9F3B56" w14:textId="053F14A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LENCOL DE BORRACHA AZUL 13,5 X 13,5 CM CX COM 26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1AB44975" w14:textId="50AD70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72C0AF" w14:textId="518DA2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56AF5F" w14:textId="4AA80C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A92B962" w14:textId="1F61EA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DED7C5" w14:textId="307B0A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237F17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C984FA3" w14:textId="221957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342057" w14:textId="51559E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31028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CC99AD3" w14:textId="053DDFB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1º SÉRIE 31 MM, PODE SER UTILIZADA EM DIFERENTES TÉCNICAS DE PREPARO RADICULAR, NOS MOVIMENTOS DE ROTAÇÃO E LIMAGEM.</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4555D0" w14:textId="13072E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F9D925" w14:textId="10015BF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70C05FC" w14:textId="60719C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34E4819" w14:textId="78E62B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D30BFB9" w14:textId="239974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6EE8E4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737A3EB" w14:textId="3B9D5B8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85CF7" w14:textId="412DEC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31029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C334D77" w14:textId="3653336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2º SÉRIE 31 MM, PODE SER UTILIZADA EM DIFERENTES TÉCNICAS DE PREPARO RADICULAR, NOS MOVIMENTOS DE ROTAÇÃO E LIMAGEM.</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2FB0FD" w14:textId="33D1D0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A59CF8" w14:textId="4859DD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B83C5BD" w14:textId="738C64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945AFDC" w14:textId="0334FB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7880B7" w14:textId="15AFFA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9A2222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8D4EA34" w14:textId="3BE957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219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29728A" w14:textId="1B36C2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29825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01C0FAF" w14:textId="5FE5655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HEDSTROEM 25MM - N° 15-40 SORTIDA C/ 6 UND</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926BE4" w14:textId="6D9172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F41CFF5" w14:textId="19B7DF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AD3EACE" w14:textId="2203EE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EE3C3F7" w14:textId="4AD956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2E1C07C" w14:textId="7222D2D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73138B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04E220" w14:textId="335909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63A2B1" w14:textId="20FF6F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29826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3653B91" w14:textId="5CD4FB9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HEDSTROEM 25MM - N° 45-80 2 SERIE SORTIDA C/ 6 UND</w:t>
            </w:r>
          </w:p>
        </w:tc>
        <w:tc>
          <w:tcPr>
            <w:tcW w:w="902" w:type="dxa"/>
            <w:tcBorders>
              <w:top w:val="single" w:sz="4" w:space="0" w:color="auto"/>
              <w:left w:val="single" w:sz="4" w:space="0" w:color="auto"/>
              <w:bottom w:val="single" w:sz="4" w:space="0" w:color="auto"/>
              <w:right w:val="single" w:sz="4" w:space="0" w:color="auto"/>
            </w:tcBorders>
            <w:vAlign w:val="center"/>
            <w:hideMark/>
          </w:tcPr>
          <w:p w14:paraId="4DAAE64B" w14:textId="369FBDA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51A310" w14:textId="543DA4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6E97228" w14:textId="38C10C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4CD3E1A" w14:textId="0A5E9D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D42F8E" w14:textId="6832DA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6B4D9F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658E3E6" w14:textId="224727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2BC34D" w14:textId="11C4A2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2296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8F02529" w14:textId="599DA9D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21MM 1ª SERIE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1FCE549D" w14:textId="621261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990BFC9" w14:textId="4466FE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11A5710" w14:textId="2488F5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A8AE0DE" w14:textId="15AF1F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E19F9B" w14:textId="13910F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6FF3C0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31BD990" w14:textId="7E32BF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763F8D" w14:textId="15AEDB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6437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971070C" w14:textId="32091C1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25 MM 1ª SERIE 15 AO 40</w:t>
            </w:r>
          </w:p>
        </w:tc>
        <w:tc>
          <w:tcPr>
            <w:tcW w:w="902" w:type="dxa"/>
            <w:tcBorders>
              <w:top w:val="single" w:sz="4" w:space="0" w:color="auto"/>
              <w:left w:val="single" w:sz="4" w:space="0" w:color="auto"/>
              <w:bottom w:val="single" w:sz="4" w:space="0" w:color="auto"/>
              <w:right w:val="single" w:sz="4" w:space="0" w:color="auto"/>
            </w:tcBorders>
            <w:vAlign w:val="center"/>
            <w:hideMark/>
          </w:tcPr>
          <w:p w14:paraId="102836E5" w14:textId="702FD5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CEB95E" w14:textId="215564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2AA449C" w14:textId="4AB0D5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916D914" w14:textId="755DCB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92CE3F" w14:textId="0A6E77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9CDB28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8ADA23F" w14:textId="2A8903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3600FD" w14:textId="71BC26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AD0A2EE" w14:textId="2E03A31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25MM 1ª SERIE Nº 15 MODELO FLEXOFILE MAILLEFER / MANO / KENDO OU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1076710" w14:textId="38F279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09D283" w14:textId="548393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7DDD59D" w14:textId="60BAAE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458C2B3" w14:textId="5FEC2D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321E9F" w14:textId="02C34E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4E0D17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3477734" w14:textId="158FB9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4F7A1" w14:textId="61D039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48CD159" w14:textId="34DFA37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25MM 1ª SERIE Nº 20 MODELO FLEXOFILE MAILLEFER / MANO / KENDO OU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4838E5" w14:textId="5D4316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BB82E1" w14:textId="16F111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E98DBD7" w14:textId="35D4E3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9368260" w14:textId="49F38B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B346A59" w14:textId="6AF763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71088E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FD19DAC" w14:textId="669CFE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9AB398" w14:textId="11B7F8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4E8751B" w14:textId="46D0A75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25MM 1ª SERIE Nº 25 MODELO FLEXOFILE MAILLEFER / MANO / KENDO OU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4E1710F" w14:textId="286CF6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BB4E01" w14:textId="364E95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AC3216" w14:textId="50041C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40A58E5" w14:textId="183AC3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014066" w14:textId="6D2285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87C716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0601B72" w14:textId="068F3C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09B9FB" w14:textId="7740FF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20154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A30BCA7" w14:textId="7FED51F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25MM ESPECIAL Nº 10</w:t>
            </w:r>
          </w:p>
        </w:tc>
        <w:tc>
          <w:tcPr>
            <w:tcW w:w="902" w:type="dxa"/>
            <w:tcBorders>
              <w:top w:val="single" w:sz="4" w:space="0" w:color="auto"/>
              <w:left w:val="single" w:sz="4" w:space="0" w:color="auto"/>
              <w:bottom w:val="single" w:sz="4" w:space="0" w:color="auto"/>
              <w:right w:val="single" w:sz="4" w:space="0" w:color="auto"/>
            </w:tcBorders>
            <w:vAlign w:val="center"/>
            <w:hideMark/>
          </w:tcPr>
          <w:p w14:paraId="3AC25737" w14:textId="1AAB27B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98BF42" w14:textId="43EFB2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AEE1E7F" w14:textId="497482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C14A79B" w14:textId="6434408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F6ECB5B" w14:textId="747921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71F553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9171BF7" w14:textId="7A283F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989844" w14:textId="67C4D9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14111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1631C2" w14:textId="5E76714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 25MM ESPECIAL Nº 8</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7FBD23" w14:textId="06EA7C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487C381" w14:textId="0B938B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63F2E5" w14:textId="58BF745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06A1C87" w14:textId="44EF94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1D518A5" w14:textId="6C2F29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32BB93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8153909" w14:textId="3BCE0B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9D321" w14:textId="0627E6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265700F" w14:textId="0681EBC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K-FLEX 25 MM - SORTIDA - Nº 45 A 80 SÉRIE 2 C/ 6 UNID</w:t>
            </w:r>
          </w:p>
        </w:tc>
        <w:tc>
          <w:tcPr>
            <w:tcW w:w="902" w:type="dxa"/>
            <w:tcBorders>
              <w:top w:val="single" w:sz="4" w:space="0" w:color="auto"/>
              <w:left w:val="single" w:sz="4" w:space="0" w:color="auto"/>
              <w:bottom w:val="single" w:sz="4" w:space="0" w:color="auto"/>
              <w:right w:val="single" w:sz="4" w:space="0" w:color="auto"/>
            </w:tcBorders>
            <w:vAlign w:val="center"/>
            <w:hideMark/>
          </w:tcPr>
          <w:p w14:paraId="5888A579" w14:textId="149BC6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40EB60" w14:textId="652746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E92823E" w14:textId="3D783D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59B3920" w14:textId="469750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EEB47BB" w14:textId="777F3C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1904EF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F6E06A5" w14:textId="50D9D0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1A53C" w14:textId="6862A6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92CB899" w14:textId="0DE1EC3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PARA OSSO Nº12</w:t>
            </w:r>
          </w:p>
        </w:tc>
        <w:tc>
          <w:tcPr>
            <w:tcW w:w="902" w:type="dxa"/>
            <w:tcBorders>
              <w:top w:val="single" w:sz="4" w:space="0" w:color="auto"/>
              <w:left w:val="single" w:sz="4" w:space="0" w:color="auto"/>
              <w:bottom w:val="single" w:sz="4" w:space="0" w:color="auto"/>
              <w:right w:val="single" w:sz="4" w:space="0" w:color="auto"/>
            </w:tcBorders>
            <w:vAlign w:val="center"/>
            <w:hideMark/>
          </w:tcPr>
          <w:p w14:paraId="43B2C290" w14:textId="5326D2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BDEE741" w14:textId="7EF2F7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15A7364" w14:textId="039A3F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609A7CF" w14:textId="249C5D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777A01" w14:textId="18FF92F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FB5FF9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832CC20" w14:textId="268378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CDB268" w14:textId="2B766DE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31019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141FDE5" w14:textId="1F177C1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LIMA RECIPROCANTE - 25 </w:t>
            </w:r>
            <w:proofErr w:type="gramStart"/>
            <w:r w:rsidRPr="0001044C">
              <w:rPr>
                <w:rFonts w:ascii="Arial" w:hAnsi="Arial" w:cs="Arial"/>
                <w:sz w:val="15"/>
                <w:szCs w:val="15"/>
              </w:rPr>
              <w:t>MM.EMBALAGEM</w:t>
            </w:r>
            <w:proofErr w:type="gramEnd"/>
            <w:r w:rsidRPr="0001044C">
              <w:rPr>
                <w:rFonts w:ascii="Arial" w:hAnsi="Arial" w:cs="Arial"/>
                <w:sz w:val="15"/>
                <w:szCs w:val="15"/>
              </w:rPr>
              <w:t xml:space="preserve"> COM 03 UNIDADES INDICADA PARA O PREPARO DE CANAIS RADICULARES E RETRATAMENTO NA ELIMINAÇÃO DE OBTURAÇÃO COM GUTTA - PERCHA</w:t>
            </w:r>
          </w:p>
        </w:tc>
        <w:tc>
          <w:tcPr>
            <w:tcW w:w="902" w:type="dxa"/>
            <w:tcBorders>
              <w:top w:val="single" w:sz="4" w:space="0" w:color="auto"/>
              <w:left w:val="single" w:sz="4" w:space="0" w:color="auto"/>
              <w:bottom w:val="single" w:sz="4" w:space="0" w:color="auto"/>
              <w:right w:val="single" w:sz="4" w:space="0" w:color="auto"/>
            </w:tcBorders>
            <w:vAlign w:val="center"/>
            <w:hideMark/>
          </w:tcPr>
          <w:p w14:paraId="3BB62A49" w14:textId="41D9B9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681022B" w14:textId="4170F5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E3D08AF" w14:textId="77C34B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682EBFA" w14:textId="43C752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7A3BDD3" w14:textId="260797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0E3D23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41C6AE8" w14:textId="5EB159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3DE85F" w14:textId="497BD4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31020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F087727" w14:textId="1A0537C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LIMA RECIPROCANTE - 31 </w:t>
            </w:r>
            <w:proofErr w:type="gramStart"/>
            <w:r w:rsidRPr="0001044C">
              <w:rPr>
                <w:rFonts w:ascii="Arial" w:hAnsi="Arial" w:cs="Arial"/>
                <w:sz w:val="15"/>
                <w:szCs w:val="15"/>
              </w:rPr>
              <w:t>MM.EMBALAGEM</w:t>
            </w:r>
            <w:proofErr w:type="gramEnd"/>
            <w:r w:rsidRPr="0001044C">
              <w:rPr>
                <w:rFonts w:ascii="Arial" w:hAnsi="Arial" w:cs="Arial"/>
                <w:sz w:val="15"/>
                <w:szCs w:val="15"/>
              </w:rPr>
              <w:t xml:space="preserve"> COM 04 UNIDADES INDICADA PARA O PREPARO DE CANAIS RADICULARES E RETRATAMENTO NA ELIMINAÇÃO DE OBTURAÇÃO COM GUTTA - PERCHA</w:t>
            </w:r>
          </w:p>
        </w:tc>
        <w:tc>
          <w:tcPr>
            <w:tcW w:w="902" w:type="dxa"/>
            <w:tcBorders>
              <w:top w:val="single" w:sz="4" w:space="0" w:color="auto"/>
              <w:left w:val="single" w:sz="4" w:space="0" w:color="auto"/>
              <w:bottom w:val="single" w:sz="4" w:space="0" w:color="auto"/>
              <w:right w:val="single" w:sz="4" w:space="0" w:color="auto"/>
            </w:tcBorders>
            <w:vAlign w:val="center"/>
            <w:hideMark/>
          </w:tcPr>
          <w:p w14:paraId="12CFE990" w14:textId="062B1C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D3FFD59" w14:textId="7A56D0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AE7167A" w14:textId="2D9DFC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E56034F" w14:textId="407621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C9E85B" w14:textId="5A9AEF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8150D1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F052636" w14:textId="5BE0B4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232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9793FF" w14:textId="0AA7D5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31018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915882E" w14:textId="3332BE4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LIMA ROTATÓRIA 25MM. CAIXA COM 03 UN INDICADA PARA TRATAMENTOS E INSTRUMENTAÇÃO ENDODÔNTICA</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165827" w14:textId="77B85D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640AB5B" w14:textId="0701F0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9FA9E13" w14:textId="6C13C6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E8EF479" w14:textId="38F82E2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D45C149" w14:textId="26A1B3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E6DE64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AA544FD" w14:textId="6AD11F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5478F4" w14:textId="7DCE76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0B0D05A" w14:textId="272FCF1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LOCALIZADOR APICAL COM CABO DE MEDIÇÃO, 4 SUPORTES DE LIMA, 4 CLIPES LABIAIS, 1 TESTADOR DE FUNÇÕES, 1 BATERIA RECARREGÁVEL, 2 POSICIONADOR DO STOP DE SILICONE, DIMENSÕES (C X L X A): 10,0 X 9,0 X 14,0 CM, ALIMENTAÇÃO: BIVOLT AUTOMÁTICO 100 – 240 V, FREQUÊNCIA: 50/60 HZ, PESO LÍQUIDO: 0,356 KG, PESO BRUTO COM EMBALAGEM: 0,910 KG, BATERIA: 3,7V 750 MA, TELA LCD: 4,5″, REGISTRO ANVISA: 80354809005.</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35F0E0" w14:textId="331E91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26695AC" w14:textId="342E39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488A83A" w14:textId="410BF2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9AA6A27" w14:textId="5F131C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9B70CAB" w14:textId="7F0081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A0DBD2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928B3D9" w14:textId="516D80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234</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885530" w14:textId="20CA47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28735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E38E59C" w14:textId="35E4FB2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 CIRURGICA ESTERIL 6,5</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CD5CFA" w14:textId="679BC2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PAR</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74AB5B" w14:textId="7CF1DF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900,00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2DE6EF0" w14:textId="156921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A52E5D2" w14:textId="70B8BB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9479436" w14:textId="66789A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8C3ABC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C1F2DDB" w14:textId="33858B2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2F0179" w14:textId="5E2E91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2106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D5873C6" w14:textId="20BCB32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CIRURGICAS ESTEREIS Nº 7</w:t>
            </w:r>
          </w:p>
        </w:tc>
        <w:tc>
          <w:tcPr>
            <w:tcW w:w="902" w:type="dxa"/>
            <w:tcBorders>
              <w:top w:val="single" w:sz="4" w:space="0" w:color="auto"/>
              <w:left w:val="single" w:sz="4" w:space="0" w:color="auto"/>
              <w:bottom w:val="single" w:sz="4" w:space="0" w:color="auto"/>
              <w:right w:val="single" w:sz="4" w:space="0" w:color="auto"/>
            </w:tcBorders>
            <w:vAlign w:val="center"/>
            <w:hideMark/>
          </w:tcPr>
          <w:p w14:paraId="655E2D39" w14:textId="3A8FF4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PAR</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8F9C9AF" w14:textId="3A4E82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1BB2094" w14:textId="7688850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2DDBE16" w14:textId="39961E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FD2102E" w14:textId="28C812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1E7290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5A19676" w14:textId="26D029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15E3F1" w14:textId="298D29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2107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9D65B6F" w14:textId="29D67A9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CIRURGICAS ESTEREIS Nº 7,5</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7E84B8" w14:textId="11AD74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PAR</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B6670D" w14:textId="6429DB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79C4040" w14:textId="1E4415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59D1FB" w14:textId="15E747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0D97841" w14:textId="0C1242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799195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C1D11EF" w14:textId="58A79A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45E05C" w14:textId="458C0D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2108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DBCD76E" w14:textId="70BDE96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CIRURGICAS ESTEREIS Nº 8</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A15EAA" w14:textId="5D50C1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PAR</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B99970" w14:textId="625CD8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405D4A" w14:textId="40849D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047C69D" w14:textId="77F92F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9B29A2" w14:textId="20C709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6E25E7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76D4729" w14:textId="2A144B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4FF112" w14:textId="5E7BB6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184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3E01F13" w14:textId="3FC96FD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CIRURGICAS ESTEREIS Nº 8,5</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14E615" w14:textId="61162A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PAR</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4CB86BA" w14:textId="4588D5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FC51E7" w14:textId="51348C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0DEFDF0" w14:textId="6D43AD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5C08CB2" w14:textId="232718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E0FF4D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54E8785" w14:textId="736FB8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B1CB0F" w14:textId="53589E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5057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FC8052B" w14:textId="352112E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DE LATEX PARA PROCEDIMENTO CX COM 100 UN EXTRA P</w:t>
            </w:r>
          </w:p>
        </w:tc>
        <w:tc>
          <w:tcPr>
            <w:tcW w:w="902" w:type="dxa"/>
            <w:tcBorders>
              <w:top w:val="single" w:sz="4" w:space="0" w:color="auto"/>
              <w:left w:val="single" w:sz="4" w:space="0" w:color="auto"/>
              <w:bottom w:val="single" w:sz="4" w:space="0" w:color="auto"/>
              <w:right w:val="single" w:sz="4" w:space="0" w:color="auto"/>
            </w:tcBorders>
            <w:vAlign w:val="center"/>
            <w:hideMark/>
          </w:tcPr>
          <w:p w14:paraId="677B333C" w14:textId="00B01A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69854C" w14:textId="5B5E1D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2BA227" w14:textId="7CF2F8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FF8A196" w14:textId="3CFC19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05BD53A" w14:textId="039424A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DE5EA0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5302BEE" w14:textId="42ED0A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1204CE" w14:textId="03D966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5054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24F2747" w14:textId="4BBAA0E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DE LATEX PARA PROCEDIMENTO CX COM 100 UN GRANDE</w:t>
            </w:r>
          </w:p>
        </w:tc>
        <w:tc>
          <w:tcPr>
            <w:tcW w:w="902" w:type="dxa"/>
            <w:tcBorders>
              <w:top w:val="single" w:sz="4" w:space="0" w:color="auto"/>
              <w:left w:val="single" w:sz="4" w:space="0" w:color="auto"/>
              <w:bottom w:val="single" w:sz="4" w:space="0" w:color="auto"/>
              <w:right w:val="single" w:sz="4" w:space="0" w:color="auto"/>
            </w:tcBorders>
            <w:vAlign w:val="center"/>
            <w:hideMark/>
          </w:tcPr>
          <w:p w14:paraId="11A2C3D6" w14:textId="3D0347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C3F9194" w14:textId="081668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DC0B462" w14:textId="6B5D3A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4D4D05F" w14:textId="1A9A8E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4A8BE6" w14:textId="7BCC26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569CD1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84F9835" w14:textId="7AA229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8F13A7" w14:textId="380F97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14273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BF1C4CE" w14:textId="3C37640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DE LATEX PARA PROCEDIMENTO CX COM 100 UN MEDIA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5181C8F" w14:textId="204838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0C4809" w14:textId="056C79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342995" w14:textId="3E6174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72C0853" w14:textId="02E2FF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F485822" w14:textId="2069112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DC9894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6EEDDA7" w14:textId="7FAA6B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242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BA1CC6" w14:textId="24DC08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5056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2EE87E2" w14:textId="50EAB1A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LUVAS DE LATEX PARA PROCEDIMENTO CX COM 100 UN PEQUENA</w:t>
            </w:r>
          </w:p>
        </w:tc>
        <w:tc>
          <w:tcPr>
            <w:tcW w:w="902" w:type="dxa"/>
            <w:tcBorders>
              <w:top w:val="single" w:sz="4" w:space="0" w:color="auto"/>
              <w:left w:val="single" w:sz="4" w:space="0" w:color="auto"/>
              <w:bottom w:val="single" w:sz="4" w:space="0" w:color="auto"/>
              <w:right w:val="single" w:sz="4" w:space="0" w:color="auto"/>
            </w:tcBorders>
            <w:vAlign w:val="center"/>
            <w:hideMark/>
          </w:tcPr>
          <w:p w14:paraId="43DFCC88" w14:textId="1DDF59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B658BE" w14:textId="4E55A3E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D775AF9" w14:textId="40B992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6E9D64E" w14:textId="33A049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3CF2BA0" w14:textId="455AB4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ABD8ED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7A4D8DD" w14:textId="77FE39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206F3A" w14:textId="33F23A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57CED9" w14:textId="1597488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MANDRIL DE PARAFUSO PARA DISCO DE LIXA MICRODONT DE PEÇA RETA / PEÇA DE MÃO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68A73F4F" w14:textId="3291DE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334A9CA" w14:textId="3854E1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662A065" w14:textId="589DA9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0B01FD4" w14:textId="56738C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FC1D964" w14:textId="32BF35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44A955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51DD32D" w14:textId="0134DC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B55F8" w14:textId="12F91F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29821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35DBEDF" w14:textId="7B08973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MANDRIL DE ROSCA PM</w:t>
            </w:r>
          </w:p>
        </w:tc>
        <w:tc>
          <w:tcPr>
            <w:tcW w:w="902" w:type="dxa"/>
            <w:tcBorders>
              <w:top w:val="single" w:sz="4" w:space="0" w:color="auto"/>
              <w:left w:val="single" w:sz="4" w:space="0" w:color="auto"/>
              <w:bottom w:val="single" w:sz="4" w:space="0" w:color="auto"/>
              <w:right w:val="single" w:sz="4" w:space="0" w:color="auto"/>
            </w:tcBorders>
            <w:vAlign w:val="center"/>
            <w:hideMark/>
          </w:tcPr>
          <w:p w14:paraId="7E703831" w14:textId="241060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289F12" w14:textId="3B84E9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B6B4556" w14:textId="6985CD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D4FDF3E" w14:textId="049B79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340FB0" w14:textId="131A74D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EA11BF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C4F6872" w14:textId="237B4D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66A857" w14:textId="749491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6550405" w14:textId="727BCD3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MANDRIL EM METAL PARA ADAPTAR DISCOS AO CONTRA ANGULO</w:t>
            </w:r>
          </w:p>
        </w:tc>
        <w:tc>
          <w:tcPr>
            <w:tcW w:w="902" w:type="dxa"/>
            <w:tcBorders>
              <w:top w:val="single" w:sz="4" w:space="0" w:color="auto"/>
              <w:left w:val="single" w:sz="4" w:space="0" w:color="auto"/>
              <w:bottom w:val="single" w:sz="4" w:space="0" w:color="auto"/>
              <w:right w:val="single" w:sz="4" w:space="0" w:color="auto"/>
            </w:tcBorders>
            <w:vAlign w:val="center"/>
            <w:hideMark/>
          </w:tcPr>
          <w:p w14:paraId="66881BBD" w14:textId="5AA294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9D1F65" w14:textId="5437D9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CA113A" w14:textId="18C191C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F03A601" w14:textId="60E9C2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A04363A" w14:textId="420E4B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953783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5B9FAB1" w14:textId="00946E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D321BC" w14:textId="48DC6D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44641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0C1DD13" w14:textId="436FCB4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3M - RESINA Z 350 </w:t>
            </w:r>
            <w:proofErr w:type="gramStart"/>
            <w:r w:rsidRPr="0001044C">
              <w:rPr>
                <w:rFonts w:ascii="Arial" w:hAnsi="Arial" w:cs="Arial"/>
                <w:sz w:val="15"/>
                <w:szCs w:val="15"/>
              </w:rPr>
              <w:t>-  A</w:t>
            </w:r>
            <w:proofErr w:type="gramEnd"/>
            <w:r w:rsidRPr="0001044C">
              <w:rPr>
                <w:rFonts w:ascii="Arial" w:hAnsi="Arial" w:cs="Arial"/>
                <w:sz w:val="15"/>
                <w:szCs w:val="15"/>
              </w:rPr>
              <w:t xml:space="preserve"> 1 RESINA COMPOSTA UNIVERSAL DE ALTO DESEMPENHO, PREENCHIMENTO: INCREMENTO DE 2MM, VISCOSIDADE: CONVENCIONAL, NÃO SENDO UMA RESINA PEGAJOSA, TIPO DE RESINA: NANOPARTICULADA, UNIVERSAL, COMPOSIÇÃO: PARTÍCULAS DE ZIRCÔNIA E SÍLICA, ARMAZENAMENTO: AFASTADO DE FONTES DE CALOR E MATERIAIS OXIDANTES, VALIDADE: 3 ANOS A PARTIR DA DATA DE FABRICAÇÃO, REGISTRO ANVISA: 80284930233.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184AE916" w14:textId="52EBB9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DCB9E7" w14:textId="673F70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AD47C48" w14:textId="3D5B74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4B093D3" w14:textId="088FA3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523CBEF" w14:textId="366622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E09911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2371756" w14:textId="779B0D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874424" w14:textId="2A0BC2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44642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E4DE355" w14:textId="04ACFB5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3M - RESINA Z 350 - A 2 RESINA COMPOSTA UNIVERSAL DE ALTO DESEMPENHO, PREENCHIMENTO: INCREMENTO DE 2MM, VISCOSIDADE: CONVENCIONAL, NÃO SENDO UMA RESINA PEGAJOSA, TIPO DE RESINA: NANOPARTICULADA, UNIVERSAL, COMPOSIÇÃO: PARTÍCULAS DE ZIRCÔNIA E SÍLICA, ARMAZENAMENTO: AFASTADO DE FONTES DE CALOR E MATERIAIS OXIDANTES, VALIDADE: 3 ANOS A PARTIR DA DATA DE FABRICAÇÃO, REGISTRO ANVISA: 80284930233.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170DF2" w14:textId="0AADBD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7EBD21" w14:textId="02B8E92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12A6804" w14:textId="56FEF7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2E530CD" w14:textId="028918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D8E1007" w14:textId="29A79D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CE77BE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00F1FAD" w14:textId="75AC86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F1C46" w14:textId="670ED4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44643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32C569E" w14:textId="53BBFC2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3M - RESINA Z 350 - A 3 RESINA COMPOSTA UNIVERSAL </w:t>
            </w:r>
            <w:r w:rsidRPr="0001044C">
              <w:rPr>
                <w:rFonts w:ascii="Arial" w:hAnsi="Arial" w:cs="Arial"/>
                <w:sz w:val="15"/>
                <w:szCs w:val="15"/>
              </w:rPr>
              <w:lastRenderedPageBreak/>
              <w:t>DE ALTO DESEMPENHO, PREENCHIMENTO: INCREMENTO DE 2MM, VISCOSIDADE: CONVENCIONAL, NÃO SENDO UMA RESINA PEGAJOSA, TIPO DE RESINA: NANOPARTICULADA, UNIVERSAL, COMPOSIÇÃO: PARTÍCULAS DE ZIRCÔNIA E SÍLICA, ARMAZENAMENTO: AFASTADO DE FONTES DE CALOR E MATERIAIS OXIDANTES, VALIDADE: 3 ANOS A PARTIR DA DATA DE FABRICAÇÃO, REGISTRO ANVISA: 80284930233.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038CD1" w14:textId="5CAABB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E3E0838" w14:textId="54F5B2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CCE1219" w14:textId="423760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8994D68" w14:textId="2AB86F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C3B603A" w14:textId="556F16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6FAFBF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789C11D" w14:textId="3F8F08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C227BD" w14:textId="157487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44644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57B4BF6" w14:textId="2FCE900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3M - RESINA Z 350 - A 3,5 RESINA COMPOSTA UNIVERSAL DE ALTO DESEMPENHO, PREENCHIMENTO: INCREMENTO DE 2MM, VISCOSIDADE: CONVENCIONAL, NÃO SENDO UMA RESINA PEGAJOSA, TIPO DE RESINA: NANOPARTICULADA, UNIVERSAL, COMPOSIÇÃO: PARTÍCULAS DE ZIRCÔNIA E SÍLICA, ARMAZENAMENTO: AFASTADO DE FONTES DE CALOR E MATERIAIS OXIDANTES, VALIDADE: 3 ANOS A PARTIR DA DATA DE FABRICAÇÃO, REGISTRO ANVISA: 80284930233.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061DEF18" w14:textId="7BD33C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56A0D36" w14:textId="524572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89B1E1" w14:textId="315620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D79AF60" w14:textId="5E0A6A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049B6EA" w14:textId="6A1DBD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77776B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5A0D4C0" w14:textId="14BDAB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0E8F35" w14:textId="6609A9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798CCB5" w14:textId="6811BA4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3M - RESINA Z 350 - C 2 RESINA COMPOSTA UNIVERSAL DE ALTO DESEMPENHO, PREENCHIMENTO: INCREMENTO DE 2MM, VISCOSIDADE: CONVENCIONAL, NÃO SENDO UMA RESINA PEGAJOSA, TIPO DE RESINA: NANOPARTICULADA, UNIVERSAL, COMPOSIÇÃO: PARTÍCULAS DE ZIRCÔNIA E SÍLICA, ARMAZENAMENTO: AFASTADO DE FONTES DE CALOR E MATERIAIS OXIDANTES, VALIDADE: 3 ANOS A PARTIR DA DATA DE FABRICAÇÃO, REGISTRO ANVISA: 80284930233.</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F1F72D" w14:textId="5A8D8B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A42E65" w14:textId="0D683A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194C99C" w14:textId="32CFA3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407353E" w14:textId="23F118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39287FC" w14:textId="77C855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2C8C5D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D11E562" w14:textId="04FB38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251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999C19" w14:textId="728F0B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44685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A062719" w14:textId="7EAC2B0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APARELHO DE RAIOS-X – COLUNA MÓVEL MOVIMENTAÇÃO SUAVE, PRECISA, ESTÁVEL E DE FÁCIL MANUSEIO IDEAL PARA SER UTILIZADO COM OS SISTEMAS DIGITAIS DE CAPTURA DE RAIOS X EXCLUSIVA TECNOLOGIA GREEN: 95% MENOS CHUMBO MATERIAL EXTREMAMENTE LEVE COM ALTO GRAU DE ISOLAÇÃO DA RADIAÇÃO CONTROLE REMOTO DIGITAL, ERGONÔMICO E COM CABO REMOVÍVEL DE 5 METROS PERMITE O CONTROLE DE TODAS AS FUNÇÕES DO APARELHO 21 INTERVALOS DE TEMPO DE EXPOSIÇÃO PADRONIZADOS PERMITE EXPOSIÇÕES CENTESIMAIS A PARTIR DE 0,06 SEGUNDOS CABEÇOTE COM ROTAÇÃO DE 300° E INDICAÇÃO NA PARTE TRASEIRA E DIANTEIRA SISTEMA DE ARTICULAÇÃO DE FÁCIL POSICIONAMENTO, COM SUAVIDADE E PRECISÃO NOS MOVIMENTOS PROTEÇÃO TÉRMICA: EVITA O SUPERAQUECIMENTO DO CABEÇOTE AUMENTANDO A VIDA ÚTIL CÂMARA DE COMPENSAÇÃO NO CABEÇOTE: MANTÉM A PRESSÃO INTERNA ESTÁVEL PONTO FOCAL COM DIMENSIONAMENTO CORRETO E FEIXE DE RADIAÇÃO SEM DISTORÇÃO CAIXA DE COMANDO COM SUPORTE DE FIXAÇÃO DO CONTROLE BRAÇOS EM AÇO, ARTICULÁVEIS NA POSIÇÃO VERTICAL E HORIZONTAL PINTURA NA COR GELO, COM TRATAMENTO ANTICORROSIVO CABO DE ALIMENTAÇÃO REMOVÍVEL, DE FÁCIL SUBSTITUIÇÃO PRODUTO COM CERTIFICADO INMETRO INFORMAÇÕES TÉCNICAS MODELO:  AXR COLUNA MÓVEL, </w:t>
            </w:r>
            <w:r w:rsidRPr="0001044C">
              <w:rPr>
                <w:rFonts w:ascii="Arial" w:hAnsi="Arial" w:cs="Arial"/>
                <w:sz w:val="15"/>
                <w:szCs w:val="15"/>
              </w:rPr>
              <w:lastRenderedPageBreak/>
              <w:t>AXR PANTOGRÁFICO COLUNA MÓVEL CLASSIFICAÇÃO DO EQUIPAMENTO SEGUNDO A ANVISA: CLASSE III PROTEÇÃO CONTRA CHOQUE ELÉTRICO: EQUIPAMENTO DE CLASSE I - PARTE APLICADA DE TIPO B GRAU DE SEGURANÇA DE APLICAÇÃO NA PRESENÇA: EQUIPAMENTO NÃO ADEQUADO DE UMA MISTURA ANESTÉSICA INFLAMÁVEL COM O AR, OXIGÊNIO OU ÓXIDO NITROSO MODO DE OPERAÇÃO:  OPERAÇÃO CONTÍNUA COM CARGA INTERMITENTE: T. ON: 1 SEGUNDO T. OFF: X 30 SEGUNDOS PROTEÇÃO CONTRA PENETRAÇÃO NOCIVA DE ÁGUA OU MATERIAL PARTICULADO: IPX0 GERADOR: IMERSO EM ÓLEO COLIMADOR: CILÍNDRICO  TENSÃO DA AMPOLA: 70 KV CORRENTE DA AMPOLA: 7MA  FAIXA SELECIONÁVEL DE TEMPO  DE IRRADIAÇÃO: 0,06 A 3,2S  POTÊNCIA: 1330 VA  POTÊNCIA EM STAND BY: 15VA  TENSÃO NOMINAL: 127/220V  FREQUÊNCIA DA REDE: 50/60 HZ Nº DE FASES: MONOFÁSICO / BIFÁSICO TIPO DOS FUSÍVEIS: VIDRO 20 MM FLUTUAÇÃO ADMISSÍVEL: +/-4% PONTO FOCAL DO GERADOR: 0,7X0,7  EIXO DE REF. EM RELAÇÃO ANODO: 16º FILTRAÇÃO EQ. &gt;2,61 MM AL EQ. @70KVP RADIAÇÃO DE FUGA: &lt;0,2 MGY/H @70KV E 7,0  LED INDICA QUE O EQUIPAMENTO ESTÁ PRONTO PARA OPERAR: SIM  CÁLCULO DE DOSE: SIM</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16D6E0" w14:textId="54F44C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3E45AF" w14:textId="64D608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C044382" w14:textId="77211A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A9EB283" w14:textId="04316B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5330EBA" w14:textId="602440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74F8D7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B59D15E" w14:textId="3CB1FF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C1F950" w14:textId="020443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44686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F8636B2" w14:textId="2126846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AUTOCLAVE 12 L HORIZONTAL PARA ESTERILIZAÇÃO POR VAPOR SATURADO DE ÁGUA SOB PRESSÃO COM CAPACIDADE DE 12L. ESTRUTURA CONSTRUÍDA EM AÇO CARBONO, COM TRATAMENTO SUPERFICIAL </w:t>
            </w:r>
            <w:r w:rsidRPr="0001044C">
              <w:rPr>
                <w:rFonts w:ascii="Arial" w:hAnsi="Arial" w:cs="Arial"/>
                <w:sz w:val="15"/>
                <w:szCs w:val="15"/>
              </w:rPr>
              <w:lastRenderedPageBreak/>
              <w:t xml:space="preserve">ATRAVÉS DE NANOTECNOLOGIA. PINTURA LISA DE ALTO BRILHO À BASE DE EPOXI, POLIMERIZADA A 250ºC, COM TRATAMENTO RESISTENTE A CORROSÃO E MATERIAIS DE LIMPEZA. CÂMARA FABRICADA EM AÇO INOXIDÁVEL AISI 304–18/8 COM 214MM DE DIÂMETRO E 318MM DE PROFUNDIDADE, OFERECENDO LONGA DURABILIDADE E RESISTÊNCIA À CONSTANTE VARIAÇÃO DE TEMPERATURA. REVESTIDA INTERNAMENTE COM MATERIAL ISOLANTE AO CALOR. TERMOMANÔMETRO INDICANDO A PRESSÃO/TEMPERATURA DENTRO DA CÂMARA DE ESTERILIZAÇÃO. CALIBRAÇÃO DE ALTITUDE ATÉ 4.000M PARA CONTROLE DE PRESSÃO MAIS PRECISO. POSSUIR VÁLVULA ANTIVÁCUO PARA EVITAR O TRAVAMENTO DA PORTA E SELO DE SEGURANÇA, ACIONADO AUTOMATICAMENTE QUANDO HÁ EXCESSO DE PRESSÃO. POSSUIR SISTEMA DE VEDAÇÃO DA PORTA PRODUZIDO EM SILICONE DE ALTA PERFORMANCE. PAINEL DE CONTROLE COM LEDS E BOTÕES INDICATIVOS DAS FUNÇÕES E PUXADOR ERGONÔMICO COM SISTEMA DE SEGURANÇA PARA DESPRESSURIZAÇÃO AUTOMÁTICA. TRAVAMENTO DA PORTA COM ALAVANCA. ABASTECIMENTO DA CÂMARA COM ÁGUA. TEMPO EFETIVO DE ESTERILIZAÇÃO DE 16 MINUTOS. TEMPO APROXIMADO DE CICLO COMPLETO DE 60 MINUTOS. CICLO DE SECAGEM COM PORTA ENTREABERTA OU PORTA FECHADA. POSSUIR CICLO DE SECAGEM EXTRA CASO NECESSÁRIO. POSSUIR SAÍDAS INTERNAS DE VAPOR COM FILTRO DE PROTEÇÃO PARA </w:t>
            </w:r>
            <w:r w:rsidRPr="0001044C">
              <w:rPr>
                <w:rFonts w:ascii="Arial" w:hAnsi="Arial" w:cs="Arial"/>
                <w:sz w:val="15"/>
                <w:szCs w:val="15"/>
              </w:rPr>
              <w:lastRenderedPageBreak/>
              <w:t xml:space="preserve">EVITAR A ENTRADA DE RESÍDUOS SÓLIDOS NOS CONDUTOS. POSSUIR MANGUEIRA PARA SAÍDA EXTERNA DE VAPOR, COPO GRADUADO, FUSÍVEIS RESERVA, PEGADOR DE BANDEJA E 2 BANDEJAS CONFECCIONADAS EM ALUMÍNIO PERFURADAS QUE PERMITE CIRCULAÇÃO DO VAPOR. DIMENSÕES APROXIMADAS: ALTURA 38,5 </w:t>
            </w:r>
            <w:proofErr w:type="gramStart"/>
            <w:r w:rsidRPr="0001044C">
              <w:rPr>
                <w:rFonts w:ascii="Arial" w:hAnsi="Arial" w:cs="Arial"/>
                <w:sz w:val="15"/>
                <w:szCs w:val="15"/>
              </w:rPr>
              <w:t>CM  COMPRIMENTO</w:t>
            </w:r>
            <w:proofErr w:type="gramEnd"/>
            <w:r w:rsidRPr="0001044C">
              <w:rPr>
                <w:rFonts w:ascii="Arial" w:hAnsi="Arial" w:cs="Arial"/>
                <w:sz w:val="15"/>
                <w:szCs w:val="15"/>
              </w:rPr>
              <w:t xml:space="preserve"> 48,5 </w:t>
            </w:r>
            <w:proofErr w:type="gramStart"/>
            <w:r w:rsidRPr="0001044C">
              <w:rPr>
                <w:rFonts w:ascii="Arial" w:hAnsi="Arial" w:cs="Arial"/>
                <w:sz w:val="15"/>
                <w:szCs w:val="15"/>
              </w:rPr>
              <w:t>CM  LARGURA</w:t>
            </w:r>
            <w:proofErr w:type="gramEnd"/>
            <w:r w:rsidRPr="0001044C">
              <w:rPr>
                <w:rFonts w:ascii="Arial" w:hAnsi="Arial" w:cs="Arial"/>
                <w:sz w:val="15"/>
                <w:szCs w:val="15"/>
              </w:rPr>
              <w:t xml:space="preserve"> 40,7 CM. PESO LÍQUIDO / PESO BRUTO: 23 KG / 26 KG. POTÊNCIA 1600W. TEMPERATURA DE OPERAÇÃO 128 °C ± 5. PRESSÃO DE ESTERILIZAÇÃO 1,7 KGF/CM2 ± 0,4. TENSÃO DE ALIMENTAÇÃO 127V / 220V (BIVOLT – SELEÇÃO AUTOMÁTICA). FREQUÊNCIA 50/60 HZ.</w:t>
            </w:r>
          </w:p>
        </w:tc>
        <w:tc>
          <w:tcPr>
            <w:tcW w:w="902" w:type="dxa"/>
            <w:tcBorders>
              <w:top w:val="single" w:sz="4" w:space="0" w:color="auto"/>
              <w:left w:val="single" w:sz="4" w:space="0" w:color="auto"/>
              <w:bottom w:val="single" w:sz="4" w:space="0" w:color="auto"/>
              <w:right w:val="single" w:sz="4" w:space="0" w:color="auto"/>
            </w:tcBorders>
            <w:vAlign w:val="center"/>
            <w:hideMark/>
          </w:tcPr>
          <w:p w14:paraId="0AED3331" w14:textId="14A0BB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D1A143" w14:textId="751B0EC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D24659A" w14:textId="41E16F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85A8BC0" w14:textId="2B517E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B0378A" w14:textId="2534F8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A2B50E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1F2CA19" w14:textId="484F75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253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3FFFF1" w14:textId="2B4B91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44687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44A98BF" w14:textId="436F34B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AUTOCLAVE HORIZONTAL 21 L PARA ESTERILIZAÇÃO POR VAPOR SATURADO DE ÁGUA SOB PRESSÃO COM CAPACIDADE DE 21L. ESTRUTURA CONSTRUÍDA EM AÇO CARBONO, COM TRATAMENTO SUPERFICIAL ATRAVÉS DE NANOTECNOLOGIA. PINTURA LISA DE ALTO BRILHO À BASE DE EPOXI, POLIMERIZADA A 250ºC, COM TRATAMENTO RESISTENTE A CORROSÃO E MATERIAIS DE LIMPEZA. CÂMARA FABRICADA EM AÇO INOXIDÁVEL COM 240MM DE DIÂMETRO E 450MM DE PROFUNDIDADE, OFERECENDO LONGA DURABILIDADE E RESISTÊNCIA À CONSTANTE VARIAÇÃO DE TEMPERATURA. REVESTIDA INTERNAMENTE COM MATERIAL ISOLANTE AO CALOR. TERMOMANÔMETRO INDICANDO A PRESSÃO/TEMPERATURA DENTRO DA CÂMARA DE ESTERILIZAÇÃO. CALIBRAÇÃO </w:t>
            </w:r>
            <w:r w:rsidRPr="0001044C">
              <w:rPr>
                <w:rFonts w:ascii="Arial" w:hAnsi="Arial" w:cs="Arial"/>
                <w:sz w:val="15"/>
                <w:szCs w:val="15"/>
              </w:rPr>
              <w:lastRenderedPageBreak/>
              <w:t xml:space="preserve">DE ALTITUDE ATÉ 4.000M PARA CONTROLE DE PRESSÃO MAIS PRECISO. POSSUIR VÁLVULA ANTIVÁCUO PARA EVITAR O TRAVAMENTO DA PORTA E SELO DE SEGURANÇA, ACIONADO AUTOMATICAMENTE QUANDO HÁ EXCESSO DE PRESSÃO. POSSUIR SISTEMA DE VEDAÇÃO DA PORTA PRODUZIDO EM SILICONE DE ALTA PERFORMANCE. PAINEL DE CONTROLE COM LEDS E BOTÕES INDICATIVOS DAS FUNÇÕES E PUXADOR ERGONÔMICO COM SISTEMA DE SEGURANÇA PARA DESPRESSURIZAÇÃO AUTOMÁTICA. TRAVAMENTO DA PORTA COM ALAVANCA. ABASTECIMENTO DA CÂMARA COM ÁGUA. TEMPO EFETIVO DE ESTERILIZAÇÃO DE 16 MINUTOS. TEMPO APROXIMADO DE CICLO COMPLETO DE 60 MINUTOS. CICLO DE SECAGEM COM PORTA ENTREABERTA OU PORTA FECHADA. POSSUIR CICLO DE SECAGEM EXTRA CASO NECESSÁRIO. POSSUIR SAÍDAS INTERNAS DE VAPOR COM FILTRO DE PROTEÇÃO PARA EVITAR A ENTRADA DE RESÍDUOS SÓLIDOS NOS CONDUTOS. POSSUIR MANGUEIRA PARA SAÍDA EXTERNA DE VAPOR, COPO GRADUADO, FUSÍVEIS RESERVA, PEGADOR DE BANDEJA E 3 BANDEJAS CONFECCIONADAS EM ALUMÍNIO PERFURADAS QUE PERMITE CIRCULAÇÃO DO VAPOR. DIMENSÕES APROXIMADAS: ALTURA 41 </w:t>
            </w:r>
            <w:proofErr w:type="gramStart"/>
            <w:r w:rsidRPr="0001044C">
              <w:rPr>
                <w:rFonts w:ascii="Arial" w:hAnsi="Arial" w:cs="Arial"/>
                <w:sz w:val="15"/>
                <w:szCs w:val="15"/>
              </w:rPr>
              <w:t>CM  COMPRIMENTO</w:t>
            </w:r>
            <w:proofErr w:type="gramEnd"/>
            <w:r w:rsidRPr="0001044C">
              <w:rPr>
                <w:rFonts w:ascii="Arial" w:hAnsi="Arial" w:cs="Arial"/>
                <w:sz w:val="15"/>
                <w:szCs w:val="15"/>
              </w:rPr>
              <w:t xml:space="preserve"> 62,5 </w:t>
            </w:r>
            <w:proofErr w:type="gramStart"/>
            <w:r w:rsidRPr="0001044C">
              <w:rPr>
                <w:rFonts w:ascii="Arial" w:hAnsi="Arial" w:cs="Arial"/>
                <w:sz w:val="15"/>
                <w:szCs w:val="15"/>
              </w:rPr>
              <w:t>CM  LARGURA</w:t>
            </w:r>
            <w:proofErr w:type="gramEnd"/>
            <w:r w:rsidRPr="0001044C">
              <w:rPr>
                <w:rFonts w:ascii="Arial" w:hAnsi="Arial" w:cs="Arial"/>
                <w:sz w:val="15"/>
                <w:szCs w:val="15"/>
              </w:rPr>
              <w:t xml:space="preserve"> 43,5 CM. PESO LÍQUIDO / PESO BRUTO: 30 KG / 33 KG. POTÊNCIA 1700W. TEMPERATURA DE OPERAÇÃO 128 °C ± 5. PRESSÃO DE ESTERILIZAÇÃO 1,7 KGF/CM2 ± 0,4. TENSÃO DE ALIMENTAÇÃO </w:t>
            </w:r>
            <w:r w:rsidRPr="0001044C">
              <w:rPr>
                <w:rFonts w:ascii="Arial" w:hAnsi="Arial" w:cs="Arial"/>
                <w:sz w:val="15"/>
                <w:szCs w:val="15"/>
              </w:rPr>
              <w:lastRenderedPageBreak/>
              <w:t>127V / 220V (BIVOLT – SELEÇÃO AUTOMÁTICA). FREQUÊNCIA 50/60 HZ.</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D282D9" w14:textId="57D307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F27FCD" w14:textId="5964EA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C1D7B18" w14:textId="25B400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208143A" w14:textId="26A929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FCAAA6" w14:textId="2AC69D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6A7E6F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ACBEABB" w14:textId="13613C9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254</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F8C856" w14:textId="0D4A10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44688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22A5683" w14:textId="2561CA2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BOMBA DE VÁCUO COM POTÊNCIA DE 1HP E CAPACIDADE PARA ATÉ 04 CONSULTÓRIOS SIMULTANEAMENTE. SISTEMA AUTOMÁTICO DE DESCARGA DOS RESÍDUOS DIRETAMENTE AO ESGOTO, EVITANDO A CONTAMINAÇÃO DO AMBIENTE. SISTEMA DE FILTRAGEM DE DETRITOS: LOCALIZADO NA ENTRADA DA SUCÇÃO DA BOMBA, GARANTINDO MAIOR SEGURANÇA E EVITANDO DESGASTES E TRAVAMENTOS. SISTEMA DE RECICLAGEM DE ÁGUA: ATRAVÉS DE UMA CÂMARA INTERNA A ÁGUA DEVE SER RECIRCULADA, PROPORCIONANDO MENOR CONSUMO E AUMENTO DA PERFORMANCE DE SUCÇÃO. SUCTORES REMOVÍVEIS, GIRATÓRIOS, AUTOCLAVÁVEIS COM ACIONAMENTO AUTOMÁTICO E REGULAGEM DE FÁCIL MANUSEIO QUE PERMITE CONTROLAR A VAZÃO DA SUCÇÃO. CONSTRUÍDA EM LIGA DE BRONZE COM ALTA RESISTÊNCIA À CORROSÃO. PROTEÇÃO TÉRMICA: DISPOSITIVO DE SEGURANÇA PARA PROTEÇÃO CONTRA ELEVAÇÃO DA TEMPERATURA DO MOTOR. POSSUIR ABAFADOR PARA REDUZIR O NÍVEL DE RUÍDO GERADO PELO EQUIPAMENTO. PROTEÇÃO CONTRA PENETRAÇÃO NOCIVA DE ÁGUA OU MATERIAL PARTICULADO: IPX0. A DISTÂNCIA MÁXIMA PERMITIDA ENTRE A BOMBA E UM ÚNICO CONSULTÓRIO DEVE SER DE 12M, SE INSTALADA PARA 04 CONSULTÓRIOS, DEVERÁ SER COLOCADA EM UMA POSIÇÃO </w:t>
            </w:r>
            <w:r w:rsidRPr="0001044C">
              <w:rPr>
                <w:rFonts w:ascii="Arial" w:hAnsi="Arial" w:cs="Arial"/>
                <w:sz w:val="15"/>
                <w:szCs w:val="15"/>
              </w:rPr>
              <w:lastRenderedPageBreak/>
              <w:t xml:space="preserve">CENTRAL EM RELAÇÃO A ESTES (O CONSULTÓRIO MAIS DISTANTE NÃO DEVERÁ ULTRAPASSAR A 5M). CARACTERÍSTICAS APROXIMADAS: TENSÃO DE ALIMENTAÇÃO 110-127 / 220V~ (BIVOLT - CHAVE </w:t>
            </w:r>
            <w:proofErr w:type="gramStart"/>
            <w:r w:rsidRPr="0001044C">
              <w:rPr>
                <w:rFonts w:ascii="Arial" w:hAnsi="Arial" w:cs="Arial"/>
                <w:sz w:val="15"/>
                <w:szCs w:val="15"/>
              </w:rPr>
              <w:t>SELETORA)  FREQUÊNCIA</w:t>
            </w:r>
            <w:proofErr w:type="gramEnd"/>
            <w:r w:rsidRPr="0001044C">
              <w:rPr>
                <w:rFonts w:ascii="Arial" w:hAnsi="Arial" w:cs="Arial"/>
                <w:sz w:val="15"/>
                <w:szCs w:val="15"/>
              </w:rPr>
              <w:t xml:space="preserve"> 50/60 </w:t>
            </w:r>
            <w:proofErr w:type="gramStart"/>
            <w:r w:rsidRPr="0001044C">
              <w:rPr>
                <w:rFonts w:ascii="Arial" w:hAnsi="Arial" w:cs="Arial"/>
                <w:sz w:val="15"/>
                <w:szCs w:val="15"/>
              </w:rPr>
              <w:t>HZ  TENSÃO</w:t>
            </w:r>
            <w:proofErr w:type="gramEnd"/>
            <w:r w:rsidRPr="0001044C">
              <w:rPr>
                <w:rFonts w:ascii="Arial" w:hAnsi="Arial" w:cs="Arial"/>
                <w:sz w:val="15"/>
                <w:szCs w:val="15"/>
              </w:rPr>
              <w:t xml:space="preserve"> DE COMANDO 24</w:t>
            </w:r>
            <w:proofErr w:type="gramStart"/>
            <w:r w:rsidRPr="0001044C">
              <w:rPr>
                <w:rFonts w:ascii="Arial" w:hAnsi="Arial" w:cs="Arial"/>
                <w:sz w:val="15"/>
                <w:szCs w:val="15"/>
              </w:rPr>
              <w:t>VDC  CONSUMO</w:t>
            </w:r>
            <w:proofErr w:type="gramEnd"/>
            <w:r w:rsidRPr="0001044C">
              <w:rPr>
                <w:rFonts w:ascii="Arial" w:hAnsi="Arial" w:cs="Arial"/>
                <w:sz w:val="15"/>
                <w:szCs w:val="15"/>
              </w:rPr>
              <w:t xml:space="preserve"> DE ÁGUA 0,900 L/</w:t>
            </w:r>
            <w:proofErr w:type="gramStart"/>
            <w:r w:rsidRPr="0001044C">
              <w:rPr>
                <w:rFonts w:ascii="Arial" w:hAnsi="Arial" w:cs="Arial"/>
                <w:sz w:val="15"/>
                <w:szCs w:val="15"/>
              </w:rPr>
              <w:t>MIN  VÁCUO</w:t>
            </w:r>
            <w:proofErr w:type="gramEnd"/>
            <w:r w:rsidRPr="0001044C">
              <w:rPr>
                <w:rFonts w:ascii="Arial" w:hAnsi="Arial" w:cs="Arial"/>
                <w:sz w:val="15"/>
                <w:szCs w:val="15"/>
              </w:rPr>
              <w:t xml:space="preserve"> MÁXIMO 550 MM/</w:t>
            </w:r>
            <w:proofErr w:type="gramStart"/>
            <w:r w:rsidRPr="0001044C">
              <w:rPr>
                <w:rFonts w:ascii="Arial" w:hAnsi="Arial" w:cs="Arial"/>
                <w:sz w:val="15"/>
                <w:szCs w:val="15"/>
              </w:rPr>
              <w:t>HG  RPM</w:t>
            </w:r>
            <w:proofErr w:type="gramEnd"/>
            <w:r w:rsidRPr="0001044C">
              <w:rPr>
                <w:rFonts w:ascii="Arial" w:hAnsi="Arial" w:cs="Arial"/>
                <w:sz w:val="15"/>
                <w:szCs w:val="15"/>
              </w:rPr>
              <w:t xml:space="preserve"> 110/220V/50HZ (2930), 127V/60HZ (3540), 220V/60HZ (3510</w:t>
            </w:r>
            <w:proofErr w:type="gramStart"/>
            <w:r w:rsidRPr="0001044C">
              <w:rPr>
                <w:rFonts w:ascii="Arial" w:hAnsi="Arial" w:cs="Arial"/>
                <w:sz w:val="15"/>
                <w:szCs w:val="15"/>
              </w:rPr>
              <w:t>)  CORRENTE</w:t>
            </w:r>
            <w:proofErr w:type="gramEnd"/>
            <w:r w:rsidRPr="0001044C">
              <w:rPr>
                <w:rFonts w:ascii="Arial" w:hAnsi="Arial" w:cs="Arial"/>
                <w:sz w:val="15"/>
                <w:szCs w:val="15"/>
              </w:rPr>
              <w:t xml:space="preserve"> NOMINAL 110V/50HZ - 14,1 A, 220V/50HZ - 7,0 A, 127V/60HZ - 12,6 A, 220V/60HZ - 6,2 </w:t>
            </w:r>
            <w:proofErr w:type="gramStart"/>
            <w:r w:rsidRPr="0001044C">
              <w:rPr>
                <w:rFonts w:ascii="Arial" w:hAnsi="Arial" w:cs="Arial"/>
                <w:sz w:val="15"/>
                <w:szCs w:val="15"/>
              </w:rPr>
              <w:t>A  POTÊNCIA</w:t>
            </w:r>
            <w:proofErr w:type="gramEnd"/>
            <w:r w:rsidRPr="0001044C">
              <w:rPr>
                <w:rFonts w:ascii="Arial" w:hAnsi="Arial" w:cs="Arial"/>
                <w:sz w:val="15"/>
                <w:szCs w:val="15"/>
              </w:rPr>
              <w:t xml:space="preserve"> NOMINAL (MÁXIMA) 1690 </w:t>
            </w:r>
            <w:proofErr w:type="gramStart"/>
            <w:r w:rsidRPr="0001044C">
              <w:rPr>
                <w:rFonts w:ascii="Arial" w:hAnsi="Arial" w:cs="Arial"/>
                <w:sz w:val="15"/>
                <w:szCs w:val="15"/>
              </w:rPr>
              <w:t>VA  ALTURA</w:t>
            </w:r>
            <w:proofErr w:type="gramEnd"/>
            <w:r w:rsidRPr="0001044C">
              <w:rPr>
                <w:rFonts w:ascii="Arial" w:hAnsi="Arial" w:cs="Arial"/>
                <w:sz w:val="15"/>
                <w:szCs w:val="15"/>
              </w:rPr>
              <w:t xml:space="preserve"> APROXIMADA 39,76 </w:t>
            </w:r>
            <w:proofErr w:type="gramStart"/>
            <w:r w:rsidRPr="0001044C">
              <w:rPr>
                <w:rFonts w:ascii="Arial" w:hAnsi="Arial" w:cs="Arial"/>
                <w:sz w:val="15"/>
                <w:szCs w:val="15"/>
              </w:rPr>
              <w:t>CM  LARGURA</w:t>
            </w:r>
            <w:proofErr w:type="gramEnd"/>
            <w:r w:rsidRPr="0001044C">
              <w:rPr>
                <w:rFonts w:ascii="Arial" w:hAnsi="Arial" w:cs="Arial"/>
                <w:sz w:val="15"/>
                <w:szCs w:val="15"/>
              </w:rPr>
              <w:t xml:space="preserve"> APROXIMADA 24,64 </w:t>
            </w:r>
            <w:proofErr w:type="gramStart"/>
            <w:r w:rsidRPr="0001044C">
              <w:rPr>
                <w:rFonts w:ascii="Arial" w:hAnsi="Arial" w:cs="Arial"/>
                <w:sz w:val="15"/>
                <w:szCs w:val="15"/>
              </w:rPr>
              <w:t>CM  COMPRIMENTO</w:t>
            </w:r>
            <w:proofErr w:type="gramEnd"/>
            <w:r w:rsidRPr="0001044C">
              <w:rPr>
                <w:rFonts w:ascii="Arial" w:hAnsi="Arial" w:cs="Arial"/>
                <w:sz w:val="15"/>
                <w:szCs w:val="15"/>
              </w:rPr>
              <w:t xml:space="preserve"> APROXIMADO 31,60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D45917E" w14:textId="6D0FCD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EB6791" w14:textId="7EB825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1F0E284" w14:textId="69F5C6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12ECEAC" w14:textId="7416F9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BB974B" w14:textId="14ACF4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E2AEF8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2559ACF" w14:textId="5C5739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20A655" w14:textId="50A229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44689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499C805" w14:textId="36F42FD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CANETA DE ALTA ROTAÇÃO PB (PUSH BUTTOM) CONFECCIONADA EM ALUMÍNIO COM TRATAMENTO SUPERFICIAL OU OUTRO MATERIAL COMPATÍVEL COM A </w:t>
            </w:r>
            <w:proofErr w:type="gramStart"/>
            <w:r w:rsidRPr="0001044C">
              <w:rPr>
                <w:rFonts w:ascii="Arial" w:hAnsi="Arial" w:cs="Arial"/>
                <w:sz w:val="15"/>
                <w:szCs w:val="15"/>
              </w:rPr>
              <w:t>FUNÇÃO  CORPO</w:t>
            </w:r>
            <w:proofErr w:type="gramEnd"/>
            <w:r w:rsidRPr="0001044C">
              <w:rPr>
                <w:rFonts w:ascii="Arial" w:hAnsi="Arial" w:cs="Arial"/>
                <w:sz w:val="15"/>
                <w:szCs w:val="15"/>
              </w:rPr>
              <w:t xml:space="preserve"> COM RANHURAS PARA MELHORAR O APOIO DIGITAL, SISTEMA DE CONEXÃO TIPO BORDEN UNIVERSAL (DOIS FUROS). SPRAY TRIPLO DIRECIONADO À PONTA ATIVA DA BROCA. APRESENTAR ROTAÇÃO ENTRE 290.000- 335.000 ROTAÇÕES POR MINUTO E BAIXO CONSUMO DE AR. TORQUE ENTRE 0,05 - 0,18 N.CM. AUTOCLAVÁVEL EM ATÉ 135OC. SISTEMA DE SUBSTITUIÇÃO DE BROCAS PUSH BUTTON. POLIMENTO PERFEITO, LIVRE DE REBARBAS E SINAIS DE OXIDAÇÃO. RESISTENTE AO REPROCESSAMENTO NOS MÉTODOS NORMALMENTE USADOS DE DESINFECÇÃO E ESTERILIZAÇÃO. BAIXO </w:t>
            </w:r>
            <w:r w:rsidRPr="0001044C">
              <w:rPr>
                <w:rFonts w:ascii="Arial" w:hAnsi="Arial" w:cs="Arial"/>
                <w:sz w:val="15"/>
                <w:szCs w:val="15"/>
              </w:rPr>
              <w:lastRenderedPageBreak/>
              <w:t>CONSUMO DE AR E ÁGUA. AR: 32 L/MIN ÁGUA: 42 ML/MIN</w:t>
            </w:r>
          </w:p>
        </w:tc>
        <w:tc>
          <w:tcPr>
            <w:tcW w:w="902" w:type="dxa"/>
            <w:tcBorders>
              <w:top w:val="single" w:sz="4" w:space="0" w:color="auto"/>
              <w:left w:val="single" w:sz="4" w:space="0" w:color="auto"/>
              <w:bottom w:val="single" w:sz="4" w:space="0" w:color="auto"/>
              <w:right w:val="single" w:sz="4" w:space="0" w:color="auto"/>
            </w:tcBorders>
            <w:vAlign w:val="center"/>
            <w:hideMark/>
          </w:tcPr>
          <w:p w14:paraId="7A9B610C" w14:textId="4B3459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E70584" w14:textId="01ED16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CB720A" w14:textId="551B75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9E2E8B5" w14:textId="2D1077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1066A5B" w14:textId="584CA2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D49D8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03449BD" w14:textId="656B85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FDB1E0" w14:textId="15746C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F9DAC87" w14:textId="6DF9B0A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CONSULTÓRIO ODONTOLÓGICO COMPOSTO POR CADEIRA, PEDAL MULTIFUNCIONAL, EQUIPO, UNIDADE AUXILIAR E REFLETOR. CADEIRA COM LINHAS ARREDONDADAS, ESTRUTURA CONSTRUÍDA EM AÇO MACIÇO, COM TRATAMENTO ANTICORROSIVO E CAPAS EM ABS INJETADO COM PROTEÇÃO ANTI-UV, PROPORCIONANDO MAIOR SEGURANÇA, RESISTÊNCIA E DURABILIDADE AO CONJUNTO. BASE COM DESENHO ERGONÔMICO, TOTALMENTE PROTEGIDA POR DEBRUM ANTIDERRAPANTE. NÃO NECESSITA SER FIXADA AO PISO. APOIO DOS BRAÇOS: DOIS BRAÇOS, SENDO 1 FIXO E OUTRO REBATÍVEL. ENCOSTO DE CABEÇA: ANATÔMICO, REMOVÍVEL, BI-ARTICULÁVEL E COM REGULAGEM DE ALTURA, COM MOVIMENTOS ANTERIOR, POSTERIOR E LONGITUDINAL E SISTEMA DE TRAVA POR ALAVANCA. ARTICULAÇÃO ENTRE ASSENTO E ENCOSTO DEVE SER CENTRAL E ÚNICA. ESTOFAMENTO: AMPLO COM APOIO LOMBAR RESSALTADO, MONTADO SOBRE ESTRUTURA RÍGIDA RECOBERTA COM POLIURETANO INJETADO DE ALTA RESISTÊNCIA, ESPUMA DE EXCELENTE QUALIDADE REVESTIDA COM MATERIAL LAMINADO, SEM COSTURA, ATÓXICO E ANTICHAMAS, COR A ESCOLHER. POSSUIR CAIXA DE LIGAÇÃO INTEGRADA OTIMIZANDO ESPAÇO DENTRO DO CONSULTÓRIO. AMBIDESTRO. SISTEMA DE ELEVAÇÃO ELETROMECÂNICO ACIONADO POR MOTO-REDUTOR DE BAIXA TENSÃO COM 24 </w:t>
            </w:r>
            <w:r w:rsidRPr="0001044C">
              <w:rPr>
                <w:rFonts w:ascii="Arial" w:hAnsi="Arial" w:cs="Arial"/>
                <w:sz w:val="15"/>
                <w:szCs w:val="15"/>
              </w:rPr>
              <w:lastRenderedPageBreak/>
              <w:t xml:space="preserve">VOLTS PROPORCIONANDO BAIXO NÍVEL DE RUÍDO. SISTEMA TIPO PANTOGRÁFICO DE ELEVAÇÃO CONFECCIONADO EM CHAPA DE AÇO, OFERECENDO MAIOR RESISTÊNCIA E CAPACIDADE DE ELEVAÇÃO DE 200 KG. ALTURA APROXIMADA DO ASSENTO EM RELAÇÃO AO SOLO: MÍNIMA DE 480 MM E MÁXIMA DE 830 MM. TENSÃO DE ALIMENTAÇÃO: 127/220 V~. FREQUÊNCIA DA REDE DE ALIMENTAÇÃO: 50/60 HZ. CONSUMO DE POTÊNCIA: 350 VA. ACIONAMENTO PELO PEDAL JOYSTICK ACOPLADO A BASE FAZENDO UM CORPO SÓ: 3 PROGRAMAÇÕES DE TRABALHO, VOLTA AUTOMÁTICA À POSIÇÃO ZERO, POSIÇÃO DE CUSPIR, BLOQUEIO DE MOVIMENTOS, ACIONAMENTO DO REFLETOR, SUBIDA E DESCIDA DO ASSENTO E ENCOSTO. PEDAL PROGRESSIVO PARA O ACIONAMENTO DAS PEÇAS DE MÃO NOS ENGATES DO EQUIPO, POSSIBILITANDO O CONTROLE DA VELOCIDADE E COM ACIONAMENTO EM QUALQUER PONTO DO PEDAL. COMPOSIÇÃO DO EQUIPO: 1 SERINGA TRÍPLICE, 1 TERMINAL COM SPRAY PARA ALTA ROTAÇÃO, 1 TERMINAL PARA MICROMOTOR PNEUMÁTICO. BRAÇOS: PNEUMÁTICO, COM REGULAGEM VERTICAL E AFASTAMENTO LATERAL. SERINGA TRÍPLICE: BICO GIRATÓRIO, REMOVÍVEL E AUTOCLAVÁVEL. MANGUEIRAS: LISAS, ARREDONDADAS E FLEXÍVEIS, SEM RANHURAS OU ESTRIAS. SELEÇÃO AUTOMÁTICA DAS PONTAS ATRAVÉS DE VÁLVULAS PNEUMÁTICAS INDIVIDUAIS, POSSIBILITANDO LEVEZA NO SEU ACIONAMENTO. TAMPO DE INOX: REMOVÍVEL E FÁCIL DE LIMPAR, GARANTINDO MAIS </w:t>
            </w:r>
            <w:r w:rsidRPr="0001044C">
              <w:rPr>
                <w:rFonts w:ascii="Arial" w:hAnsi="Arial" w:cs="Arial"/>
                <w:sz w:val="15"/>
                <w:szCs w:val="15"/>
              </w:rPr>
              <w:lastRenderedPageBreak/>
              <w:t xml:space="preserve">PRATICIDADE E RESISTÊNCIA À CORROSÃO. RESERVATÓRIOS TRANSLÚCIDOS DE 1000 ML PARA ÁGUA DAS PEÇAS DE MÃO E SERINGA TRÍPLICE. ESTRUTURA DO EQUIPO CONSTRUÍDA EM AÇO COM CORPO EM ABS INJETADO COM PROTEÇÃO ANTI-UV. PINTURA LISA DE ALTO BRILHO A BASE DE EPOXI, POLIMERIZADA EM ESTUFA A 250ºC, COM TRATAMENTO FOSFATIZADO RESISTENTE A CORROSÃO E MATERIAIS DE LIMPEZA. PUXADORES BILATERAIS. UNIDADE DE ÁGUA E CUBA REBATÍVEL EM 90º, POSSIBILITANDO UMA AMPLA MOBILIDADE QUE PERMITE APROXIMAÇÃO DO AUXILIAR AO CAMPO OPERATÓRIO. COMPOSIÇÃO DA UNIDADE DE ÁGUA: 2 SUCTORES DE SALIVA (PODENDO SER DO TIPO VENTURI, VAC PLUS OU BOMBA A VÁCUO). SISTEMA PNEUMÁTICO PARA ACIONAMENTO AUTOMÁTICO DO SUCTOR. MANGUEIRAS: LISAS, ARREDONDADAS, LEVES E FLEXÍVEIS, SEM RANHURAS OU ESTRIAS COM FILTRO DE DETRITOS E ENGATE RÁPIDO QUE CONECTAM FACILMENTE SEM A NECESSIDADE DE FERRAMENTAS. ACIONAMENTO ELÉTRICO DA ÁGUA NA CUBA E PORTA-COPO. SENSOR DE PROXIMIDADE PARA ACIONAMENTO DA ÁGUA DA CUBA. SISTEMA DE REGULAGEM DA VAZÃO DA ÁGUA: PERMITE A REGULAGEM FINA DO FLUXO DE ÁGUA. CUBA DA CUSPIDEIRA EM CERÂMICA, PROFUNDA E DE FÁCIL REMOÇÃO PARA HIGIENE E ASSEPSIA COM RALO PARA RETENÇÃO DE SÓLIDOS. FILTRO DE DETRITOS LOCALIZADO NA BASE DA CADEIRA. ESTRUTURA DA UNIDADE DE ÁGUA </w:t>
            </w:r>
            <w:r w:rsidRPr="0001044C">
              <w:rPr>
                <w:rFonts w:ascii="Arial" w:hAnsi="Arial" w:cs="Arial"/>
                <w:sz w:val="15"/>
                <w:szCs w:val="15"/>
              </w:rPr>
              <w:lastRenderedPageBreak/>
              <w:t xml:space="preserve">CONSTRUÍDA EM AÇO COM CORPO EM ABS INJETADO COM PROTEÇÃO ANTI-UV. PINTURA LISA DE ALTO BRILHO A BASE DE EPOXI, POLIMERIZADA EM ESTUFA A 250ºC, COM TRATAMENTO FOSFATIZADO RESISTENTE A CORROSÃO E MATERIAIS DE LIMPEZA. REFLETOR COM 3 PONTOS COM LUZ BRANCA DE LED E COM 3 INTENSIDADES AJUSTÁVEIS DE ILUMINAÇÃO (MÍNIMO 10.000 LUX E MÁXIMO DE 30.000 LUX). TECNOLOGIA DE ILUMINAÇÃO COM LUZ COM MENOR CONSUMO DE ENERGIA E FOCO DE LUZ RETANGULAR, AUMENTANDO O TAMANHO DO FOCO DE ILUMINAÇÃO DA CAVIDADE BUCAL E NÃO GERANDO DESCONFORTO NA REGIÃO DOS OLHOS DO PACIENTE. CABEÇOTE EM MATERIAL </w:t>
            </w:r>
            <w:proofErr w:type="gramStart"/>
            <w:r w:rsidRPr="0001044C">
              <w:rPr>
                <w:rFonts w:ascii="Arial" w:hAnsi="Arial" w:cs="Arial"/>
                <w:sz w:val="15"/>
                <w:szCs w:val="15"/>
              </w:rPr>
              <w:t>RESISTENTE,COM</w:t>
            </w:r>
            <w:proofErr w:type="gramEnd"/>
            <w:r w:rsidRPr="0001044C">
              <w:rPr>
                <w:rFonts w:ascii="Arial" w:hAnsi="Arial" w:cs="Arial"/>
                <w:sz w:val="15"/>
                <w:szCs w:val="15"/>
              </w:rPr>
              <w:t xml:space="preserve"> ALTA GIRO TOTAL, LEVE, COM ALTA DURABILIDADE E AMPLA MOBILIDADE EM DIVERSAS POSIÇÕES. PROTETOR FRONTAL: REMOVÍVEL, CONSTRUÍDO EM MATERIAL RESISTENTE E TRANSPARENTE, PROTEGE O SISTEMA ÓPTICO CONTRA AEROSSOL. PUXADORES BILATERAIS EM FORMA DE ALÇA E AUTOCLAVÁVEIS QUE POSSIBILITAM O ISOLAMENTO EVITANDO O RISCO DE CONTAMINAÇÃO CRUZADA. COR A DEFINIR.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EF07BD4" w14:textId="1FF9D6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CB441D" w14:textId="01520E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300ED0B" w14:textId="1A36AA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592970A" w14:textId="36E326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3B91E85" w14:textId="008276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E61EF3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AABE2E9" w14:textId="2C8F58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257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2CFE8E" w14:textId="2DEF05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C2E5571" w14:textId="5A21CB6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CONTRA-ÂNGULO, ACOPLÁVEL AO MICROMOTOR PEÇA DE MÃO COMPACTA, DESIGN ERGONÔMICO, CORPO METÁLICO COM TRATAMENTO SUPERFICIAL, DESENVOLVIDO PARA TRABALHAR EM BAIXA ROTAÇÃO, ACOPLADO AO MICROMOTOR TIPO INTRA, COM ROTAÇÃO 1:1, COM TRAVA DE </w:t>
            </w:r>
            <w:r w:rsidRPr="0001044C">
              <w:rPr>
                <w:rFonts w:ascii="Arial" w:hAnsi="Arial" w:cs="Arial"/>
                <w:sz w:val="15"/>
                <w:szCs w:val="15"/>
              </w:rPr>
              <w:lastRenderedPageBreak/>
              <w:t>AÇO INOXIDÁVEL NA PARTE SUPERIOR DA CABEÇA PARA LIBERAÇÃO DE BROCAS. ACOPLAMENTO ATRAVÉS DE SISTEMA INTRA E GIRO DE 360º, SPRAY EXTERNO, ENCAIXE UNIVERSAL, RELAÇÃO DE TRANSMISSÃO 1:1, AUTOCLAVÁVEL EM ATÉ 135°C RESISTENTE AO REPROCESSAMENTO NOS MÉTODOS NORMALMENTE USADOS DE DESINFECÇÃO E ESTERILIZAÇÃO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90B14F" w14:textId="4F2B30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EEF4D8" w14:textId="67E034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33F7CE" w14:textId="4CA7D6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FB68510" w14:textId="753668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81B6797" w14:textId="3F2C0D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CE3DFE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E22BEE9" w14:textId="52D292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02D7BE" w14:textId="0733B8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61B91D3" w14:textId="4D929C9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DABI - MICROMOTOR CONFECCIONADO EM ALUMÍNIO COM TRATAMENTO SUPERFICIAL, COM ROTAÇÃO QUE ATENDA A FAIXA DE, APROXIMADAMENTE, 5000 A 20000 RPM/MIN, REGULAGEM DA VELOCIDADE E SENTIDO DE GIRO (HORÁRIO OU ANTI-HORÁRIO) NO CORPO DO MICRO MOTOR. ALTO TORQUE, BAIXO RUÍDO COM SISTEMA INTRA QUE PERMITA O ACOPLAMENTO DA PEÇA RETA E DO CONTRA ÂNGULO. ENCAIXE BORDEN 2 FUROS, SISTEMA DE ENCAIXE UNIVERSAL, SPRAY PARA REFRIGERAÇÃO POR CONDUÇÃO EXTERNA. POLIMENTO PERFEITO, LIVRE DE REBARBAS E SINAIS DE OXIDAÇÃO. RESISTENTE AO REPROCESSAMENTO NOS MÉTODOS NORMALMENTE USADOS DE DESINFECÇÃO E ESTERILIZAÇÃO. ESTERILIZÁVEL EM AUTOCLAVE ATÉ 135°C</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B64AF5" w14:textId="325E3C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E6663C8" w14:textId="2540F6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0ED423" w14:textId="55A1FB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8ED0C71" w14:textId="55046E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034111" w14:textId="272EC0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EFE416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D105EC8" w14:textId="21A829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10E04B" w14:textId="694275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A797B94" w14:textId="15D1F1F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DABI - MOCHO COM ENCOSTO ANATÔMICO, ACABAMENTO LISO E CANTOS ARREDONDADOS DE FÁCIL LIMPEZA E ASSEPSIA. ESTOFAMENTO EM MATERIAL RÍGIDO E RESISTENTE, COM REVESTIMENTO SEM COSTURA, DENSIDADE ADEQUADA E ANTI-</w:t>
            </w:r>
            <w:r w:rsidRPr="0001044C">
              <w:rPr>
                <w:rFonts w:ascii="Arial" w:hAnsi="Arial" w:cs="Arial"/>
                <w:sz w:val="15"/>
                <w:szCs w:val="15"/>
              </w:rPr>
              <w:lastRenderedPageBreak/>
              <w:t>DEFORMANTE. BASE COM 5 RODÍZIOS DE POLIAMIDA, RESISTENTE, PROPORCIONA EXCELENTE ESTABILIDADE E FÁCIL MOBILIDADE. POSSUIR AJUSTE DE ALTURA E FÁCIL ADAPTAÇÃO À ESTRUTURA DOS PROFISSIONAIS. ASSENTO COM AJUSTE DE ALTURA ENTRE 41 E 52 CM. ASSENTO COM SISTEMA CENTRAL DE ELEVAÇÃO DO ASSENTO A GÁS ATRAVÉS DE ALAVANCA LATERAL, PROMOVENDO MOVIMENTOS SUAVES. CAPACIDADE DE CARGA: 110 KG. ALTURA MÍNIMA DA BASE: 410 MM. ALTURA MÁXIMA DA BASE: 520 MM. PESO LÍQUIDO: 7,2 KG. PESO BRUTO: 9,2 KG. COR A DEFINIR.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186D0E8" w14:textId="2D6483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091CBD" w14:textId="42632C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4A04AF1" w14:textId="2364BF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467AF94" w14:textId="05B478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C7AB29" w14:textId="3F4A31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6FB919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B1FC97D" w14:textId="74B0FC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817550" w14:textId="58AACD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A7E3AAE" w14:textId="7DC29AC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DABI - PEÇA RETA DE MÃO CONFECCIONADO EM ALUMÍNIO COM TRATAMENTO SUPERFICIAL. DESENVOLVIDA PARA TRABALHAR EM BAIXA ROTAÇÃO, ACOPLADA AO MICRO MOTOR TIPO INTRA-GIRATÓRIO, SPRAY EXTERNO, ENCAIXE UNIVERSAL, RELAÇÃO DE TRANSMISSÃO 1:1, COM TRAVA PARA APREENDER A BROCA POR MEIO DO GIRO DO ANEL. RESISTENTE AO REPROCESSAMENTO NOS MÉTODOS NORMALMENTE USADOS DE DESINFECÇÃO E ESTERILIZAÇÃO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379DFD07" w14:textId="52B0F8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300CAE3" w14:textId="19CCF8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743C09" w14:textId="26A0D7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62FE961" w14:textId="0D149F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7190C5A" w14:textId="1E54BE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95264D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C0C3C58" w14:textId="1BC82D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73DF8C" w14:textId="0C1B49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453E70F" w14:textId="1C89704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SENSOR (T1) SENSOR DE RADIOGRAFIA DIGITAL INTRA-ORAL DIRETO, COMPOSTO DE: CHIP CMOS, PLACA DE FIBRA ÓTICA, ÁREA EXTERNA 24X37MM, ÁREA ATIVA DE 20X30MM, 25 PARES DE LINHA POR MILÍMETRO QUADRADO, CABO USB DE 2,5 METROS QUE PERMITE TROCA EM CASO DE AVARIA. ACOMPANHA KIT DE POSICIONADORES COMPLETO </w:t>
            </w:r>
            <w:r w:rsidRPr="0001044C">
              <w:rPr>
                <w:rFonts w:ascii="Arial" w:hAnsi="Arial" w:cs="Arial"/>
                <w:sz w:val="15"/>
                <w:szCs w:val="15"/>
              </w:rPr>
              <w:lastRenderedPageBreak/>
              <w:t>COM 4 PEÇAS (1 ANTERIOR, 2 POSTERIORES E 1 INTERPROXIMAL), SOFTWARE PARA CAPTURA E EDIÇÃO DE IMAGENS, COM NÚMERO ILIMITADO DE LICENÇAS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01D40531" w14:textId="62DF42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D7DB01" w14:textId="17E478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F983AB" w14:textId="2CB442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B3CFA7C" w14:textId="7C9D160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D6225D6" w14:textId="236B58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1E6DDB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8F2C394" w14:textId="0E6215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45BED5" w14:textId="39F37E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2B6E8D0" w14:textId="61E7778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DABI - SENSOR (T2) SENSOR DE RADIOGRAFIA DIGITAL INTRA-ORAL DIRETO, COMPOSTO DE: CHIP CMOS, PLACA DE FIBRA ÓTICA, ÁREA EXTERNA 30X44MM, ÁREA ATIVA DE 26X36,5MM, 25 PARES DE LINHA POR MILÍMETRO QUADRADO, CABO USB DE 2,5 METROS QUE PERMITE TROCA EM CASO DE AVARIA. ACOMPANHA KIT DE POSICIONADORES COMPLETO COM 4 PEÇAS (1 ANTERIOR, 2 POSTERIORES E 1 INTERPROXIMAL), SOFTWARE PARA CAPTURA E EDIÇÃO DE IMAGENS COM NÚMERO ILIMITADO DE LICENÇAS.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E0E61EF" w14:textId="47CB09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8CFD6A8" w14:textId="7A82A5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6AB3C9" w14:textId="4CDC496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0800E2C" w14:textId="126503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BAC73E5" w14:textId="35E253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5517AA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0D4F1A0" w14:textId="74471C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4664DC" w14:textId="4616BF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B982EAD" w14:textId="6E84CC4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DABI - ULTRASSOM + JATO APARELHO DE ULTRASSOM E JATO DE BICARBONATO COM BOMBA PERISTÁLTICA - - TRANSDUTOR ULTRASSOM COM SISTEMA PIEZOELÉTRICO ATIVADO ATRAVÉS DE QUATRO PASTILHAS CERÂMICAS EM FREQUÊNCIA ENTRE 24.000 E 30.000HZ AUXILIANDO O DENTISTA EM VÁRIAS PRÁTICAS ODONTOLÓGICAS TAIS COMO: PERIODONTIA, ENDODONTIA, PRÓTESE, CIRURGIA E OUTROS. BOMBA PERISTÁLTICA COM REGULAGEM DE FLUXO DE ÁGUA. RESERVATÓRIO DE ÁGUA REMOVÍVEL TRANSLÚCIDO COM ILUMINAÇÃO A LED, LISO E COM CANTOS ARREDONDADOS. CHAVE REGULADORA DE POTÊNCIA: PERMITE ESCOLHER A POTÊNCIA DO ULTRASSOM DE ACORDO COM O </w:t>
            </w:r>
            <w:r w:rsidRPr="0001044C">
              <w:rPr>
                <w:rFonts w:ascii="Arial" w:hAnsi="Arial" w:cs="Arial"/>
                <w:sz w:val="15"/>
                <w:szCs w:val="15"/>
              </w:rPr>
              <w:lastRenderedPageBreak/>
              <w:t>PROCEDIMENTO. REGULÁVEL EM ATÉ 7 ESTÁGIOS. CHAVE DE REGULAGEM DO FLUXO DE ÁGUA. LED QUE INDICA SE O APARELHO ESTÁ ENERGIZADO, VIBRAÇÕES ULTRASSÔNICAS CONSTANTES, COM A MESMA AMPLITUDE E FREQUÊNCIA CIRCUITO ELETRÔNICO COM ESTABILIZADOR DE FREQUÊNCIA, IMPEDE QUE OSCILAÇÕES ELÉTRICAS INTERFIRAM NO PADRÃO DA VIBRAÇÃO ULTRASSÔNICA. PEÇA DE MÃO DO JATO DE BICARBONATO REMOVÍVEL E AUTOCLAVÁVEL. CAPA PROTETORA RÍGIDA, REMOVÍVEL E ESTERILIZÁVEL EM AUTOCLAVE ATÉ 121 °C. ALIMENTAÇÃO: 90-240V. CAPACIDADE DE LÍQUIDO DO RESERVATÓRIO: 500ML. DEVE ACOMPANHAR NO MÍNIMO 2 PONTAS E UMA CHAVE DE INSERÇÃO DE PONTAS.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438C1E" w14:textId="57CA33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6362F8" w14:textId="7548F6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D8988A" w14:textId="2FB044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560B4CF" w14:textId="18C535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A053866" w14:textId="21B2FA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8BF1BC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1DBD540" w14:textId="06DAE8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90DE13" w14:textId="625F21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5A47956" w14:textId="4BBFE3B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DABI - UNIDADE SUCTORA - ACOPLAR NO BRAÇO DO REFLETOR KIT DE UNIDADE SUCTORA PARA BOMBA VÁCUO, PARA ACOPLAR NO BRAÇO DO REFLETOR, COM UM SUGADOR ELÉTRICO, COM SEPARADOR DETRITOS DE FÁCIL ACESSO PARA HIGIENIZAÇÃO.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CFAA96" w14:textId="5BFB5D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D02E3C" w14:textId="130185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8A834C" w14:textId="2C92C9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BDBC9BC" w14:textId="6A27DE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9D703F2" w14:textId="20E19D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6179BC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9A6CDA" w14:textId="11A039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4EB7D2" w14:textId="0B3F4F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44699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FEEB7DA" w14:textId="02F4F50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FGM - ADESIVO UNIVERSAL AUTO CONDICIONANTE, PRODUTO AMBAR UNIVERSAL APS, SISTEMA ADESIVO AUTOCONDICIONANTE FOTOPOLIMERIZÁVEL DE FRASCO ÚNICO PARA ESMALTE E DENTINA - VERSÁTIL PARA USO EM METAIS, CERÂMICAS, RESINAS E PINOS DE FIBRA DE VIDRO - PERMITE APLICAÇÃO AUTOCONDICIONANTE, COM CONDICIONAMENTO SELETIVO OU TOTAL - CONTÉM </w:t>
            </w:r>
            <w:r w:rsidRPr="0001044C">
              <w:rPr>
                <w:rFonts w:ascii="Arial" w:hAnsi="Arial" w:cs="Arial"/>
                <w:sz w:val="15"/>
                <w:szCs w:val="15"/>
              </w:rPr>
              <w:lastRenderedPageBreak/>
              <w:t>MONÔMERO MDP POTENCIALIZADO E TECNOLOGIA APS DE ASPECTO INCOLOR - LIVRE DE BISFENOL A (BPA FREE).</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0FE163" w14:textId="560556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467FD7" w14:textId="3057F4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BA30BA9" w14:textId="2BAD899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90320D9" w14:textId="56597D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0FED82" w14:textId="32367C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B7E4AE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2BFC509" w14:textId="219AA3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F6B666" w14:textId="251A75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44741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0C02F82" w14:textId="2FC7A61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FGM - IONOMERO DE VIDRO RESTAURADOR, PRODUTO MAXXION R, CIMENTO RESTAURADOR À BASE DE IONÔMERO DE VIDRO AUTOPOLIMERIZÁVEL DE PRESA RÁPIDA (ATIVAÇÃO QUÍMICA) - BIOCOMPATÍVEL, COM ADESÃO QUÍMICA À DENTINA E AO ESMALTE - PROPORCIONA ELEVADA LIBERAÇÃO CONTÍNUA DE ÍONS FLÚOR - APRESENTAÇÃO EM PÓ E LÍQUIDO (ÁCIDO POLICARBOXÍLICO) - INDICADO PARA DENTES DECÍDUOS, TÉCNICA ART E RESTAURAÇÕES PROVISÓRIAS.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EB80DE" w14:textId="20E767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BB9B0B" w14:textId="7B6CD8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837B908" w14:textId="410C44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C23F0B" w14:textId="404CD1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2F992B7" w14:textId="2CEBB0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DD0145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0D34C6" w14:textId="300A62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AE5F48" w14:textId="5A840C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44727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C8A0E59" w14:textId="6F7463A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 DE GRACEY 11/12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275520DC" w14:textId="74E341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DA5810" w14:textId="7AA2FD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7123DE" w14:textId="7508AC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579F57C" w14:textId="2D428C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2CB56DD" w14:textId="01C5CD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A047B1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2A8D59F" w14:textId="0D8EA6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181F64" w14:textId="136259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44729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278DEA5" w14:textId="4D62B05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 DE GRACEY 13/14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22025D4D" w14:textId="52E44B3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C21908" w14:textId="422404D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4471B60" w14:textId="38DC36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6F2190E" w14:textId="1789BB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0B7E621" w14:textId="7A07AC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7E6B44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8F33244" w14:textId="6A973E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269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DC3FC8" w14:textId="436D37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087B6C5" w14:textId="5245126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 DE GRACEY 5/6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w:t>
            </w:r>
            <w:r w:rsidRPr="0001044C">
              <w:rPr>
                <w:rFonts w:ascii="Arial" w:hAnsi="Arial" w:cs="Arial"/>
                <w:sz w:val="15"/>
                <w:szCs w:val="15"/>
              </w:rPr>
              <w:lastRenderedPageBreak/>
              <w:t>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117B789D" w14:textId="3204F4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CED8BB" w14:textId="5F39AD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25D5287" w14:textId="72ABB6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133E1A8" w14:textId="0348CE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E64B0FE" w14:textId="740172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126F3A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89EBD83" w14:textId="0AB354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D953DB" w14:textId="049C27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872EFC5" w14:textId="13B9733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 DE GRACEY 7/8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2C65321B" w14:textId="6AF54F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4011F8" w14:textId="7306B3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1FE40F7" w14:textId="7FCA79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20F36D3" w14:textId="4FB8DA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B6F021" w14:textId="6A0781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E5C68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E5E73C8" w14:textId="667134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8CB43E" w14:textId="740B9A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8EBA0A3" w14:textId="175103B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 DE MACCALL 13/14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27E7F8F" w14:textId="2C1EE9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9F04B9E" w14:textId="55F57B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291CEDC" w14:textId="08335FB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EB98BF6" w14:textId="37FD96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F3B457E" w14:textId="3790CD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FC3C2D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FE9F30" w14:textId="4BEA86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2D9C01" w14:textId="754F05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3C6823E" w14:textId="3F39588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 DE MACCALL 17/18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7F60FC" w14:textId="6F265B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B882EE" w14:textId="0A7B86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83C711" w14:textId="23930E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578B283" w14:textId="61D258A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65358B" w14:textId="5DD664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2E3551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41614BC" w14:textId="7DBFBA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264257" w14:textId="263AC1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CCBFFD7" w14:textId="284BC4D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CURETAS MINI GRACEY 11/12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2294E0" w14:textId="0C8634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EB630F1" w14:textId="07ACA2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803FAD" w14:textId="2AD071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917BD8B" w14:textId="601983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ECF5457" w14:textId="0E11C9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49ED6D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64411C6" w14:textId="3C3CFE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6A982C" w14:textId="43D176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05C8F26" w14:textId="3B13205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CURETAS MINI GRACEY 13/14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39EC835D" w14:textId="1BD2B6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786977" w14:textId="6D237B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372DC89" w14:textId="154827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8835999" w14:textId="301CF7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21116A7" w14:textId="68FC73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D50B1A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A5C018" w14:textId="2DFE4F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275</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C70A19" w14:textId="72AD31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7DB2F74" w14:textId="780DC83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CURETAS MINI GRACEY 5/6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EB87531" w14:textId="5710E6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74C2E6" w14:textId="53AE34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B65D330" w14:textId="1AD241A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C63A5EA" w14:textId="531161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5E0D4CE" w14:textId="490593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FB3439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BBC7D87" w14:textId="6B3018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289BC7" w14:textId="403845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5ED0552" w14:textId="1860195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MARCA GOLGRAM - CURETAS MINI GRACEY 7/8 COM CABO E PONTA ATIVA DE AÇO DE ALTA QUALIDADE, </w:t>
            </w:r>
            <w:proofErr w:type="gramStart"/>
            <w:r w:rsidRPr="0001044C">
              <w:rPr>
                <w:rFonts w:ascii="Arial" w:hAnsi="Arial" w:cs="Arial"/>
                <w:sz w:val="15"/>
                <w:szCs w:val="15"/>
              </w:rPr>
              <w:t>LAMINAS</w:t>
            </w:r>
            <w:proofErr w:type="gramEnd"/>
            <w:r w:rsidRPr="0001044C">
              <w:rPr>
                <w:rFonts w:ascii="Arial" w:hAnsi="Arial" w:cs="Arial"/>
                <w:sz w:val="15"/>
                <w:szCs w:val="15"/>
              </w:rPr>
              <w:t xml:space="preserve"> AFIADAS PARA MELHOR PRECISÃO E EFICÁCIA, EXTREMIDADES FINAS PARA MELHOR </w:t>
            </w:r>
            <w:proofErr w:type="gramStart"/>
            <w:r w:rsidRPr="0001044C">
              <w:rPr>
                <w:rFonts w:ascii="Arial" w:hAnsi="Arial" w:cs="Arial"/>
                <w:sz w:val="15"/>
                <w:szCs w:val="15"/>
              </w:rPr>
              <w:t>AÇÃO,  PADRÃO</w:t>
            </w:r>
            <w:proofErr w:type="gramEnd"/>
            <w:r w:rsidRPr="0001044C">
              <w:rPr>
                <w:rFonts w:ascii="Arial" w:hAnsi="Arial" w:cs="Arial"/>
                <w:sz w:val="15"/>
                <w:szCs w:val="15"/>
              </w:rPr>
              <w:t xml:space="preserve"> ABNT WBR 13911 E ABNT WBR / 7153 - REGISTRO NA ANVISA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0F2076F" w14:textId="7556F7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1415B2" w14:textId="0921029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914ED7" w14:textId="4F3E70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A8A6DA3" w14:textId="1C56A86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B9CF6C3" w14:textId="3DEE0C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A769FA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B3422BD" w14:textId="496966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25794F" w14:textId="1BF3FD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AABC4EE" w14:textId="1184BDB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KODAK - FIXADOR DENTAL FRASCOS 475ML KODAK, ESSE ITEM DEVERÁ SER DA MESMA MARCA DO REVELADOR DENTAL 475ML KODAK</w:t>
            </w:r>
          </w:p>
        </w:tc>
        <w:tc>
          <w:tcPr>
            <w:tcW w:w="902" w:type="dxa"/>
            <w:tcBorders>
              <w:top w:val="single" w:sz="4" w:space="0" w:color="auto"/>
              <w:left w:val="single" w:sz="4" w:space="0" w:color="auto"/>
              <w:bottom w:val="single" w:sz="4" w:space="0" w:color="auto"/>
              <w:right w:val="single" w:sz="4" w:space="0" w:color="auto"/>
            </w:tcBorders>
            <w:vAlign w:val="center"/>
            <w:hideMark/>
          </w:tcPr>
          <w:p w14:paraId="5AAEDA9E" w14:textId="1D8B12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05B86B" w14:textId="67632E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3808C41" w14:textId="6E5E1E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59179FA" w14:textId="0BC03A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9011B07" w14:textId="33B459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E4BF97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3D7A7C7" w14:textId="71659B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4C5C86" w14:textId="35F38F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44739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3867BB6" w14:textId="0CD84BE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MARCA KODAK - REVELADOR DENTAL 475ML KODAK, ESSE ITEM DEVERÁ SER DA MESMA MARCA DO FIXADOR DENTAL FRASCOS 475ML KODAK</w:t>
            </w:r>
          </w:p>
        </w:tc>
        <w:tc>
          <w:tcPr>
            <w:tcW w:w="902" w:type="dxa"/>
            <w:tcBorders>
              <w:top w:val="single" w:sz="4" w:space="0" w:color="auto"/>
              <w:left w:val="single" w:sz="4" w:space="0" w:color="auto"/>
              <w:bottom w:val="single" w:sz="4" w:space="0" w:color="auto"/>
              <w:right w:val="single" w:sz="4" w:space="0" w:color="auto"/>
            </w:tcBorders>
            <w:vAlign w:val="center"/>
            <w:hideMark/>
          </w:tcPr>
          <w:p w14:paraId="6944D8D8" w14:textId="1F74E7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3FCD9C" w14:textId="58BF0A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7BF85CE" w14:textId="7666AF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97D0926" w14:textId="7ABA2A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CD4E46C" w14:textId="027B99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4A1F29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3AE62B6" w14:textId="355BD7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0DAC19" w14:textId="7DF9DE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4044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B8FF59A" w14:textId="0BB2BC3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MÁSCARA DE PROTEÇÃO PFF-2/N95 INDICADO PARA PROTEÇÃO DAS VIAS RESPIRATÓRIAS CONTRA POEIRAS, NÉVOAS NÃO OLEOSAS E FUMOS. ESTE RESPIRADOR ENQUADRA-SE NA CATEGORIA PFF-2(S) E, PARA TANTO, DEVE OBEDECER, ENTRE OUTROS, OS SEGUINTES REQUISITOS ESTABELECIDOS DE ACORDO COM A NORMA ABNT/NBR 13698:1996 (EQUIPAMENTOS DE PROTEÇÃO RESPIRATÓRIA  PEÇA SEMIFACIAL FILTRANTE PARA PARTÍCULAS):  PENETRAÇÃO MÁXIMA DE PARTÍCULAS </w:t>
            </w:r>
            <w:r w:rsidRPr="0001044C">
              <w:rPr>
                <w:rFonts w:ascii="Arial" w:hAnsi="Arial" w:cs="Arial"/>
                <w:sz w:val="15"/>
                <w:szCs w:val="15"/>
              </w:rPr>
              <w:lastRenderedPageBreak/>
              <w:t xml:space="preserve">ATRAVÉS DO FILTRO </w:t>
            </w:r>
            <w:proofErr w:type="gramStart"/>
            <w:r w:rsidRPr="0001044C">
              <w:rPr>
                <w:rFonts w:ascii="Arial" w:hAnsi="Arial" w:cs="Arial"/>
                <w:sz w:val="15"/>
                <w:szCs w:val="15"/>
              </w:rPr>
              <w:t>MECÂNICO(</w:t>
            </w:r>
            <w:proofErr w:type="gramEnd"/>
            <w:r w:rsidRPr="0001044C">
              <w:rPr>
                <w:rFonts w:ascii="Arial" w:hAnsi="Arial" w:cs="Arial"/>
                <w:sz w:val="15"/>
                <w:szCs w:val="15"/>
              </w:rPr>
              <w:t xml:space="preserve">1): 6% RESISTÊNCIA MÁXIMA À </w:t>
            </w:r>
            <w:proofErr w:type="gramStart"/>
            <w:r w:rsidRPr="0001044C">
              <w:rPr>
                <w:rFonts w:ascii="Arial" w:hAnsi="Arial" w:cs="Arial"/>
                <w:sz w:val="15"/>
                <w:szCs w:val="15"/>
              </w:rPr>
              <w:t>RESPIRAÇÃO(</w:t>
            </w:r>
            <w:proofErr w:type="gramEnd"/>
            <w:r w:rsidRPr="0001044C">
              <w:rPr>
                <w:rFonts w:ascii="Arial" w:hAnsi="Arial" w:cs="Arial"/>
                <w:sz w:val="15"/>
                <w:szCs w:val="15"/>
              </w:rPr>
              <w:t>2): INALAÇÃO (A 95 LITROS/MIN): 240 PA EXALAÇÃO (A 160 LITROS/MIN): 300 PA INFLAMABILIDADE: MATERIAL NÃO INFLAMÁVEL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1CCDE978" w14:textId="53344F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2824FE0" w14:textId="303F493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C3F0F73" w14:textId="140E77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A40AF22" w14:textId="0CF64C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E8B64AC" w14:textId="79D0E5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DA1DA8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3E4C8CC" w14:textId="30EEAD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F8258F" w14:textId="70E0B2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CC5A48E" w14:textId="0086BB1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MASCARA DESCARTAVEL TRIPLA DE POLIPROPILENO BRANCA COM ELASTICO CX COM 50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7546D1F8" w14:textId="284C68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8F216FF" w14:textId="218EAD6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6910E0" w14:textId="0D564C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BB92BDA" w14:textId="1E98B7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9D4392A" w14:textId="77A4801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7E4DFA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54A01FA" w14:textId="346AD9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3ABAD8" w14:textId="1C87E6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F1EE74E" w14:textId="6DA3553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MATERIAL RESTAURADOR INTER COM PÓ 38G CÃO MARFIN COMPATÍVEL T. B., ATÓXICO E RESISTES AOS FLUIDOS B. E LÍQUIDO 15ML, COPOSTO EUGENOL 99,5% E ÁCIDO ACÉTICO 05</w:t>
            </w:r>
            <w:proofErr w:type="gramStart"/>
            <w:r w:rsidRPr="0001044C">
              <w:rPr>
                <w:rFonts w:ascii="Arial" w:hAnsi="Arial" w:cs="Arial"/>
                <w:sz w:val="15"/>
                <w:szCs w:val="15"/>
              </w:rPr>
              <w:t>%  -</w:t>
            </w:r>
            <w:proofErr w:type="gramEnd"/>
            <w:r w:rsidRPr="0001044C">
              <w:rPr>
                <w:rFonts w:ascii="Arial" w:hAnsi="Arial" w:cs="Arial"/>
                <w:sz w:val="15"/>
                <w:szCs w:val="15"/>
              </w:rPr>
              <w:t xml:space="preserve"> KIT -IRM</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9C7853" w14:textId="1D3D8C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C0CB96" w14:textId="42B612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4F259D" w14:textId="3D5CD3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A62D613" w14:textId="7629CE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CBB48CF" w14:textId="00A7769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08435F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263E054" w14:textId="74E421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A1E33C" w14:textId="5B892A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9976437" w14:textId="62A3F64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MEPIVACAINA 2% COM VASO CONSTRUTOR, ANESTÉSICO INJETÁVEL </w:t>
            </w:r>
            <w:proofErr w:type="gramStart"/>
            <w:r w:rsidRPr="0001044C">
              <w:rPr>
                <w:rFonts w:ascii="Arial" w:hAnsi="Arial" w:cs="Arial"/>
                <w:sz w:val="15"/>
                <w:szCs w:val="15"/>
              </w:rPr>
              <w:t>DE  CLORIDRATO</w:t>
            </w:r>
            <w:proofErr w:type="gramEnd"/>
            <w:r w:rsidRPr="0001044C">
              <w:rPr>
                <w:rFonts w:ascii="Arial" w:hAnsi="Arial" w:cs="Arial"/>
                <w:sz w:val="15"/>
                <w:szCs w:val="15"/>
              </w:rPr>
              <w:t xml:space="preserve"> DE MEPIVACAINA + EPINEFRINA COM 36MG+18MG/AMPOLA. CAIXA COM 50 TUBETES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EC6FB7" w14:textId="50D031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86A23C" w14:textId="7A4767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800,00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40AC139" w14:textId="297B8B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BA370FD" w14:textId="5FB40B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32661C" w14:textId="17E87E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208D46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B16E687" w14:textId="28849E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967985" w14:textId="55654F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4994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FC0D12A" w14:textId="523B074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MEPIVACAINA 3 SEM VASOCONSTRITOR COM CAISAS 50 TUBETES DE 1,8ML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4324F6AC" w14:textId="40F4C8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180A15" w14:textId="175001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147D385" w14:textId="657F7F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B8A73F3" w14:textId="2B5E9F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98F1AEE" w14:textId="62FB10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2B6496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CA741A" w14:textId="46B2F1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284</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D4D1C0" w14:textId="6803EE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B7F9774" w14:textId="2FBF8BB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MICROMOTOR DE BANCADA 35K BIVOLT, CANETA DE MICROMOTOR, CHAVE DE MANUTENÇÃO DE CANETA, CABO DE ENERGIA, SUPORTE DA CANETA, PEDAL DE EXECUÇÃO (CONTROLE DE PÉ), PAR DE CARVÃO E MANUAL DE INSTRUÇÕES.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28E21BC7" w14:textId="038B31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506495" w14:textId="4326D4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2F5FF3" w14:textId="586C22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C80D37B" w14:textId="2D7E92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3DE63C" w14:textId="400013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116815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2A40A5" w14:textId="587A3E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285</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FEC012" w14:textId="51FB31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28606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11B7357" w14:textId="0F722D7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MINI INCUBADORA PARA INDICADOR BIOLOGICO BIVOLT - CARACTERÍSTICAS: TEMPERATURA MÁXIMA DE INCUBAÇÃO: 60°C  - CAPACIDADE: 4 INDICADORES  - POTÊNCIA: 10 WAT TS  - VOLTAGEM: 127 / 220 V - COMUTAÇÃO AUTOMÁTICA  - FREQUÊNCIA: 50/60 HZ  - </w:t>
            </w:r>
            <w:r w:rsidRPr="0001044C">
              <w:rPr>
                <w:rFonts w:ascii="Arial" w:hAnsi="Arial" w:cs="Arial"/>
                <w:sz w:val="15"/>
                <w:szCs w:val="15"/>
              </w:rPr>
              <w:lastRenderedPageBreak/>
              <w:t>DIMENSÕES: 8,7 X 7,6 CM (A X D) / ORIFÍCIO PARA O INDICADOR: 10 X 37 MM(D X P)  - PESO LÍQUIDO: 240 G  - PESO BRUTO APROXIMADO: 312 G. INDICAÇÃO: DESENVOLVIDA PARA INCUBAÇÃO DE INDICADORES BIOLÓGICOS AUTOCONTIDOS DESTINADOS À MONITORIZAÇÃO DOS CICLOS DE ESTERILIZAÇÃO EM AUTOCLAVES A VAPOR  POSSIBILITA A INCUBAÇÃO DE 4 INDICADORES BIOLÓGICOS. MARCA IGUAL OU SIMILAR A CRISTOFOLI.</w:t>
            </w:r>
          </w:p>
        </w:tc>
        <w:tc>
          <w:tcPr>
            <w:tcW w:w="902" w:type="dxa"/>
            <w:tcBorders>
              <w:top w:val="single" w:sz="4" w:space="0" w:color="auto"/>
              <w:left w:val="single" w:sz="4" w:space="0" w:color="auto"/>
              <w:bottom w:val="single" w:sz="4" w:space="0" w:color="auto"/>
              <w:right w:val="single" w:sz="4" w:space="0" w:color="auto"/>
            </w:tcBorders>
            <w:vAlign w:val="center"/>
            <w:hideMark/>
          </w:tcPr>
          <w:p w14:paraId="7524B3BC" w14:textId="054946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10190D" w14:textId="5C8EAE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09DD4FA" w14:textId="2C52EAB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20038B6" w14:textId="19E3EE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D8C794E" w14:textId="3F23FE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55BCFB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76D0F44" w14:textId="329EAF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EF9F09" w14:textId="2CF137B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CB4F582" w14:textId="470FDF7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MOLDEIRAS SUPERIOR E INFERIOR PERFURADAS DENTADA KIT Nº 1 AO 5</w:t>
            </w:r>
          </w:p>
        </w:tc>
        <w:tc>
          <w:tcPr>
            <w:tcW w:w="902" w:type="dxa"/>
            <w:tcBorders>
              <w:top w:val="single" w:sz="4" w:space="0" w:color="auto"/>
              <w:left w:val="single" w:sz="4" w:space="0" w:color="auto"/>
              <w:bottom w:val="single" w:sz="4" w:space="0" w:color="auto"/>
              <w:right w:val="single" w:sz="4" w:space="0" w:color="auto"/>
            </w:tcBorders>
            <w:vAlign w:val="center"/>
            <w:hideMark/>
          </w:tcPr>
          <w:p w14:paraId="253B62E1" w14:textId="3E2408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4D25BB" w14:textId="0CD4DF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4AD6887" w14:textId="0AB06E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B8FC49B" w14:textId="424360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57645AD" w14:textId="5DA369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EA93B8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E3D9A50" w14:textId="116AEB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55FDA7" w14:textId="0C4C09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9F0BC9F" w14:textId="3F9DFD6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MOLDEIRAS SUPERIOR E INFERIOR PERFURADAS EDENTADA KIT Nº 1 AO 5</w:t>
            </w:r>
          </w:p>
        </w:tc>
        <w:tc>
          <w:tcPr>
            <w:tcW w:w="902" w:type="dxa"/>
            <w:tcBorders>
              <w:top w:val="single" w:sz="4" w:space="0" w:color="auto"/>
              <w:left w:val="single" w:sz="4" w:space="0" w:color="auto"/>
              <w:bottom w:val="single" w:sz="4" w:space="0" w:color="auto"/>
              <w:right w:val="single" w:sz="4" w:space="0" w:color="auto"/>
            </w:tcBorders>
            <w:vAlign w:val="center"/>
            <w:hideMark/>
          </w:tcPr>
          <w:p w14:paraId="1380E825" w14:textId="650122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35698C0" w14:textId="6914CC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2ED844" w14:textId="69259D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C2B6C5C" w14:textId="6CDBAA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8E90672" w14:textId="27AD6C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6DFA95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D5D640A" w14:textId="22256E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D39DE3" w14:textId="67A5F0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B5CE787" w14:textId="5B3AE06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MOTOR DE SUSPENSÃO </w:t>
            </w:r>
            <w:proofErr w:type="gramStart"/>
            <w:r w:rsidRPr="0001044C">
              <w:rPr>
                <w:rFonts w:ascii="Arial" w:hAnsi="Arial" w:cs="Arial"/>
                <w:sz w:val="15"/>
                <w:szCs w:val="15"/>
              </w:rPr>
              <w:t>MAX  ALTO</w:t>
            </w:r>
            <w:proofErr w:type="gramEnd"/>
            <w:r w:rsidRPr="0001044C">
              <w:rPr>
                <w:rFonts w:ascii="Arial" w:hAnsi="Arial" w:cs="Arial"/>
                <w:sz w:val="15"/>
                <w:szCs w:val="15"/>
              </w:rPr>
              <w:t xml:space="preserve"> TORQUE, TROCA RÁPIDA DE BROCA, SISTEMA DE ABERTURA RÁPIDA COM LUVAS, CANETA COM 3 ROLAMENTOS, BAIXO NÍVEL DE VIBRAÇÃO, MOTOR + PEDAL + CANETA, TÉCNICAS, POTÊNCIA: 100 WATTS, VELOCIDADE: ATÉ 15.000 RPM, BROCAS DE: 2,35MM, GARANTIA: 6 MESES.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2B0C9F" w14:textId="762839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8FFCC9" w14:textId="4213BD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E1A0BC" w14:textId="6CD942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E00D8E" w14:textId="38A4D5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A7508CE" w14:textId="4B4F38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E7E285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D714F85" w14:textId="1A4DBD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046906" w14:textId="43FD20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44620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73DDE80" w14:textId="73D1FBB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MTA - (AGREGADO TRIÓXIDO MINERAL) - (CIMENTO BIOCERÂMICO À BASE DE SILICATO E COMPOSTOS DE CÁLCIO, DE USO ODONTOLOGICO, BIOCOMPATIVEL, BIOATIVO, HIDROFILICO, RADIOPACO E DE ALTA VEDAÇÃO MARGINAL. INDICADO PARA PROCEDIMENTOS DE ENDODONTIA, INCLUINDO CAPEAMENTO PULPAR DIRETO E INDIRETO, PULPOTOMIA, APICIFICAÇÃO, REPARO DE </w:t>
            </w:r>
            <w:r w:rsidRPr="0001044C">
              <w:rPr>
                <w:rFonts w:ascii="Arial" w:hAnsi="Arial" w:cs="Arial"/>
                <w:sz w:val="15"/>
                <w:szCs w:val="15"/>
              </w:rPr>
              <w:lastRenderedPageBreak/>
              <w:t>PERFURAÇÕES RADICULARES E SELAEMNTO DE COMUNICAÇÃO ENTRE O SISTEMA DE CANAIS RADICULARES E TECIDOS PERIODONTAIS, EM EMBALAGEM COM 2 FRASCOS EM PÓ DE 0,14G CADA E LIQUIDO DE 3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8DADBE" w14:textId="32B829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KIT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54F1250" w14:textId="0EA16F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57E5B0E" w14:textId="797A9A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B7819AD" w14:textId="13FCFE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97DE9C5" w14:textId="0298C6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55CF28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8DF9D73" w14:textId="6430CE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A835FF" w14:textId="24D7FC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12C3CCC" w14:textId="7D88694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MUFLA METÁLICA Nº 6 PARA PRÓTESE TOTAL </w:t>
            </w:r>
          </w:p>
        </w:tc>
        <w:tc>
          <w:tcPr>
            <w:tcW w:w="902" w:type="dxa"/>
            <w:tcBorders>
              <w:top w:val="single" w:sz="4" w:space="0" w:color="auto"/>
              <w:left w:val="single" w:sz="4" w:space="0" w:color="auto"/>
              <w:bottom w:val="single" w:sz="4" w:space="0" w:color="auto"/>
              <w:right w:val="single" w:sz="4" w:space="0" w:color="auto"/>
            </w:tcBorders>
            <w:vAlign w:val="center"/>
            <w:hideMark/>
          </w:tcPr>
          <w:p w14:paraId="69252AAF" w14:textId="2C3FDD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1E36DD7" w14:textId="05F2B1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F9AB06" w14:textId="48D8CE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122B775" w14:textId="521288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BE4D8C6" w14:textId="4459F2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00DDAB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9D113A3" w14:textId="7577AF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EB31F2" w14:textId="3684FB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11601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DE81A08" w14:textId="036AF0E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OCULOS DE PROTECAO INDIVIDUAL ADULTO INCOLOR, </w:t>
            </w:r>
            <w:proofErr w:type="gramStart"/>
            <w:r w:rsidRPr="0001044C">
              <w:rPr>
                <w:rFonts w:ascii="Arial" w:hAnsi="Arial" w:cs="Arial"/>
                <w:sz w:val="15"/>
                <w:szCs w:val="15"/>
              </w:rPr>
              <w:t>SOBREPOR,  ANTI</w:t>
            </w:r>
            <w:proofErr w:type="gramEnd"/>
            <w:r w:rsidRPr="0001044C">
              <w:rPr>
                <w:rFonts w:ascii="Arial" w:hAnsi="Arial" w:cs="Arial"/>
                <w:sz w:val="15"/>
                <w:szCs w:val="15"/>
              </w:rPr>
              <w:t xml:space="preserve"> EMBACANTE, ANTI RISCO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C3B8E54" w14:textId="60F565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D01C3C" w14:textId="2966CFF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1D7FCF9" w14:textId="523CA9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6108165" w14:textId="283E55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240EE96" w14:textId="6C7804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3B7D48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E8D743A" w14:textId="69084E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B0C0AB" w14:textId="683991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EDC33AA" w14:textId="11B8E37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ÓLEO LUBRIFICANTE PARA CANETA DE ALTA E BAIXA ROTAÇÃO, 200 ML SPRAY BASE DE ÓLEO MINERAL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B6EEE6" w14:textId="3F8D69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F7EE35" w14:textId="4AEE1E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7A3C73" w14:textId="5DDBFB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A6DCF69" w14:textId="170C4B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1BABB80" w14:textId="3F7E74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BD8A94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E5FF26B" w14:textId="3D0343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E3A407" w14:textId="20B847A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4943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5185A03" w14:textId="2A68BD1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OTOSPORIM FRASCOS DE 10ML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420B24" w14:textId="5CC550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B24D0D" w14:textId="72387C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542D7FE" w14:textId="0E2F05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065172D" w14:textId="51EBE2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136BC0A" w14:textId="056574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1B75B2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1E38C6B" w14:textId="28785C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294</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8ECD8C" w14:textId="144E7D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22596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E704443" w14:textId="103BE18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PANELA ELETRICA POLIMERIZADORA DUAS MUFLAS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F76DFE" w14:textId="5096FF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6439731" w14:textId="3F1828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0C1E8B" w14:textId="01545C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DFCC257" w14:textId="73CD95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4B86996" w14:textId="763636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869818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23017AC" w14:textId="673F06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08DFAE" w14:textId="75DAC7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12653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179C08D" w14:textId="3504256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PAPEL CARBONO DUPLA FACE BICOLOR PARA ARTICULAÇÃO 100 MICROMETROS DE EXPESSURA ACCU FILM II OU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06DC9D62" w14:textId="05A242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DUZIA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88E7DB9" w14:textId="4DFA857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D79FE7B" w14:textId="5B9C81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C2495CA" w14:textId="2C6902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2934FCF" w14:textId="3A7D18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958028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29BF7C1" w14:textId="467C7B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7C98C8" w14:textId="60A6DC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AFDF92F" w14:textId="0500813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PARAMONO CLOROFENOL CANFORADO 20ML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7C4D79AE" w14:textId="47599B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34200EC" w14:textId="29F7EE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62A2930" w14:textId="21385E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A7AECE8" w14:textId="54A905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DF4B49" w14:textId="1B378A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194485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0664BDE" w14:textId="34A710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792E0E" w14:textId="76F356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4942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6E8C7F3" w14:textId="4AA74EE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PASTA PARA TRATAMENTO DE ALVEOLITE 10 G ALVEOSAN OU SIMILAR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B4B76B0" w14:textId="3CB33A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152DBC" w14:textId="7AAAEC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C883912" w14:textId="354942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1025515" w14:textId="2DC489D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86F5E7" w14:textId="5E5640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899D18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0A88FB2" w14:textId="4613F1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9D6D53" w14:textId="2E0A93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5014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B78008E" w14:textId="3DCF3DD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PASTA PROFILATICA TUBOS 90G TUTTI FRUTTI</w:t>
            </w:r>
          </w:p>
        </w:tc>
        <w:tc>
          <w:tcPr>
            <w:tcW w:w="902" w:type="dxa"/>
            <w:tcBorders>
              <w:top w:val="single" w:sz="4" w:space="0" w:color="auto"/>
              <w:left w:val="single" w:sz="4" w:space="0" w:color="auto"/>
              <w:bottom w:val="single" w:sz="4" w:space="0" w:color="auto"/>
              <w:right w:val="single" w:sz="4" w:space="0" w:color="auto"/>
            </w:tcBorders>
            <w:vAlign w:val="center"/>
            <w:hideMark/>
          </w:tcPr>
          <w:p w14:paraId="65B9F8F6" w14:textId="3C0BC0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TR</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0EA1B" w14:textId="4E1EB2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471E780" w14:textId="4472C6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CADD3C" w14:textId="4CD63B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196286E" w14:textId="116196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5C61BF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007685A" w14:textId="3A9C13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3B35C3" w14:textId="78095E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6445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58A576C" w14:textId="74CBA3D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PASTA ZINCO-ENOLICA PARA MOLDAGEM DE DESTENTADOS - LYSANDRA OU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48C56C" w14:textId="34DC9C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CA6507" w14:textId="5D337C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8927823" w14:textId="5A5E422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617B235" w14:textId="75CAAF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1C466A" w14:textId="05CE3F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CF009E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C2B82D6" w14:textId="390EB2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4716BE" w14:textId="45094E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2301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E407067" w14:textId="0DEB257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PASTILHA EVIDENCIADORA DE PLACA BACTERIANA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9252984" w14:textId="489317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B6576F" w14:textId="19D01A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B453D26" w14:textId="5E21B2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A47D683" w14:textId="0B71BC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0FD353C" w14:textId="190A30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D641AC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FB7B05E" w14:textId="790A35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F5BF66" w14:textId="5C3B86D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33266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2BC56D7" w14:textId="775210B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PEDRA PARA AFIAR CURETAS DE PERIODONTIA</w:t>
            </w:r>
          </w:p>
        </w:tc>
        <w:tc>
          <w:tcPr>
            <w:tcW w:w="902" w:type="dxa"/>
            <w:tcBorders>
              <w:top w:val="single" w:sz="4" w:space="0" w:color="auto"/>
              <w:left w:val="single" w:sz="4" w:space="0" w:color="auto"/>
              <w:bottom w:val="single" w:sz="4" w:space="0" w:color="auto"/>
              <w:right w:val="single" w:sz="4" w:space="0" w:color="auto"/>
            </w:tcBorders>
            <w:vAlign w:val="center"/>
            <w:hideMark/>
          </w:tcPr>
          <w:p w14:paraId="7E5C4514" w14:textId="3E1FDE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D2FB57" w14:textId="76E94E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D0101D0" w14:textId="73D02F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AAF4DCC" w14:textId="395CD8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2485EA8" w14:textId="428B2A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7A5D3E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46577DA" w14:textId="21370F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302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B3BB64" w14:textId="0C0185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28595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128B2F6" w14:textId="248F68A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PERFURADOR DE LENÇOL DE BORRACHA METALIZADO</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6653B8" w14:textId="36CD67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A69735" w14:textId="0EEF70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B038C2A" w14:textId="64F99E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2252524" w14:textId="332BF7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60E8F8C" w14:textId="6531FA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935656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FBF91A0" w14:textId="2399C4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4263E4" w14:textId="43FF7A6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4FF0794" w14:textId="1AB9E10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PINCA CLINICA UNIVERSAL </w:t>
            </w:r>
            <w:proofErr w:type="gramStart"/>
            <w:r w:rsidRPr="0001044C">
              <w:rPr>
                <w:rFonts w:ascii="Arial" w:hAnsi="Arial" w:cs="Arial"/>
                <w:sz w:val="15"/>
                <w:szCs w:val="15"/>
              </w:rPr>
              <w:t>317  DUFLEX</w:t>
            </w:r>
            <w:proofErr w:type="gramEnd"/>
            <w:r w:rsidRPr="0001044C">
              <w:rPr>
                <w:rFonts w:ascii="Arial" w:hAnsi="Arial" w:cs="Arial"/>
                <w:sz w:val="15"/>
                <w:szCs w:val="15"/>
              </w:rPr>
              <w:t xml:space="preserve"> OU MELHOR QUALIDADE</w:t>
            </w:r>
          </w:p>
        </w:tc>
        <w:tc>
          <w:tcPr>
            <w:tcW w:w="902" w:type="dxa"/>
            <w:tcBorders>
              <w:top w:val="single" w:sz="4" w:space="0" w:color="auto"/>
              <w:left w:val="single" w:sz="4" w:space="0" w:color="auto"/>
              <w:bottom w:val="single" w:sz="4" w:space="0" w:color="auto"/>
              <w:right w:val="single" w:sz="4" w:space="0" w:color="auto"/>
            </w:tcBorders>
            <w:vAlign w:val="center"/>
            <w:hideMark/>
          </w:tcPr>
          <w:p w14:paraId="26D2AC3B" w14:textId="0A0EFA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2629BF" w14:textId="7999D08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21C8E2F" w14:textId="1D2802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C87560D" w14:textId="1A3054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EFCF450" w14:textId="52E822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B8416C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07FC6B5" w14:textId="3F45A3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304</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F6E0A0" w14:textId="047F7C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A142FEC" w14:textId="7D969EC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PINÇA HEMOSTÁTICA KELLY 16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37F2363" w14:textId="18B90BF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7D5EB5" w14:textId="7CF800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7A74C7B" w14:textId="5EDB0D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82DAE93" w14:textId="0B7296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8F1777" w14:textId="0DA90C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1CDB84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56BD03A" w14:textId="37209A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305</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20106C" w14:textId="4E61ECA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D22C06C" w14:textId="69B807F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PINÇA HEMOSTÁTICA KELLY 14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93CCA1F" w14:textId="7B8B312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22EDC4" w14:textId="78B4858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083E43" w14:textId="2BF7BD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E4963D0" w14:textId="6AC176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086E360" w14:textId="5ECB9E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EC0760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239D44" w14:textId="32080E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54FDE3" w14:textId="39EFCC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31038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09CD28B" w14:textId="148FA5D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PINÇA PARA CARBONO TIPO MULLER RETA 14. UTILIZADA PARA SEGURAR O CARBONO, NO TESTE DE OCLUSÃO.</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45F99C" w14:textId="67CF46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85AAB7" w14:textId="33AF5B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0F30E8A" w14:textId="5000D9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78198BA" w14:textId="1E25F7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1CCF42E" w14:textId="032C0C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45E443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87CEB44" w14:textId="4E796F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5A9227" w14:textId="0461BE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28609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CA5C527" w14:textId="4F44D16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PINÇA PORTA GRAMPOS PALMER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891AB2" w14:textId="2AA94A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D1FAF9" w14:textId="70FC8F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E961A45" w14:textId="727F23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F7A8D9F" w14:textId="754529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B9814AF" w14:textId="2AF5355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35779B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F6C704A" w14:textId="1C6B52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1C8D18" w14:textId="530C01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85D8CC3" w14:textId="0887CC7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PLACA DE VIDRO PARA MANIPULAÇÃO, GROSSA, 20MM LISA</w:t>
            </w:r>
          </w:p>
        </w:tc>
        <w:tc>
          <w:tcPr>
            <w:tcW w:w="902" w:type="dxa"/>
            <w:tcBorders>
              <w:top w:val="single" w:sz="4" w:space="0" w:color="auto"/>
              <w:left w:val="single" w:sz="4" w:space="0" w:color="auto"/>
              <w:bottom w:val="single" w:sz="4" w:space="0" w:color="auto"/>
              <w:right w:val="single" w:sz="4" w:space="0" w:color="auto"/>
            </w:tcBorders>
            <w:vAlign w:val="center"/>
            <w:hideMark/>
          </w:tcPr>
          <w:p w14:paraId="47EDF3C6" w14:textId="216636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ADD218" w14:textId="166CCE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618A0E" w14:textId="74430C1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1FA22C9" w14:textId="4963DC8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41561D8" w14:textId="7C131E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B08530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DE5C1BD" w14:textId="6B1EE37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466273" w14:textId="4D3C41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13BBA1B" w14:textId="6D4559C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PLACAS DE DENTE SUPERIORES E INFERIORES COR 66 VARIADAS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B5F7FF8" w14:textId="2A131C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BCFEC6" w14:textId="398FA95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286B5D1" w14:textId="3A28ED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4F9DC22" w14:textId="7EBA19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07EC996" w14:textId="4A4D9F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584535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9666E6A" w14:textId="133A888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A6B2CB" w14:textId="01B643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B26113B" w14:textId="0572F32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PÓ PARA ACABAMENTO E POLIMENTO (PEDRA POMES)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6FC519" w14:textId="1EC508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KILO</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E9208E" w14:textId="356471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92C492" w14:textId="2B4DB0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B8BFED6" w14:textId="005F96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BC43DC" w14:textId="1A2B0C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3AA104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07D4920" w14:textId="31EA97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6B56D3" w14:textId="609D11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DEE9C6A" w14:textId="3E4653E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PÓ PARA ACABAMENTO E POLIMENTO BRANCO DE ESPANHA 200G</w:t>
            </w:r>
          </w:p>
        </w:tc>
        <w:tc>
          <w:tcPr>
            <w:tcW w:w="902" w:type="dxa"/>
            <w:tcBorders>
              <w:top w:val="single" w:sz="4" w:space="0" w:color="auto"/>
              <w:left w:val="single" w:sz="4" w:space="0" w:color="auto"/>
              <w:bottom w:val="single" w:sz="4" w:space="0" w:color="auto"/>
              <w:right w:val="single" w:sz="4" w:space="0" w:color="auto"/>
            </w:tcBorders>
            <w:vAlign w:val="center"/>
            <w:hideMark/>
          </w:tcPr>
          <w:p w14:paraId="25F37E74" w14:textId="727179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46E9DB" w14:textId="676701F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0863581" w14:textId="61E0B4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7BF3928" w14:textId="1BE1CC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E007C37" w14:textId="3470B84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7E7EA0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E3EC2B8" w14:textId="29639A7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C0C14B" w14:textId="5F06D1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25268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5C439C8" w14:textId="60576AA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GUTA PERCHA 28MM CALIBRADA NUMERO 20 EMBALAGEM COM 120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3E977D7" w14:textId="4FAFA9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EA71FD6" w14:textId="28654B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C7D3F70" w14:textId="47DDA7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BF79EB4" w14:textId="65E523B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903257" w14:textId="5A4BE5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CB1C87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708FD41" w14:textId="4D7C43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E89F19" w14:textId="6C5DF6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D2C5EEC" w14:textId="79D38FE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GUTA PERCHA CALIBRADA 25 TANARI OU SIMILAR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42393C" w14:textId="2022499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99A80CC" w14:textId="5D4ACD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74BEF51" w14:textId="4D0641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728F521" w14:textId="43FED4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950D2C0" w14:textId="0B27CA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F01C16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B6490B0" w14:textId="42AC6B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0F9BC3" w14:textId="04E91E7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DD74A00" w14:textId="04A449D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GUTA PERCHA CALIBRADA 30 TANARI OU SIMILAR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3ECAC0" w14:textId="639B9E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EF4FF0B" w14:textId="2DB68B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E913ED" w14:textId="124A8D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3AE3727" w14:textId="12B54B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D8694A8" w14:textId="1EA7D8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69D55E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1666EFB" w14:textId="069130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315</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BC5ABE" w14:textId="3C1AC70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1F1F069" w14:textId="092A582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PONTA DE GUTA PERCHA CALIBRADA 35 TANARI OU </w:t>
            </w:r>
            <w:r w:rsidRPr="0001044C">
              <w:rPr>
                <w:rFonts w:ascii="Arial" w:hAnsi="Arial" w:cs="Arial"/>
                <w:sz w:val="15"/>
                <w:szCs w:val="15"/>
              </w:rPr>
              <w:lastRenderedPageBreak/>
              <w:t>SIMILAR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39A0A744" w14:textId="50FA08B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3D9B3E" w14:textId="483A5E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798B90" w14:textId="6FC146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AEBFEAF" w14:textId="452E149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A966494" w14:textId="57FC4F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761739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CF5A4CF" w14:textId="7EE296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C078E2" w14:textId="07D572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0EA4E4B" w14:textId="07BE1CF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GUTA PERCHA CALIBRADA 40 TANARI OU SIMILAR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CA6511" w14:textId="05F201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42481" w14:textId="797EE7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492EED" w14:textId="7381B4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299E734" w14:textId="0293A2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479D11" w14:textId="04FFBE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A27A2A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09C163D" w14:textId="04AB1D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0DE659" w14:textId="1F3E12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4AA30B" w14:textId="085A423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GUTA PERCHA CALIBRADA 45 - 80 TANARI OU SIMILAR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115DDE7A" w14:textId="143EEE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2C9D00" w14:textId="2C943E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F8FE90F" w14:textId="3BB6C5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EECB90A" w14:textId="736170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83B79C" w14:textId="799680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D6F21B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D96D4DA" w14:textId="30D5A0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708B6E" w14:textId="5ADD9B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EA1EBCE" w14:textId="25068E2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GUTA PERCHA F1 TANARI OU SIMILAR DE QUALIDADE SUPERIOR</w:t>
            </w:r>
          </w:p>
        </w:tc>
        <w:tc>
          <w:tcPr>
            <w:tcW w:w="902" w:type="dxa"/>
            <w:tcBorders>
              <w:top w:val="single" w:sz="4" w:space="0" w:color="auto"/>
              <w:left w:val="single" w:sz="4" w:space="0" w:color="auto"/>
              <w:bottom w:val="single" w:sz="4" w:space="0" w:color="auto"/>
              <w:right w:val="single" w:sz="4" w:space="0" w:color="auto"/>
            </w:tcBorders>
            <w:vAlign w:val="center"/>
            <w:hideMark/>
          </w:tcPr>
          <w:p w14:paraId="64E00697" w14:textId="06F948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69B703" w14:textId="7673A8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9E8DA2" w14:textId="6DB5B0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0AC6BC1" w14:textId="6622EED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1AE7945" w14:textId="132B4B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AC8DC5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B6D0E33" w14:textId="631616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C66E26" w14:textId="7E5210C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47CADC6" w14:textId="14E2EC1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GUTTA PERCHA 28MM R7 EMBALAGEM COM 120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E237C71" w14:textId="5FD9FE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69CA06" w14:textId="14FAEB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F783341" w14:textId="7A64B4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1530DBF" w14:textId="717485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A4316A6" w14:textId="3155E7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0A6EB6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6B9A21C" w14:textId="589F14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320</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8D0854" w14:textId="456C8D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F85579C" w14:textId="15A3D5B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GUTTA PERCHA 28MM R8 EMBALAGEM COM 120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7EAE06" w14:textId="3AD47A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E6F86A" w14:textId="0BB9B1C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6D4EB5A" w14:textId="34B42A5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155A474" w14:textId="343640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D92B7ED" w14:textId="0DAA0ED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B7095E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EA06C82" w14:textId="588304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6F9EA1" w14:textId="6C8A24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25269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4255371" w14:textId="2414995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PAPEL ABSORVENTE 28MM 1 SERIE NUMERO 20 EMBALAGEM COM 120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FEDE6E" w14:textId="1BDFE86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AA80DA2" w14:textId="174D41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C1FDA5D" w14:textId="0D68326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D090BCF" w14:textId="3DFC6B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16DEDC" w14:textId="4AA2C4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450AE1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932D19A" w14:textId="4A1257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9FB3E5" w14:textId="123A7BB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2C545CF" w14:textId="09D6CBC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PAPEL ABSORVENTE 28MM EMBALAGEM COM 120 UNIDADES 1ª SÉRIE - Nº 25</w:t>
            </w:r>
          </w:p>
        </w:tc>
        <w:tc>
          <w:tcPr>
            <w:tcW w:w="902" w:type="dxa"/>
            <w:tcBorders>
              <w:top w:val="single" w:sz="4" w:space="0" w:color="auto"/>
              <w:left w:val="single" w:sz="4" w:space="0" w:color="auto"/>
              <w:bottom w:val="single" w:sz="4" w:space="0" w:color="auto"/>
              <w:right w:val="single" w:sz="4" w:space="0" w:color="auto"/>
            </w:tcBorders>
            <w:vAlign w:val="center"/>
            <w:hideMark/>
          </w:tcPr>
          <w:p w14:paraId="15140C84" w14:textId="14002D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30D03C" w14:textId="3BBE4E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4B1750D" w14:textId="61FB83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6E432BC" w14:textId="69E7A8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B7B4D49" w14:textId="7EEE291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9EFEB7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63316D3" w14:textId="4A15CC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FF6329" w14:textId="44FB870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08BF2D0" w14:textId="24FE2FC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PAPEL ABSORVENTE 28MM EMBALAGEM COM 120 UNIDADES 1ª SÉRIE - Nº 30</w:t>
            </w:r>
          </w:p>
        </w:tc>
        <w:tc>
          <w:tcPr>
            <w:tcW w:w="902" w:type="dxa"/>
            <w:tcBorders>
              <w:top w:val="single" w:sz="4" w:space="0" w:color="auto"/>
              <w:left w:val="single" w:sz="4" w:space="0" w:color="auto"/>
              <w:bottom w:val="single" w:sz="4" w:space="0" w:color="auto"/>
              <w:right w:val="single" w:sz="4" w:space="0" w:color="auto"/>
            </w:tcBorders>
            <w:vAlign w:val="center"/>
            <w:hideMark/>
          </w:tcPr>
          <w:p w14:paraId="33EEE403" w14:textId="12F908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AE27BF" w14:textId="07E74C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A37B05E" w14:textId="6A905F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575C1DE" w14:textId="22DB93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9B3293" w14:textId="7B4BE4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81FD87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4295208" w14:textId="5A5656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3CD061" w14:textId="4F4D6B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22609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812DA0D" w14:textId="7ADE889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PAPEL ABSORVENTE 28MM EMBALAGEM COM 120 UNIDADES 1ª SÉRIE - Nº 35</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440322" w14:textId="26A9CB1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A39127B" w14:textId="6A56B2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86DE70" w14:textId="39CAB7A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3103BC9" w14:textId="214359A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0D28AB4" w14:textId="5F77722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C215D9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8BFDBC4" w14:textId="4D88A9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5EDCB0" w14:textId="45D413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22610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9450C14" w14:textId="5CC8E7F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PAPEL ABSORVENTE 28MM EMBALAGEM COM 120 UNIDADES 1ª SÉRIE - Nº 40</w:t>
            </w:r>
          </w:p>
        </w:tc>
        <w:tc>
          <w:tcPr>
            <w:tcW w:w="902" w:type="dxa"/>
            <w:tcBorders>
              <w:top w:val="single" w:sz="4" w:space="0" w:color="auto"/>
              <w:left w:val="single" w:sz="4" w:space="0" w:color="auto"/>
              <w:bottom w:val="single" w:sz="4" w:space="0" w:color="auto"/>
              <w:right w:val="single" w:sz="4" w:space="0" w:color="auto"/>
            </w:tcBorders>
            <w:vAlign w:val="center"/>
            <w:hideMark/>
          </w:tcPr>
          <w:p w14:paraId="38ED2153" w14:textId="0E9AA1F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24409E" w14:textId="2777E9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CFFAF1" w14:textId="74228D5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6DAA7AC" w14:textId="1056B96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5F4D32" w14:textId="7BD351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2F13CD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7104F63" w14:textId="533437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C2413D" w14:textId="4319E89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22611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24D8472" w14:textId="194625C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PONTA DE PAPEL ABSORVENTE 28MM EMBALAGEM COM 120 UNIDADES 2ª SÉRIE</w:t>
            </w:r>
          </w:p>
        </w:tc>
        <w:tc>
          <w:tcPr>
            <w:tcW w:w="902" w:type="dxa"/>
            <w:tcBorders>
              <w:top w:val="single" w:sz="4" w:space="0" w:color="auto"/>
              <w:left w:val="single" w:sz="4" w:space="0" w:color="auto"/>
              <w:bottom w:val="single" w:sz="4" w:space="0" w:color="auto"/>
              <w:right w:val="single" w:sz="4" w:space="0" w:color="auto"/>
            </w:tcBorders>
            <w:vAlign w:val="center"/>
            <w:hideMark/>
          </w:tcPr>
          <w:p w14:paraId="62DEE799" w14:textId="5CBD0D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67BEC9" w14:textId="0261D0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30EF591" w14:textId="0AF39F1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FEF9FA0" w14:textId="4C60B3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CBC92B" w14:textId="78A951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65769B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BB7726D" w14:textId="34C741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AD782B" w14:textId="488D1B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2308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4E7E8C8" w14:textId="1D9AB8B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PORTA AGULHA CASTROVIEJO COM PONTA DE WIDEA 14CM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1FDA0E5C" w14:textId="51C504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65A0C3" w14:textId="59FF16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4D51B4D" w14:textId="439129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E85373C" w14:textId="62E2716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7A4BF9B" w14:textId="76B932C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F1985C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28035A1" w14:textId="2D9561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328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961D5B" w14:textId="799930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8F10AEB" w14:textId="2E4C321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PORTA AGULHA MATHIEU 14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23CB190" w14:textId="69D95A2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74B323" w14:textId="59DA15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10906AD" w14:textId="113A99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2520733" w14:textId="502FFF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FEAD5D1" w14:textId="0843A8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D26BC1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12ECFE7" w14:textId="6BA1E47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329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EAC73A" w14:textId="173A2C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31008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8E9F501" w14:textId="529854F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PORTA AGULHA MAYO HEGAR COM VIDEA, INDICADO PARA PRENDER E MANIPULARA AGULHA DE SUTURA DURANTE O USO.</w:t>
            </w:r>
          </w:p>
        </w:tc>
        <w:tc>
          <w:tcPr>
            <w:tcW w:w="902" w:type="dxa"/>
            <w:tcBorders>
              <w:top w:val="single" w:sz="4" w:space="0" w:color="auto"/>
              <w:left w:val="single" w:sz="4" w:space="0" w:color="auto"/>
              <w:bottom w:val="single" w:sz="4" w:space="0" w:color="auto"/>
              <w:right w:val="single" w:sz="4" w:space="0" w:color="auto"/>
            </w:tcBorders>
            <w:vAlign w:val="center"/>
            <w:hideMark/>
          </w:tcPr>
          <w:p w14:paraId="226907A6" w14:textId="55F833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2572E71" w14:textId="06B866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59D754C" w14:textId="2004F4A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4A9D30F" w14:textId="13A29CD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2128FE2" w14:textId="12ECB4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93AAD1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0AF39B" w14:textId="6D6D99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306A0F" w14:textId="63FFA6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16198BE" w14:textId="7A0DA6F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PORTA MATRIZ METÁLICO PARA FIXAR A FITA MATRIZ PARA AJUSTAR AO CONTORNO DO DENTE</w:t>
            </w:r>
          </w:p>
        </w:tc>
        <w:tc>
          <w:tcPr>
            <w:tcW w:w="902" w:type="dxa"/>
            <w:tcBorders>
              <w:top w:val="single" w:sz="4" w:space="0" w:color="auto"/>
              <w:left w:val="single" w:sz="4" w:space="0" w:color="auto"/>
              <w:bottom w:val="single" w:sz="4" w:space="0" w:color="auto"/>
              <w:right w:val="single" w:sz="4" w:space="0" w:color="auto"/>
            </w:tcBorders>
            <w:vAlign w:val="center"/>
            <w:hideMark/>
          </w:tcPr>
          <w:p w14:paraId="682D7BF3" w14:textId="0B661C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F90BB2" w14:textId="4AC574E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4426D26" w14:textId="22E30B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3624191" w14:textId="5A39E22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B7A2DC4" w14:textId="684B3D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E32DD5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B0F32FB" w14:textId="2C5002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23A91D" w14:textId="2609A5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25570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01BA6E3" w14:textId="58D2D73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POSICIONADOR RADIOGRAFICO ALTOCLAVAVEL UNIVERSAL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DE14ED" w14:textId="764E50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5D5A65C" w14:textId="3E2B4F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05BEC9E" w14:textId="5C8324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1913107" w14:textId="498B30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A12CC42" w14:textId="158EF30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8CECA5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0621286" w14:textId="595398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6D4FD6" w14:textId="621762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22613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59C7E37" w14:textId="02F6D3E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POTE DAPPEN PLASTICO</w:t>
            </w:r>
          </w:p>
        </w:tc>
        <w:tc>
          <w:tcPr>
            <w:tcW w:w="902" w:type="dxa"/>
            <w:tcBorders>
              <w:top w:val="single" w:sz="4" w:space="0" w:color="auto"/>
              <w:left w:val="single" w:sz="4" w:space="0" w:color="auto"/>
              <w:bottom w:val="single" w:sz="4" w:space="0" w:color="auto"/>
              <w:right w:val="single" w:sz="4" w:space="0" w:color="auto"/>
            </w:tcBorders>
            <w:vAlign w:val="center"/>
            <w:hideMark/>
          </w:tcPr>
          <w:p w14:paraId="5FA2C3AB" w14:textId="14CCAD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39601A" w14:textId="58F8579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E2864EA" w14:textId="6EA4F3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EB449F1" w14:textId="31252C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85605F" w14:textId="6CDC5FA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7D2338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0365848" w14:textId="7D80B7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E59DB9" w14:textId="13789C8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41142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6E07455" w14:textId="0A6AACA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PRENSA HIDRÁULICA 4 TONELADAS PESO BRUTO 12 KG, PRENSAGEM DE ATÉ 4 TONELADAS, DIMENSÕES: 28 X 42 X 39 CM, SERVE PARA MUFLAS PARCIAIS, NÃO NECESSITA FIXAÇÃO NA BANCADA, CAPACIDADE DE ATÉ 3 MUFLAS DE MICROONDAS OU CONVENCIONAL.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DBCE93" w14:textId="500C8A0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0B43F" w14:textId="3EEA78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C5F9C5F" w14:textId="014C62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AFEA6ED" w14:textId="22F5D6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B7B4" w14:textId="7E7898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C62365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610AD26" w14:textId="4533F6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334</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CF471F" w14:textId="2FE36D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4992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2E85291" w14:textId="551EBFE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PRILOCAINA 3% + FELIPRESSINA A 0,03UI/ML CAIXA COM 50 TUBETES DE 1,8ML CITANEST, CITOCAINA OU SIMILAR</w:t>
            </w:r>
          </w:p>
        </w:tc>
        <w:tc>
          <w:tcPr>
            <w:tcW w:w="902" w:type="dxa"/>
            <w:tcBorders>
              <w:top w:val="single" w:sz="4" w:space="0" w:color="auto"/>
              <w:left w:val="single" w:sz="4" w:space="0" w:color="auto"/>
              <w:bottom w:val="single" w:sz="4" w:space="0" w:color="auto"/>
              <w:right w:val="single" w:sz="4" w:space="0" w:color="auto"/>
            </w:tcBorders>
            <w:vAlign w:val="center"/>
            <w:hideMark/>
          </w:tcPr>
          <w:p w14:paraId="35B46A81" w14:textId="0485DC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66AAEE" w14:textId="10E49E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EB86506" w14:textId="62109E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308549E" w14:textId="087A23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1A32F81" w14:textId="58800E0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AF6B8A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ECA7BB9" w14:textId="74393A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F927D3" w14:textId="317472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21010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979854B" w14:textId="6E91FE8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PROGESTERONA CAPSULAS DE 100 MG</w:t>
            </w:r>
          </w:p>
        </w:tc>
        <w:tc>
          <w:tcPr>
            <w:tcW w:w="902" w:type="dxa"/>
            <w:tcBorders>
              <w:top w:val="single" w:sz="4" w:space="0" w:color="auto"/>
              <w:left w:val="single" w:sz="4" w:space="0" w:color="auto"/>
              <w:bottom w:val="single" w:sz="4" w:space="0" w:color="auto"/>
              <w:right w:val="single" w:sz="4" w:space="0" w:color="auto"/>
            </w:tcBorders>
            <w:vAlign w:val="center"/>
            <w:hideMark/>
          </w:tcPr>
          <w:p w14:paraId="45FB7E90" w14:textId="229832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333EF1" w14:textId="59A30C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12,00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5027B38" w14:textId="3BF988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B3DDAC0" w14:textId="6D6D165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EFDD58F" w14:textId="1D6E2A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7195DF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61783A3" w14:textId="687F49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21E672" w14:textId="278F6C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33326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2928246" w14:textId="728EA0E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PROTETOR FACIAL TRANSPARENTE 186X180X240MM</w:t>
            </w:r>
          </w:p>
        </w:tc>
        <w:tc>
          <w:tcPr>
            <w:tcW w:w="902" w:type="dxa"/>
            <w:tcBorders>
              <w:top w:val="single" w:sz="4" w:space="0" w:color="auto"/>
              <w:left w:val="single" w:sz="4" w:space="0" w:color="auto"/>
              <w:bottom w:val="single" w:sz="4" w:space="0" w:color="auto"/>
              <w:right w:val="single" w:sz="4" w:space="0" w:color="auto"/>
            </w:tcBorders>
            <w:vAlign w:val="center"/>
            <w:hideMark/>
          </w:tcPr>
          <w:p w14:paraId="099C8FA0" w14:textId="35B500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63E9895" w14:textId="0E7456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707375" w14:textId="10AE592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70A157E" w14:textId="48FFDD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8E728EA" w14:textId="3B3782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04367FE"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335C496" w14:textId="0B1DA1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C386C2" w14:textId="01ABA5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22614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8159944" w14:textId="745A9D9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RÉGUA DE FOX DE ALUMINIO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FA5A8E8" w14:textId="02EC3B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4DB901" w14:textId="2DABAF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BF2458" w14:textId="4CEAB7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8E21AA9" w14:textId="75708DF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25A54E" w14:textId="5B7B8D6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944633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4F96020" w14:textId="490DB5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E99833" w14:textId="0BF118B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22615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5809791" w14:textId="4ECB738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REGUA MILIMETRADA ENDODÔNTICA</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439AF9" w14:textId="1779B8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9D21B0" w14:textId="181182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2257F9" w14:textId="147C3A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C95A8D2" w14:textId="1B07DD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7A776D" w14:textId="7549C2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662899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FA028C6" w14:textId="4001F0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49194E" w14:textId="0C991A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20174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55CBC52" w14:textId="7CBD862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ACRÍLICA TERMOPOLIMERIZÁVEL RMV PÓ  ROSA 1KG</w:t>
            </w:r>
          </w:p>
        </w:tc>
        <w:tc>
          <w:tcPr>
            <w:tcW w:w="902" w:type="dxa"/>
            <w:tcBorders>
              <w:top w:val="single" w:sz="4" w:space="0" w:color="auto"/>
              <w:left w:val="single" w:sz="4" w:space="0" w:color="auto"/>
              <w:bottom w:val="single" w:sz="4" w:space="0" w:color="auto"/>
              <w:right w:val="single" w:sz="4" w:space="0" w:color="auto"/>
            </w:tcBorders>
            <w:vAlign w:val="center"/>
            <w:hideMark/>
          </w:tcPr>
          <w:p w14:paraId="61B180B6" w14:textId="30D78D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A3A7AC" w14:textId="7673A49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E645E5B" w14:textId="0DE8F84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B84A00D" w14:textId="65D3304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9FCE825" w14:textId="0F61A8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4DDE86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D463263" w14:textId="6D2AB3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340</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07DE74" w14:textId="2A3B3C7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6450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DEDBD7D" w14:textId="0A2B0D3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ACRILICA AUTOPOLIMERIZAVEL INCOLOR </w:t>
            </w:r>
            <w:r w:rsidRPr="0001044C">
              <w:rPr>
                <w:rFonts w:ascii="Arial" w:hAnsi="Arial" w:cs="Arial"/>
                <w:sz w:val="15"/>
                <w:szCs w:val="15"/>
              </w:rPr>
              <w:lastRenderedPageBreak/>
              <w:t>1000G, ESSE ITEM DEVERÁ SER DA MESMA MARCA DA RESINA ACRILICA TERMOPOLIMERIZAVEL INCOLOR, PÓ POTE 1 KG</w:t>
            </w:r>
          </w:p>
        </w:tc>
        <w:tc>
          <w:tcPr>
            <w:tcW w:w="902" w:type="dxa"/>
            <w:tcBorders>
              <w:top w:val="single" w:sz="4" w:space="0" w:color="auto"/>
              <w:left w:val="single" w:sz="4" w:space="0" w:color="auto"/>
              <w:bottom w:val="single" w:sz="4" w:space="0" w:color="auto"/>
              <w:right w:val="single" w:sz="4" w:space="0" w:color="auto"/>
            </w:tcBorders>
            <w:vAlign w:val="center"/>
            <w:hideMark/>
          </w:tcPr>
          <w:p w14:paraId="048B4AD7" w14:textId="218AF24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C2D931" w14:textId="567C2D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4132AC1" w14:textId="506065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E5C14FE" w14:textId="36ED4AB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9E16D0" w14:textId="730AE8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BC1723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02A86A5" w14:textId="4B3428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7C5B1B" w14:textId="267BD4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44624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FBFFB9D" w14:textId="7B0435E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ACRÍLICA AUTOPOLIMERIZÁVEL Nº66 (RESINA ACRÍLICA AUTOPOLIMERIZÁVEL PARA USO ODONTOLOGICO, INDICADA PARA CONFECÇÃO E REPARO DE PRÓTESES TOTAIS E PARCIAIS, MOLDEIRAS INDIVIDUAIS, PLACAS OCLUSAIS E OUTROS DISPOSITIVOS PROTÉTICO, COMPOSTA POR PÓ E LIQUIDO, NA COR 66)</w:t>
            </w:r>
          </w:p>
        </w:tc>
        <w:tc>
          <w:tcPr>
            <w:tcW w:w="902" w:type="dxa"/>
            <w:tcBorders>
              <w:top w:val="single" w:sz="4" w:space="0" w:color="auto"/>
              <w:left w:val="single" w:sz="4" w:space="0" w:color="auto"/>
              <w:bottom w:val="single" w:sz="4" w:space="0" w:color="auto"/>
              <w:right w:val="single" w:sz="4" w:space="0" w:color="auto"/>
            </w:tcBorders>
            <w:vAlign w:val="center"/>
            <w:hideMark/>
          </w:tcPr>
          <w:p w14:paraId="3324A9F3" w14:textId="5D76913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098A91E" w14:textId="37D005F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9CB593" w14:textId="690EDFD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5EE7B6D" w14:textId="2E33EC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901F931" w14:textId="73C6B9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84AAD4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468DC7" w14:textId="0FB7F8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B9EC2D" w14:textId="122C71D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31175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FA64EDD" w14:textId="0125345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ACRILICA TERMOPOLIMERIZAVEL INCOLOR, PÓ POTE 1 KG ESSE ITEM DEVERÁ SER DA MESMA MARCA DA RESINA ACRILICA AUTOPOLIMERIZAVEL INCOLOR 1000G</w:t>
            </w:r>
          </w:p>
        </w:tc>
        <w:tc>
          <w:tcPr>
            <w:tcW w:w="902" w:type="dxa"/>
            <w:tcBorders>
              <w:top w:val="single" w:sz="4" w:space="0" w:color="auto"/>
              <w:left w:val="single" w:sz="4" w:space="0" w:color="auto"/>
              <w:bottom w:val="single" w:sz="4" w:space="0" w:color="auto"/>
              <w:right w:val="single" w:sz="4" w:space="0" w:color="auto"/>
            </w:tcBorders>
            <w:vAlign w:val="center"/>
            <w:hideMark/>
          </w:tcPr>
          <w:p w14:paraId="2A2C704B" w14:textId="573AE6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DCB867" w14:textId="5CDCE6A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F9B0202" w14:textId="2A4589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8A90893" w14:textId="072D85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7BAE75E" w14:textId="1BCC8E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693403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3E67C78" w14:textId="1506A5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41F537" w14:textId="0E7297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20172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9690EDB" w14:textId="50FF0B5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LIQUIDA ACRÍLICO TERMOPOLIMERIZÁVEL 1000ML PARA DENTADURAS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6E6BB329" w14:textId="7F3B02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C5104D" w14:textId="3BE60B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70F1CBD" w14:textId="0F6D2E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9CE2C11" w14:textId="674FE5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57D64DD" w14:textId="739ECD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97FC3B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A132DDB" w14:textId="0ACB9B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D32D61" w14:textId="5538CF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C80E7FC" w14:textId="6AE371C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LÍQUIDO ACRÍLICO AUTOPOLIMERIZÁVEL 1000ML PARA DENTADURAS</w:t>
            </w:r>
          </w:p>
        </w:tc>
        <w:tc>
          <w:tcPr>
            <w:tcW w:w="902" w:type="dxa"/>
            <w:tcBorders>
              <w:top w:val="single" w:sz="4" w:space="0" w:color="auto"/>
              <w:left w:val="single" w:sz="4" w:space="0" w:color="auto"/>
              <w:bottom w:val="single" w:sz="4" w:space="0" w:color="auto"/>
              <w:right w:val="single" w:sz="4" w:space="0" w:color="auto"/>
            </w:tcBorders>
            <w:vAlign w:val="center"/>
            <w:hideMark/>
          </w:tcPr>
          <w:p w14:paraId="0850913B" w14:textId="515ABA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E04061" w14:textId="7BCA4D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70,00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71288B4" w14:textId="7B2902B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D133575" w14:textId="140EE0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4F6C210" w14:textId="23D85A0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3FDB0BD"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5833C02" w14:textId="7A36F1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345</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A20957" w14:textId="5602A9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14D4F08" w14:textId="6D9A0C7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100 - A 1 MICROHIBRIDA UNIVERSAL QUE ALIA ALTA RESISTÊNCIA MECÂNICA E ESTÉTICA PARA RESTAURAÇÕES ODONTOLÓGICAS, CONSISTÊNCIA COMPOSTA, PREENCHIMENTO ATÉ 2,5 MM, TIPO DE RESINA MICROHÍBRIDA UNIVERSAL, COMPOSIÇÃO TEGDMA, BISGMA, CERÂMICA SILANIZADA TRATADA, 2-BENZOTRIAZOLIL-4-METILFENOL, RESISTÊNCIA ALTA RESISTÊNCIA AO DESGASTE, COMPRESSÃO E FRATURA, PROPRIEDADES ESTÉTICAS </w:t>
            </w:r>
            <w:r w:rsidRPr="0001044C">
              <w:rPr>
                <w:rFonts w:ascii="Arial" w:hAnsi="Arial" w:cs="Arial"/>
                <w:sz w:val="15"/>
                <w:szCs w:val="15"/>
              </w:rPr>
              <w:lastRenderedPageBreak/>
              <w:t>EFEITO CAMALEÔNICO, MAIOR FLUORESCÊNCIA, CARGA ZIRCÔNIA E SÍLICA PARA ALTA RESISTÊNCIA MECÂNICA, SISTEMA DE CORES SIMPLIFICADO, 12 CORES USUAIS, RENDIMENTO, 4G - ATÉ 30 RESTAURAÇÕES EM DENTES ANTERIORES OU 20 EM POSTERIORES E REGISTRO ANVISA 80284930215.</w:t>
            </w:r>
          </w:p>
        </w:tc>
        <w:tc>
          <w:tcPr>
            <w:tcW w:w="902" w:type="dxa"/>
            <w:tcBorders>
              <w:top w:val="single" w:sz="4" w:space="0" w:color="auto"/>
              <w:left w:val="single" w:sz="4" w:space="0" w:color="auto"/>
              <w:bottom w:val="single" w:sz="4" w:space="0" w:color="auto"/>
              <w:right w:val="single" w:sz="4" w:space="0" w:color="auto"/>
            </w:tcBorders>
            <w:vAlign w:val="center"/>
            <w:hideMark/>
          </w:tcPr>
          <w:p w14:paraId="4DDDCCA2" w14:textId="2CB1418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1003DD0" w14:textId="4A8BF66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504209" w14:textId="04B128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F021535" w14:textId="043D5CF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F4661A" w14:textId="0147B7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225107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6720C76" w14:textId="56AE1D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5507DA" w14:textId="5002474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31159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91AE8C6" w14:textId="3B461EFC"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100 - A </w:t>
            </w:r>
            <w:proofErr w:type="gramStart"/>
            <w:r w:rsidRPr="0001044C">
              <w:rPr>
                <w:rFonts w:ascii="Arial" w:hAnsi="Arial" w:cs="Arial"/>
                <w:sz w:val="15"/>
                <w:szCs w:val="15"/>
              </w:rPr>
              <w:t>2  MICROHIBRIDA</w:t>
            </w:r>
            <w:proofErr w:type="gramEnd"/>
            <w:r w:rsidRPr="0001044C">
              <w:rPr>
                <w:rFonts w:ascii="Arial" w:hAnsi="Arial" w:cs="Arial"/>
                <w:sz w:val="15"/>
                <w:szCs w:val="15"/>
              </w:rPr>
              <w:t xml:space="preserve"> UNIVERSAL QUE ALIA ALTA RESISTÊNCIA MECÂNICA E ESTÉTICA PARA RESTAURAÇÕES ODONTOLÓGICAS, CONSISTÊNCIA COMPOSTA, PREENCHIMENTO ATÉ 2,5 MM, TIPO DE RESINA MICROHÍBRIDA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0860BEB6" w14:textId="30F493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810A3D" w14:textId="385FC5C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B726987" w14:textId="354382B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F472FB1" w14:textId="0AC5EBF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8FD8D5D" w14:textId="720308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934FB4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2F64DE0" w14:textId="444689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164245" w14:textId="703086C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6F93E3D" w14:textId="1EA93C5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100 - A </w:t>
            </w:r>
            <w:proofErr w:type="gramStart"/>
            <w:r w:rsidRPr="0001044C">
              <w:rPr>
                <w:rFonts w:ascii="Arial" w:hAnsi="Arial" w:cs="Arial"/>
                <w:sz w:val="15"/>
                <w:szCs w:val="15"/>
              </w:rPr>
              <w:t>3  MICROHIBRIDA</w:t>
            </w:r>
            <w:proofErr w:type="gramEnd"/>
            <w:r w:rsidRPr="0001044C">
              <w:rPr>
                <w:rFonts w:ascii="Arial" w:hAnsi="Arial" w:cs="Arial"/>
                <w:sz w:val="15"/>
                <w:szCs w:val="15"/>
              </w:rPr>
              <w:t xml:space="preserve"> UNIVERSAL QUE ALIA ALTA RESISTÊNCIA MECÂNICA E ESTÉTICA PARA RESTAURAÇÕES ODONTOLÓGICAS, CONSISTÊNCIA COMPOSTA, PREENCHIMENTO ATÉ 2,5 MM, TIPO DE RESINA MICROHÍBRIDA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D57696" w14:textId="2169B8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333CD3" w14:textId="1CF706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2B12686" w14:textId="670D67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11F9B2D" w14:textId="3515BCE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490FC8A" w14:textId="1958900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FCEDE4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09773CF" w14:textId="41E42F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29075" w14:textId="36388B4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DACC48D" w14:textId="56FFC0E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Z 100 - A 3,5 MICROHIBRIDA UNIVERSAL QUE ALIA ALTA RESISTÊNCIA MECÂNICA E ESTÉTICA PARA RESTAURAÇÕES ODONTOLÓGICAS, CONSISTÊNCIA COMPOSTA, PREENCHIMENTO ATÉ 2,5 MM, TIPO DE RESINA MICROHÍBRIDA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7FD2C5D" w14:textId="0B51B8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9BCF24" w14:textId="47CBB9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2666C5F" w14:textId="508425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E585F9C" w14:textId="22C2D6C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F58E17A" w14:textId="06DF603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11D77E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E317B1E" w14:textId="5EDE5F7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349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D1261" w14:textId="6A1BBF1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6C6DCF8" w14:textId="272655B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RESINA Z 100 - C 2 MICROHIBRIDA UNIVERSAL QUE ALIA ALTA RESISTÊNCIA MECÂNICA E ESTÉTICA PARA RESTAURAÇÕES ODONTOLÓGICAS, CONSISTÊNCIA COMPOSTA, PREENCHIMENTO ATÉ 2,5 MM, TIPO DE RESINA MICROHÍBRIDA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617E5BE" w14:textId="55AAD9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D58715" w14:textId="251465B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3AC2166" w14:textId="58B5926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D8A07C4" w14:textId="62F5AC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358CF81" w14:textId="777748C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5FB2DA9"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28CE1C8" w14:textId="7F1635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350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BE96D7" w14:textId="4E89850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31172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7AD8022" w14:textId="5AB54DB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250 - A 1 RESINA COMPOSTA UNIVERSAL DE ALTO DESEMPENHO, TIPO DE RESINA </w:t>
            </w:r>
            <w:proofErr w:type="spellStart"/>
            <w:r w:rsidRPr="0001044C">
              <w:rPr>
                <w:rFonts w:ascii="Arial" w:hAnsi="Arial" w:cs="Arial"/>
                <w:sz w:val="15"/>
                <w:szCs w:val="15"/>
              </w:rPr>
              <w:t>RESINA</w:t>
            </w:r>
            <w:proofErr w:type="spellEnd"/>
            <w:r w:rsidRPr="0001044C">
              <w:rPr>
                <w:rFonts w:ascii="Arial" w:hAnsi="Arial" w:cs="Arial"/>
                <w:sz w:val="15"/>
                <w:szCs w:val="15"/>
              </w:rPr>
              <w:t xml:space="preserve"> MICROHÍBRIDA COM NANOPARTÍCULAS, CLASSIFICAÇÃO RESINA COMPOSTA UNIVERSAL, PREENCHIMENTO ATÉ 2,5 MM, COMPOSIÇÃO BISGMA, TEGDMA, BISFENOL A POLIETILENO GLICOL DIÉTER DIMETACRILATO, UDMA, CERÂMICA SILANIZADA TRATADA E SÍLICA TRATADA DE SILANO, PROPRIEDADES ESTÉTICAS ALTA FLUORESCÊNCIA E ÓTIMO ACABAMENTO, RADIOPACIDADE SIM, MANUSEIO RESINA DENTAL QUE NÃO GRUDA NA ESPÁTULA, FÁCIL DE ESCULPIR, INDICAÇÃO USO UNIVERSAL EM DENTES ANTERIORES E POSTERIORES, DURABILIDADE DE 3 ANOS.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61983DF" w14:textId="29400A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BE4F507" w14:textId="6798DB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998E06B" w14:textId="5B20C6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8E6184D" w14:textId="63C86C0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E3F1AFD" w14:textId="53BDCF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86DC16A"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0136663" w14:textId="58BCBC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4BD46E" w14:textId="0C806E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F217273" w14:textId="45E90F2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250 - A 2 RESINA COMPOSTA UNIVERSAL DE ALTO DESEMPENHO, TIPO DE RESINA </w:t>
            </w:r>
            <w:proofErr w:type="spellStart"/>
            <w:r w:rsidRPr="0001044C">
              <w:rPr>
                <w:rFonts w:ascii="Arial" w:hAnsi="Arial" w:cs="Arial"/>
                <w:sz w:val="15"/>
                <w:szCs w:val="15"/>
              </w:rPr>
              <w:t>RESINA</w:t>
            </w:r>
            <w:proofErr w:type="spellEnd"/>
            <w:r w:rsidRPr="0001044C">
              <w:rPr>
                <w:rFonts w:ascii="Arial" w:hAnsi="Arial" w:cs="Arial"/>
                <w:sz w:val="15"/>
                <w:szCs w:val="15"/>
              </w:rPr>
              <w:t xml:space="preserve"> MICROHÍBRIDA COM NANOPARTÍCULAS, CLASSIFICAÇÃO RESINA COMPOSTA UNIVERSAL, PREENCHIMENTO ATÉ 2,5 MM, COMPOSIÇÃO BISGMA, TEGDMA, BISFENOL A POLIETILENO GLICOL DIÉTER DIMETACRILATO, UDMA, CERÂMICA SILANIZADA TRATADA E SÍLICA TRATADA DE SILANO, PROPRIEDADES ESTÉTICAS ALTA FLUORESCÊNCIA E ÓTIMO ACABAMENTO, RADIOPACIDADE SIM, MANUSEIO RESINA DENTAL QUE NÃO GRUDA NA ESPÁTULA, FÁCIL DE ESCULPIR, INDICAÇÃO USO UNIVERSAL EM DENTES ANTERIORES E POSTERIORES, DURABILIDADE DE 3 ANOS.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1309498" w14:textId="4049F2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FC17DEE" w14:textId="55363A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D091742" w14:textId="7542F6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0CE2C4D" w14:textId="5D0877D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863A0C" w14:textId="5B21D45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8AE862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5A1DE4B" w14:textId="0C904D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D9B479" w14:textId="4922028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3ED3589" w14:textId="6B94379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250 - A 3 RESINA COMPOSTA UNIVERSAL DE ALTO DESEMPENHO, TIPO DE RESINA </w:t>
            </w:r>
            <w:proofErr w:type="spellStart"/>
            <w:r w:rsidRPr="0001044C">
              <w:rPr>
                <w:rFonts w:ascii="Arial" w:hAnsi="Arial" w:cs="Arial"/>
                <w:sz w:val="15"/>
                <w:szCs w:val="15"/>
              </w:rPr>
              <w:lastRenderedPageBreak/>
              <w:t>RESINA</w:t>
            </w:r>
            <w:proofErr w:type="spellEnd"/>
            <w:r w:rsidRPr="0001044C">
              <w:rPr>
                <w:rFonts w:ascii="Arial" w:hAnsi="Arial" w:cs="Arial"/>
                <w:sz w:val="15"/>
                <w:szCs w:val="15"/>
              </w:rPr>
              <w:t xml:space="preserve"> MICROHÍBRIDA COM NANOPARTÍCULAS, CLASSIFICAÇÃO RESINA COMPOSTA UNIVERSAL, PREENCHIMENTO ATÉ 2,5 MM, COMPOSIÇÃO BISGMA, TEGDMA, BISFENOL A POLIETILENO GLICOL DIÉTER DIMETACRILATO, UDMA, CERÂMICA SILANIZADA TRATADA E SÍLICA TRATADA DE SILANO, PROPRIEDADES ESTÉTICAS ALTA FLUORESCÊNCIA E ÓTIMO ACABAMENTO, RADIOPACIDADE SIM, MANUSEIO RESINA DENTAL QUE NÃO GRUDA NA ESPÁTULA, FÁCIL DE ESCULPIR, INDICAÇÃO USO UNIVERSAL EM DENTES ANTERIORES E POSTERIORES, DURABILIDADE DE 3 ANOS.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7E2BAFB8" w14:textId="234A171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0115B6" w14:textId="571690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DAAC84C" w14:textId="3F4CDDF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BD2FC13" w14:textId="5B3CF1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1D5764" w14:textId="4DC995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D9E9B2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A5D2C14" w14:textId="5782EDB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70F806" w14:textId="022E8E3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FE7C236" w14:textId="597F921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250 - A 3,5 RESINA COMPOSTA UNIVERSAL DE ALTO DESEMPENHO, TIPO DE RESINA </w:t>
            </w:r>
            <w:proofErr w:type="spellStart"/>
            <w:r w:rsidRPr="0001044C">
              <w:rPr>
                <w:rFonts w:ascii="Arial" w:hAnsi="Arial" w:cs="Arial"/>
                <w:sz w:val="15"/>
                <w:szCs w:val="15"/>
              </w:rPr>
              <w:t>RESINA</w:t>
            </w:r>
            <w:proofErr w:type="spellEnd"/>
            <w:r w:rsidRPr="0001044C">
              <w:rPr>
                <w:rFonts w:ascii="Arial" w:hAnsi="Arial" w:cs="Arial"/>
                <w:sz w:val="15"/>
                <w:szCs w:val="15"/>
              </w:rPr>
              <w:t xml:space="preserve"> MICROHÍBRIDA COM NANOPARTÍCULAS, CLASSIFICAÇÃO RESINA COMPOSTA UNIVERSAL, PREENCHIMENTO ATÉ 2,5 MM, COMPOSIÇÃO BISGMA, TEGDMA, BISFENOL A POLIETILENO GLICOL DIÉTER DIMETACRILATO, UDMA, CERÂMICA SILANIZADA TRATADA E SÍLICA TRATADA DE SILANO, PROPRIEDADES ESTÉTICAS ALTA FLUORESCÊNCIA E ÓTIMO ACABAMENTO, RADIOPACIDADE SIM, MANUSEIO RESINA DENTAL QUE NÃO GRUDA NA ESPÁTULA, FÁCIL DE ESCULPIR, INDICAÇÃO USO UNIVERSAL EM DENTES ANTERIORES E POSTERIORES, DURABILIDADE DE 3 ANOS.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29128F20" w14:textId="1EF5EA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097BB1" w14:textId="277357E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EDB1091" w14:textId="2887DD8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517474B" w14:textId="661F94D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916E011" w14:textId="7A1EB96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AE75C1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8B32319" w14:textId="22CF7F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354</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56608E" w14:textId="524ED17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31169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BC305B2" w14:textId="3A24A36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xml:space="preserve">RESINA Z 250 - C 2 RESINA COMPOSTA UNIVERSAL DE ALTO DESEMPENHO, TIPO DE RESINA </w:t>
            </w:r>
            <w:proofErr w:type="spellStart"/>
            <w:r w:rsidRPr="0001044C">
              <w:rPr>
                <w:rFonts w:ascii="Arial" w:hAnsi="Arial" w:cs="Arial"/>
                <w:sz w:val="15"/>
                <w:szCs w:val="15"/>
              </w:rPr>
              <w:t>RESINA</w:t>
            </w:r>
            <w:proofErr w:type="spellEnd"/>
            <w:r w:rsidRPr="0001044C">
              <w:rPr>
                <w:rFonts w:ascii="Arial" w:hAnsi="Arial" w:cs="Arial"/>
                <w:sz w:val="15"/>
                <w:szCs w:val="15"/>
              </w:rPr>
              <w:t xml:space="preserve"> MICROHÍBRIDA COM NANOPARTÍCULAS, CLASSIFICAÇÃO RESINA COMPOSTA UNIVERSAL, </w:t>
            </w:r>
            <w:r w:rsidRPr="0001044C">
              <w:rPr>
                <w:rFonts w:ascii="Arial" w:hAnsi="Arial" w:cs="Arial"/>
                <w:sz w:val="15"/>
                <w:szCs w:val="15"/>
              </w:rPr>
              <w:lastRenderedPageBreak/>
              <w:t>PREENCHIMENTO ATÉ 2,5 MM, COMPOSIÇÃO BISGMA, TEGDMA, BISFENOL A POLIETILENO GLICOL DIÉTER DIMETACRILATO, UDMA, CERÂMICA SILANIZADA TRATADA E SÍLICA TRATADA DE SILANO, PROPRIEDADES ESTÉTICAS ALTA FLUORESCÊNCIA E ÓTIMO ACABAMENTO, RADIOPACIDADE SIM, MANUSEIO RESINA DENTAL QUE NÃO GRUDA NA ESPÁTULA, FÁCIL DE ESCULPIR, INDICAÇÃO USO UNIVERSAL EM DENTES ANTERIORES E POSTERIORES, DURABILIDADE DE 3 ANOS.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33BE5CE6" w14:textId="4C38C5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8FEB84D" w14:textId="170C32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F12628" w14:textId="457F5A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451B19D" w14:textId="1C7D3EE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D1788CA" w14:textId="721B68C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61C21A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8C3B1E0" w14:textId="15B8148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355</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8B8C9B" w14:textId="44D789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29820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29DF2EC" w14:textId="7B87992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RODA DE PANO P/ POLIMENTO MOTO ESMERIL 4X12</w:t>
            </w:r>
          </w:p>
        </w:tc>
        <w:tc>
          <w:tcPr>
            <w:tcW w:w="902" w:type="dxa"/>
            <w:tcBorders>
              <w:top w:val="single" w:sz="4" w:space="0" w:color="auto"/>
              <w:left w:val="single" w:sz="4" w:space="0" w:color="auto"/>
              <w:bottom w:val="single" w:sz="4" w:space="0" w:color="auto"/>
              <w:right w:val="single" w:sz="4" w:space="0" w:color="auto"/>
            </w:tcBorders>
            <w:vAlign w:val="center"/>
            <w:hideMark/>
          </w:tcPr>
          <w:p w14:paraId="407D0EB1" w14:textId="647F669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A976AB" w14:textId="289E97E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3A33D8" w14:textId="1BE331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BE3C860" w14:textId="534AB94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C8ADBB9" w14:textId="20C7D3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64B162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04498AE" w14:textId="38E503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A212D8" w14:textId="059E63D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4946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EB9B4D3" w14:textId="0620CC9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ROLETE DE ALGODAO PACOTES COM 100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055AB9A7" w14:textId="08B65F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490FB96" w14:textId="4909F7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9105AA5" w14:textId="785219C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3724BC7" w14:textId="372B8A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2D1D0FC" w14:textId="25FEE3E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E8EA713"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99DE8BA" w14:textId="5E187E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F60C7F" w14:textId="3A41F87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5034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F4A57AE" w14:textId="6447ECC3"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SERINGA CARPULE COM REFLUXO</w:t>
            </w:r>
          </w:p>
        </w:tc>
        <w:tc>
          <w:tcPr>
            <w:tcW w:w="902" w:type="dxa"/>
            <w:tcBorders>
              <w:top w:val="single" w:sz="4" w:space="0" w:color="auto"/>
              <w:left w:val="single" w:sz="4" w:space="0" w:color="auto"/>
              <w:bottom w:val="single" w:sz="4" w:space="0" w:color="auto"/>
              <w:right w:val="single" w:sz="4" w:space="0" w:color="auto"/>
            </w:tcBorders>
            <w:vAlign w:val="center"/>
            <w:hideMark/>
          </w:tcPr>
          <w:p w14:paraId="02126523" w14:textId="22D26F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BEA8AA" w14:textId="418167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B593709" w14:textId="140A59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8A1245F" w14:textId="7B9E3F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FD0AA7" w14:textId="2D50F8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9A1EBF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1AC47DC" w14:textId="0525A24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4DB976" w14:textId="3568315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33339</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5D0A4FB" w14:textId="4FA5FB1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SERINGA SELANTE DE FOSSULAS E FISSURAS DENTAL FOTOPOLIMERIZAVEL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5056051A" w14:textId="306DE6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F0EA112" w14:textId="6E5194B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F45F539" w14:textId="3DB3CC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9DD62B2" w14:textId="746A4C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D204272" w14:textId="6704D6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96CD0E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3E5AFA0" w14:textId="2D2CAEA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359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8F91F9" w14:textId="4F0053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7DFD93F" w14:textId="5D54C31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SINDESMÓTOMO CIRÚRGICO NÃO ARTICULADO CORTANTE EM AÇO INOXIDÁVEL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019E0CEC" w14:textId="654DACA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6274B4" w14:textId="383549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723F55D" w14:textId="135370A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98892D8" w14:textId="7AE600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7761E14" w14:textId="01BF2A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7B152A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E96F1CE" w14:textId="29CAE8C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360</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C7350A" w14:textId="7D99DF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84AAC3B" w14:textId="26842D81"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SOLVENTE DE GESSO 1L AMOLECEDOR DE GESSO ENDURECIDO EM MOLDEIRAS E OUTROS UTENSÍLIOS DENTÁRIOS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3BE26FA" w14:textId="1ED8A2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EA32F7" w14:textId="4C03ACF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3B20804" w14:textId="270F876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FEA7CF0" w14:textId="1B80D4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1C7C3DA" w14:textId="24D85C5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82DC5A5"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8BD471B" w14:textId="3394A81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5DC09C" w14:textId="034A18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20180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7B2E66E" w14:textId="51D6962F"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SONDA EXPLORADORA Nº5 EM AÇO INOXIDÁVEL INSTRUMENTAL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353EE7EC" w14:textId="7F44881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9541A08" w14:textId="0035CA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7781D1" w14:textId="494704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5BC11C2" w14:textId="26B8621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B02095B" w14:textId="7BC972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0A9AA7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F041FD6" w14:textId="7EAD076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4626DC" w14:textId="016712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41125</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4DC91F" w14:textId="301946F2"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SONDA PERDIODENTAL MILIMETRADA WILLIANS EM AÇO INOXIDAVEL MARCAÇÃO ATÉ 10 MILIMETROS TAMANHO 14,5CM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05298634" w14:textId="6BA48A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50E277F" w14:textId="21A788F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B0E0C3A" w14:textId="6322C87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4F7E5C9" w14:textId="61BE70C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372C42" w14:textId="19B13FA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FC5D78"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37FD131C" w14:textId="4132036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D2F377" w14:textId="0FC307F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29823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1D2CAFC" w14:textId="76BE6D3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STOP DE SILICONE 1,5 MM C/ 100 UNID.</w:t>
            </w:r>
          </w:p>
        </w:tc>
        <w:tc>
          <w:tcPr>
            <w:tcW w:w="902" w:type="dxa"/>
            <w:tcBorders>
              <w:top w:val="single" w:sz="4" w:space="0" w:color="auto"/>
              <w:left w:val="single" w:sz="4" w:space="0" w:color="auto"/>
              <w:bottom w:val="single" w:sz="4" w:space="0" w:color="auto"/>
              <w:right w:val="single" w:sz="4" w:space="0" w:color="auto"/>
            </w:tcBorders>
            <w:vAlign w:val="center"/>
            <w:hideMark/>
          </w:tcPr>
          <w:p w14:paraId="3EC20C93" w14:textId="28FF89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694AE1" w14:textId="62A2875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36A6DA9" w14:textId="67E7E2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4FDB0A7" w14:textId="65B3A29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36EE2B7" w14:textId="7728B5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450C30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F9AC05F" w14:textId="0D2DD2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364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D2FF6A" w14:textId="493B71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14192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F9D4593" w14:textId="470DF7F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SUGADOR CIRURGICO DESCARTAVEL PACOTE COM 20</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82D77D" w14:textId="58CCCAF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91D45E" w14:textId="1514453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A8CDAAA" w14:textId="3396905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8AD6E4B" w14:textId="3A86545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06D1879" w14:textId="2757526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25943A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955F088" w14:textId="51949D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365</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F94BDB" w14:textId="2034C4E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20182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46DFB7BF" w14:textId="7F763FF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SUGADOR DESCARTÁVEL, USO ODONTOLOGICO, BUCAL. EMBALAGEM PACOTE COM 40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0F98F427" w14:textId="508BC6E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PACOT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DB46DE" w14:textId="3ABA99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C3AB685" w14:textId="50524A3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3790088" w14:textId="36847C2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1630C1" w14:textId="6950E6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371C65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585ABCD" w14:textId="01EB6B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1C7F2F" w14:textId="35D7FF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20181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4481242" w14:textId="49AF74F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SUGADOR EDODÔNTICO DESCARTÁVEL COM PONTEIRA GROSSA, EMBALAGEM COM 20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5BF11BE8" w14:textId="6C7E03C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EM</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C87A62" w14:textId="6ACDB99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650BD90A" w14:textId="20C66F4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29253DD" w14:textId="1AA8C73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2A80919" w14:textId="0766887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F2B372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ED20125" w14:textId="7AF5B7C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82BB9C" w14:textId="532C388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33273</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7644156" w14:textId="39B51FDD"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SUPORTE DE INOX USADO PARA PRENDER FILMES RADIOGRÁFICOS (COLGADURA)</w:t>
            </w:r>
          </w:p>
        </w:tc>
        <w:tc>
          <w:tcPr>
            <w:tcW w:w="902" w:type="dxa"/>
            <w:tcBorders>
              <w:top w:val="single" w:sz="4" w:space="0" w:color="auto"/>
              <w:left w:val="single" w:sz="4" w:space="0" w:color="auto"/>
              <w:bottom w:val="single" w:sz="4" w:space="0" w:color="auto"/>
              <w:right w:val="single" w:sz="4" w:space="0" w:color="auto"/>
            </w:tcBorders>
            <w:vAlign w:val="center"/>
            <w:hideMark/>
          </w:tcPr>
          <w:p w14:paraId="3C2B6F23" w14:textId="736E262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95364F5" w14:textId="130A7A7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F5503A4" w14:textId="5ABCF6A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B796EFD" w14:textId="4B862B9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CA3B388" w14:textId="2D768E3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2702961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7EFCFB2" w14:textId="44D6962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FFDBAB" w14:textId="0A46C9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33268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39B208F" w14:textId="775E1695"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TAÇA DE BORRACHA PARA PROFILAXIA</w:t>
            </w:r>
          </w:p>
        </w:tc>
        <w:tc>
          <w:tcPr>
            <w:tcW w:w="902" w:type="dxa"/>
            <w:tcBorders>
              <w:top w:val="single" w:sz="4" w:space="0" w:color="auto"/>
              <w:left w:val="single" w:sz="4" w:space="0" w:color="auto"/>
              <w:bottom w:val="single" w:sz="4" w:space="0" w:color="auto"/>
              <w:right w:val="single" w:sz="4" w:space="0" w:color="auto"/>
            </w:tcBorders>
            <w:vAlign w:val="center"/>
            <w:hideMark/>
          </w:tcPr>
          <w:p w14:paraId="213D0E74" w14:textId="4E5C1A7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E603F66" w14:textId="4496262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6CFBEF" w14:textId="722B18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909A511" w14:textId="05B7B7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20E3B37" w14:textId="6501AE0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3E3284C"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9455DA8" w14:textId="3DFF13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369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26B352" w14:textId="6E7328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20184</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8BA40F6" w14:textId="65DCC6C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 TAMBORÉL, UTILIZADO COMO SUPORTE PARA AS LIMAS. INSTRUMENTAL</w:t>
            </w:r>
          </w:p>
        </w:tc>
        <w:tc>
          <w:tcPr>
            <w:tcW w:w="902" w:type="dxa"/>
            <w:tcBorders>
              <w:top w:val="single" w:sz="4" w:space="0" w:color="auto"/>
              <w:left w:val="single" w:sz="4" w:space="0" w:color="auto"/>
              <w:bottom w:val="single" w:sz="4" w:space="0" w:color="auto"/>
              <w:right w:val="single" w:sz="4" w:space="0" w:color="auto"/>
            </w:tcBorders>
            <w:vAlign w:val="center"/>
            <w:hideMark/>
          </w:tcPr>
          <w:p w14:paraId="3C5ACD9F" w14:textId="02D36E3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8F25B5" w14:textId="4A5053F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A6352B" w14:textId="7301B1C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B52971B" w14:textId="49C4D38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A7BA12E" w14:textId="32DBCB3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D97BA3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C8DA322" w14:textId="138CB64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370</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B819AF" w14:textId="17B278D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20186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1BE093F" w14:textId="6A9FC28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TESOURA CASTROVIEJO 11CM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127571FB" w14:textId="5678719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EA27796" w14:textId="0A25007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9D28151" w14:textId="4F9A44E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BB7F9BD" w14:textId="288D95D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BF47E21" w14:textId="2294CB2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509F1B1"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0CF9E21" w14:textId="21DE2B2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F24335" w14:textId="06E3784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11926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40945C2" w14:textId="798DD44A"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TESOURA IRIS RETA 10 CM GENGIVA MATERIAL INOXIDAVEL</w:t>
            </w:r>
          </w:p>
        </w:tc>
        <w:tc>
          <w:tcPr>
            <w:tcW w:w="902" w:type="dxa"/>
            <w:tcBorders>
              <w:top w:val="single" w:sz="4" w:space="0" w:color="auto"/>
              <w:left w:val="single" w:sz="4" w:space="0" w:color="auto"/>
              <w:bottom w:val="single" w:sz="4" w:space="0" w:color="auto"/>
              <w:right w:val="single" w:sz="4" w:space="0" w:color="auto"/>
            </w:tcBorders>
            <w:vAlign w:val="center"/>
            <w:hideMark/>
          </w:tcPr>
          <w:p w14:paraId="02C606D6" w14:textId="57C3B0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200EDAD" w14:textId="173BF6D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AAC696" w14:textId="345030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A9156EE" w14:textId="135D8C8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4C0D721" w14:textId="2E57DE2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F2C6EC7"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5989F1EF" w14:textId="20EC93E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13477A" w14:textId="57898B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22620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AA9CB25" w14:textId="46073CC4"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TESOURA SPENCER PARA RETIRADA DE PONTO 9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E30A48" w14:textId="5673360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0E3CB3" w14:textId="529B0A0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83BA958" w14:textId="32CB56B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3DC7ACC" w14:textId="1E7F413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C5FB841" w14:textId="14E2578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354B94F"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6A2A7FA" w14:textId="28B16CA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12F9EF" w14:textId="761EA3A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25267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180B370B" w14:textId="30097D16"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TESOURA SPENCER PARA RETIRAR PONTO 13 CM</w:t>
            </w:r>
          </w:p>
        </w:tc>
        <w:tc>
          <w:tcPr>
            <w:tcW w:w="902" w:type="dxa"/>
            <w:tcBorders>
              <w:top w:val="single" w:sz="4" w:space="0" w:color="auto"/>
              <w:left w:val="single" w:sz="4" w:space="0" w:color="auto"/>
              <w:bottom w:val="single" w:sz="4" w:space="0" w:color="auto"/>
              <w:right w:val="single" w:sz="4" w:space="0" w:color="auto"/>
            </w:tcBorders>
            <w:vAlign w:val="center"/>
            <w:hideMark/>
          </w:tcPr>
          <w:p w14:paraId="014B6616" w14:textId="4FCBC3F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97F93D" w14:textId="1E9B4312"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416930" w14:textId="6152AF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96D1515" w14:textId="214065D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8CE7469" w14:textId="477F955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192936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455EB62" w14:textId="3320670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374</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33E6B8" w14:textId="08C83DB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246</w:t>
            </w:r>
          </w:p>
        </w:tc>
        <w:tc>
          <w:tcPr>
            <w:tcW w:w="2595" w:type="dxa"/>
            <w:tcBorders>
              <w:top w:val="single" w:sz="4" w:space="0" w:color="auto"/>
              <w:left w:val="single" w:sz="4" w:space="0" w:color="auto"/>
              <w:bottom w:val="single" w:sz="4" w:space="0" w:color="auto"/>
              <w:right w:val="single" w:sz="4" w:space="0" w:color="auto"/>
            </w:tcBorders>
            <w:vAlign w:val="center"/>
            <w:hideMark/>
          </w:tcPr>
          <w:p w14:paraId="7526EBB2" w14:textId="12AF4467"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TIRA DE LIXA ACO 4MM X 117MM PARA AMALGAMA</w:t>
            </w:r>
          </w:p>
        </w:tc>
        <w:tc>
          <w:tcPr>
            <w:tcW w:w="902" w:type="dxa"/>
            <w:tcBorders>
              <w:top w:val="single" w:sz="4" w:space="0" w:color="auto"/>
              <w:left w:val="single" w:sz="4" w:space="0" w:color="auto"/>
              <w:bottom w:val="single" w:sz="4" w:space="0" w:color="auto"/>
              <w:right w:val="single" w:sz="4" w:space="0" w:color="auto"/>
            </w:tcBorders>
            <w:vAlign w:val="center"/>
            <w:hideMark/>
          </w:tcPr>
          <w:p w14:paraId="712CF71C" w14:textId="6E55201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DUZIA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10D94B" w14:textId="30F8375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6CF048" w14:textId="2BB80E5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84AD26C" w14:textId="701C5E1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9775207" w14:textId="01D4C5A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65E8888B"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4F2D0352" w14:textId="12AEB2F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E55023" w14:textId="276A5205"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43FFF0B" w14:textId="0DDA6EDE"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TIRA DE LIXA ACO 6MM X 117MM PARA AMALGAMA</w:t>
            </w:r>
          </w:p>
        </w:tc>
        <w:tc>
          <w:tcPr>
            <w:tcW w:w="902" w:type="dxa"/>
            <w:tcBorders>
              <w:top w:val="single" w:sz="4" w:space="0" w:color="auto"/>
              <w:left w:val="single" w:sz="4" w:space="0" w:color="auto"/>
              <w:bottom w:val="single" w:sz="4" w:space="0" w:color="auto"/>
              <w:right w:val="single" w:sz="4" w:space="0" w:color="auto"/>
            </w:tcBorders>
            <w:vAlign w:val="center"/>
            <w:hideMark/>
          </w:tcPr>
          <w:p w14:paraId="362828E8" w14:textId="05FCF44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DUZIA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B612F0" w14:textId="536D12E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D01660B" w14:textId="6875A22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9B47A35" w14:textId="1428B39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BC0FE4C" w14:textId="13544C6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74A5E1D2"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4CB1BBB" w14:textId="400C99DD"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F3A99B" w14:textId="08B63599"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33272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04BE5C87" w14:textId="28002C2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TIRA DE LIXA DE POLIÉSTER PARA ACABAMENTO DAS FACES PROXIMAIS DE RESTAURAÇÃO EM RESINA CAIXA COM 150 UNIDADES</w:t>
            </w:r>
          </w:p>
        </w:tc>
        <w:tc>
          <w:tcPr>
            <w:tcW w:w="902" w:type="dxa"/>
            <w:tcBorders>
              <w:top w:val="single" w:sz="4" w:space="0" w:color="auto"/>
              <w:left w:val="single" w:sz="4" w:space="0" w:color="auto"/>
              <w:bottom w:val="single" w:sz="4" w:space="0" w:color="auto"/>
              <w:right w:val="single" w:sz="4" w:space="0" w:color="auto"/>
            </w:tcBorders>
            <w:vAlign w:val="center"/>
            <w:hideMark/>
          </w:tcPr>
          <w:p w14:paraId="15F069E2" w14:textId="18C1DC4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31AB77A" w14:textId="197A29A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2FD9BE2" w14:textId="4CE1F24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65221C5" w14:textId="04363A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7E62F00" w14:textId="15FD21F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4302FF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1AD538CA" w14:textId="3E345B5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F06ED6" w14:textId="2638708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20188</w:t>
            </w:r>
          </w:p>
        </w:tc>
        <w:tc>
          <w:tcPr>
            <w:tcW w:w="2595" w:type="dxa"/>
            <w:tcBorders>
              <w:top w:val="single" w:sz="4" w:space="0" w:color="auto"/>
              <w:left w:val="single" w:sz="4" w:space="0" w:color="auto"/>
              <w:bottom w:val="single" w:sz="4" w:space="0" w:color="auto"/>
              <w:right w:val="single" w:sz="4" w:space="0" w:color="auto"/>
            </w:tcBorders>
            <w:vAlign w:val="center"/>
            <w:hideMark/>
          </w:tcPr>
          <w:p w14:paraId="22D8A5DE" w14:textId="1DB1D23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TIRA TRANSPARENTE DE POLIÉSTER 10X120X5MM CAIXA COM 50 UN</w:t>
            </w:r>
          </w:p>
        </w:tc>
        <w:tc>
          <w:tcPr>
            <w:tcW w:w="902" w:type="dxa"/>
            <w:tcBorders>
              <w:top w:val="single" w:sz="4" w:space="0" w:color="auto"/>
              <w:left w:val="single" w:sz="4" w:space="0" w:color="auto"/>
              <w:bottom w:val="single" w:sz="4" w:space="0" w:color="auto"/>
              <w:right w:val="single" w:sz="4" w:space="0" w:color="auto"/>
            </w:tcBorders>
            <w:vAlign w:val="center"/>
            <w:hideMark/>
          </w:tcPr>
          <w:p w14:paraId="6C5FE9DF" w14:textId="2E173F9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CAIXA</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9C0C82" w14:textId="16C4BD8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150,00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989618" w14:textId="646AEF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7C2D968" w14:textId="3F1C47A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91B3796" w14:textId="2B29E0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3F099814"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07ABD7BE" w14:textId="78A01920"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lastRenderedPageBreak/>
              <w:t>378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80476C" w14:textId="2084299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22621</w:t>
            </w:r>
          </w:p>
        </w:tc>
        <w:tc>
          <w:tcPr>
            <w:tcW w:w="2595" w:type="dxa"/>
            <w:tcBorders>
              <w:top w:val="single" w:sz="4" w:space="0" w:color="auto"/>
              <w:left w:val="single" w:sz="4" w:space="0" w:color="auto"/>
              <w:bottom w:val="single" w:sz="4" w:space="0" w:color="auto"/>
              <w:right w:val="single" w:sz="4" w:space="0" w:color="auto"/>
            </w:tcBorders>
            <w:vAlign w:val="center"/>
            <w:hideMark/>
          </w:tcPr>
          <w:p w14:paraId="6240EB4D" w14:textId="13461F28"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TRICRESOL FORMALINA FRASCO COM 10 ML</w:t>
            </w:r>
          </w:p>
        </w:tc>
        <w:tc>
          <w:tcPr>
            <w:tcW w:w="902" w:type="dxa"/>
            <w:tcBorders>
              <w:top w:val="single" w:sz="4" w:space="0" w:color="auto"/>
              <w:left w:val="single" w:sz="4" w:space="0" w:color="auto"/>
              <w:bottom w:val="single" w:sz="4" w:space="0" w:color="auto"/>
              <w:right w:val="single" w:sz="4" w:space="0" w:color="auto"/>
            </w:tcBorders>
            <w:vAlign w:val="center"/>
            <w:hideMark/>
          </w:tcPr>
          <w:p w14:paraId="6F8FC67B" w14:textId="3F82BBE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FRASC</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BE50E5" w14:textId="74070A1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3256E8" w14:textId="40924E7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73CC38B" w14:textId="01DCF54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268D5B" w14:textId="4E26663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49E52A00"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6E1BFDB2" w14:textId="77348EC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E09771" w14:textId="59001B0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31050</w:t>
            </w:r>
          </w:p>
        </w:tc>
        <w:tc>
          <w:tcPr>
            <w:tcW w:w="2595" w:type="dxa"/>
            <w:tcBorders>
              <w:top w:val="single" w:sz="4" w:space="0" w:color="auto"/>
              <w:left w:val="single" w:sz="4" w:space="0" w:color="auto"/>
              <w:bottom w:val="single" w:sz="4" w:space="0" w:color="auto"/>
              <w:right w:val="single" w:sz="4" w:space="0" w:color="auto"/>
            </w:tcBorders>
            <w:vAlign w:val="center"/>
            <w:hideMark/>
          </w:tcPr>
          <w:p w14:paraId="3D1E949B" w14:textId="1A6CD579"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ULTRA COREGA CREME FIXADOR DE DENTADURA</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37CDE2" w14:textId="0EAE3A76"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UND</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E22D32" w14:textId="67D108AB"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ECA5B1" w14:textId="017B6E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09D3890" w14:textId="7223D584"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8FCE2C" w14:textId="4DBBDB8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106589A6" w14:textId="77777777" w:rsidTr="0001044C">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77892ECB" w14:textId="2B25F74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380</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D5180E" w14:textId="7CD5EA1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11847</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E08CA18" w14:textId="6F9AB4C0"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VASELINA EM PASTA 30 G</w:t>
            </w:r>
          </w:p>
        </w:tc>
        <w:tc>
          <w:tcPr>
            <w:tcW w:w="902" w:type="dxa"/>
            <w:tcBorders>
              <w:top w:val="single" w:sz="4" w:space="0" w:color="auto"/>
              <w:left w:val="single" w:sz="4" w:space="0" w:color="auto"/>
              <w:bottom w:val="single" w:sz="4" w:space="0" w:color="auto"/>
              <w:right w:val="single" w:sz="4" w:space="0" w:color="auto"/>
            </w:tcBorders>
            <w:vAlign w:val="center"/>
            <w:hideMark/>
          </w:tcPr>
          <w:p w14:paraId="123DE1F9" w14:textId="4E567A3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UNITÁ</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12CC78" w14:textId="72CD13B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4B3B0E94" w14:textId="57F0C53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3AB2EB0" w14:textId="44E778E1"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92AF77E" w14:textId="6C13AB7A"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05AA582B" w14:textId="77777777" w:rsidTr="0046213F">
        <w:trPr>
          <w:trHeight w:val="255"/>
        </w:trPr>
        <w:tc>
          <w:tcPr>
            <w:tcW w:w="580" w:type="dxa"/>
            <w:tcBorders>
              <w:top w:val="single" w:sz="4" w:space="0" w:color="auto"/>
              <w:left w:val="single" w:sz="4" w:space="0" w:color="auto"/>
              <w:bottom w:val="single" w:sz="4" w:space="0" w:color="auto"/>
              <w:right w:val="single" w:sz="4" w:space="0" w:color="auto"/>
            </w:tcBorders>
            <w:vAlign w:val="center"/>
            <w:hideMark/>
          </w:tcPr>
          <w:p w14:paraId="225E55DC" w14:textId="0B9A0293"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381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10A760" w14:textId="6BBF4E0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41132</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1F1C82B" w14:textId="3259BAFB" w:rsidR="0001044C" w:rsidRPr="0001044C" w:rsidRDefault="0001044C" w:rsidP="0001044C">
            <w:pPr>
              <w:spacing w:before="120" w:after="120" w:line="360" w:lineRule="auto"/>
              <w:rPr>
                <w:rFonts w:ascii="Arial" w:hAnsi="Arial" w:cs="Arial"/>
                <w:sz w:val="15"/>
                <w:szCs w:val="15"/>
              </w:rPr>
            </w:pPr>
            <w:r w:rsidRPr="0001044C">
              <w:rPr>
                <w:rFonts w:ascii="Arial" w:hAnsi="Arial" w:cs="Arial"/>
                <w:sz w:val="15"/>
                <w:szCs w:val="15"/>
              </w:rPr>
              <w:t>WRAPS PARA ESTERILIZAÇÃO SMS PESADO 50G 100X100CM, COR AZUL, CONFECCIONADO EM 100% POLIPROPILENO, PACOTE COM 50 UNIDADES, VALIDADE 60 MESES APÓS A DATA DE FABRICAÇÃO E HIDROFÓBICO</w:t>
            </w:r>
          </w:p>
        </w:tc>
        <w:tc>
          <w:tcPr>
            <w:tcW w:w="902" w:type="dxa"/>
            <w:tcBorders>
              <w:top w:val="single" w:sz="4" w:space="0" w:color="auto"/>
              <w:left w:val="single" w:sz="4" w:space="0" w:color="auto"/>
              <w:bottom w:val="single" w:sz="4" w:space="0" w:color="auto"/>
              <w:right w:val="single" w:sz="4" w:space="0" w:color="auto"/>
            </w:tcBorders>
            <w:vAlign w:val="center"/>
            <w:hideMark/>
          </w:tcPr>
          <w:p w14:paraId="4398FF99" w14:textId="075916C7"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PCT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927296" w14:textId="3D31D23F"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1.000,00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042D4D0" w14:textId="453CE008"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EEAEDC0" w14:textId="7559D47C"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AFD5D0" w14:textId="444C19EE" w:rsidR="0001044C" w:rsidRPr="0001044C" w:rsidRDefault="0001044C" w:rsidP="0001044C">
            <w:pPr>
              <w:spacing w:before="120" w:after="120" w:line="360" w:lineRule="auto"/>
              <w:jc w:val="center"/>
              <w:rPr>
                <w:rFonts w:ascii="Arial" w:hAnsi="Arial" w:cs="Arial"/>
                <w:sz w:val="15"/>
                <w:szCs w:val="15"/>
              </w:rPr>
            </w:pPr>
            <w:r w:rsidRPr="0001044C">
              <w:rPr>
                <w:rFonts w:ascii="Arial" w:hAnsi="Arial" w:cs="Arial"/>
                <w:sz w:val="15"/>
                <w:szCs w:val="15"/>
              </w:rPr>
              <w:t> </w:t>
            </w:r>
          </w:p>
        </w:tc>
      </w:tr>
      <w:tr w:rsidR="0001044C" w:rsidRPr="0001044C" w14:paraId="5AC32D29" w14:textId="77777777" w:rsidTr="0046213F">
        <w:trPr>
          <w:trHeight w:val="255"/>
        </w:trPr>
        <w:tc>
          <w:tcPr>
            <w:tcW w:w="6876" w:type="dxa"/>
            <w:gridSpan w:val="6"/>
            <w:tcBorders>
              <w:top w:val="single" w:sz="4" w:space="0" w:color="auto"/>
              <w:left w:val="single" w:sz="4" w:space="0" w:color="auto"/>
              <w:bottom w:val="single" w:sz="4" w:space="0" w:color="auto"/>
              <w:right w:val="single" w:sz="4" w:space="0" w:color="auto"/>
            </w:tcBorders>
            <w:vAlign w:val="center"/>
            <w:hideMark/>
          </w:tcPr>
          <w:p w14:paraId="730527A9" w14:textId="31A4EBAE" w:rsidR="0001044C" w:rsidRPr="0001044C" w:rsidRDefault="0001044C" w:rsidP="0001044C">
            <w:pPr>
              <w:spacing w:before="120" w:after="120" w:line="360" w:lineRule="auto"/>
              <w:jc w:val="right"/>
              <w:rPr>
                <w:rFonts w:ascii="Arial" w:hAnsi="Arial" w:cs="Arial"/>
                <w:b/>
                <w:bCs/>
                <w:sz w:val="15"/>
                <w:szCs w:val="15"/>
              </w:rPr>
            </w:pPr>
            <w:r w:rsidRPr="0001044C">
              <w:rPr>
                <w:rFonts w:ascii="Arial" w:hAnsi="Arial" w:cs="Arial"/>
                <w:b/>
                <w:bCs/>
                <w:sz w:val="15"/>
                <w:szCs w:val="15"/>
              </w:rPr>
              <w:t xml:space="preserve">VALOR TOTAL </w:t>
            </w:r>
            <w:r w:rsidR="0046213F">
              <w:rPr>
                <w:rFonts w:ascii="Arial" w:hAnsi="Arial" w:cs="Arial"/>
                <w:b/>
                <w:bCs/>
                <w:sz w:val="15"/>
                <w:szCs w:val="15"/>
              </w:rPr>
              <w:t>DA PROPOSTA</w:t>
            </w:r>
          </w:p>
        </w:tc>
        <w:tc>
          <w:tcPr>
            <w:tcW w:w="2464" w:type="dxa"/>
            <w:gridSpan w:val="2"/>
            <w:tcBorders>
              <w:top w:val="single" w:sz="4" w:space="0" w:color="auto"/>
              <w:left w:val="single" w:sz="4" w:space="0" w:color="auto"/>
              <w:bottom w:val="single" w:sz="4" w:space="0" w:color="auto"/>
              <w:right w:val="single" w:sz="4" w:space="0" w:color="auto"/>
            </w:tcBorders>
            <w:vAlign w:val="center"/>
            <w:hideMark/>
          </w:tcPr>
          <w:p w14:paraId="27CF6785" w14:textId="59E220C7" w:rsidR="0001044C" w:rsidRPr="0001044C" w:rsidRDefault="0046213F" w:rsidP="0001044C">
            <w:pPr>
              <w:spacing w:before="120" w:after="120" w:line="360" w:lineRule="auto"/>
              <w:jc w:val="center"/>
              <w:rPr>
                <w:rFonts w:ascii="Arial" w:hAnsi="Arial" w:cs="Arial"/>
                <w:b/>
                <w:bCs/>
                <w:sz w:val="15"/>
                <w:szCs w:val="15"/>
              </w:rPr>
            </w:pPr>
            <w:r>
              <w:rPr>
                <w:rFonts w:ascii="Arial" w:hAnsi="Arial" w:cs="Arial"/>
                <w:b/>
                <w:bCs/>
                <w:sz w:val="15"/>
                <w:szCs w:val="15"/>
              </w:rPr>
              <w:t>R$</w:t>
            </w:r>
          </w:p>
        </w:tc>
      </w:tr>
      <w:tr w:rsidR="0001044C" w:rsidRPr="0001044C" w14:paraId="32B32807" w14:textId="77777777" w:rsidTr="0046213F">
        <w:trPr>
          <w:trHeight w:val="255"/>
        </w:trPr>
        <w:tc>
          <w:tcPr>
            <w:tcW w:w="9340" w:type="dxa"/>
            <w:gridSpan w:val="8"/>
            <w:tcBorders>
              <w:top w:val="single" w:sz="4" w:space="0" w:color="auto"/>
              <w:left w:val="single" w:sz="4" w:space="0" w:color="auto"/>
              <w:bottom w:val="single" w:sz="4" w:space="0" w:color="auto"/>
              <w:right w:val="single" w:sz="4" w:space="0" w:color="auto"/>
            </w:tcBorders>
            <w:vAlign w:val="center"/>
            <w:hideMark/>
          </w:tcPr>
          <w:p w14:paraId="0CA8618D" w14:textId="53CBF059" w:rsidR="0001044C" w:rsidRPr="0001044C" w:rsidRDefault="0001044C" w:rsidP="0001044C">
            <w:pPr>
              <w:spacing w:before="120" w:after="120" w:line="360" w:lineRule="auto"/>
              <w:rPr>
                <w:rFonts w:ascii="Arial" w:hAnsi="Arial" w:cs="Arial"/>
                <w:b/>
                <w:bCs/>
                <w:sz w:val="15"/>
                <w:szCs w:val="15"/>
              </w:rPr>
            </w:pPr>
            <w:r w:rsidRPr="0001044C">
              <w:rPr>
                <w:rFonts w:ascii="Arial" w:hAnsi="Arial" w:cs="Arial"/>
                <w:b/>
                <w:bCs/>
                <w:sz w:val="15"/>
                <w:szCs w:val="15"/>
              </w:rPr>
              <w:t xml:space="preserve">VALOR TOTAL </w:t>
            </w:r>
            <w:r w:rsidR="0046213F">
              <w:rPr>
                <w:rFonts w:ascii="Arial" w:hAnsi="Arial" w:cs="Arial"/>
                <w:b/>
                <w:bCs/>
                <w:sz w:val="15"/>
                <w:szCs w:val="15"/>
              </w:rPr>
              <w:t>DA PROPOSTA</w:t>
            </w:r>
            <w:r w:rsidRPr="0001044C">
              <w:rPr>
                <w:rFonts w:ascii="Arial" w:hAnsi="Arial" w:cs="Arial"/>
                <w:b/>
                <w:bCs/>
                <w:sz w:val="15"/>
                <w:szCs w:val="15"/>
              </w:rPr>
              <w:t xml:space="preserve"> POR EXTENSO: </w:t>
            </w:r>
          </w:p>
        </w:tc>
      </w:tr>
    </w:tbl>
    <w:p w14:paraId="35E3ADCC" w14:textId="77777777" w:rsidR="00566CE1" w:rsidRDefault="00566CE1" w:rsidP="002D7DD2">
      <w:pPr>
        <w:pStyle w:val="Padro"/>
        <w:spacing w:line="360" w:lineRule="auto"/>
        <w:jc w:val="both"/>
        <w:rPr>
          <w:rFonts w:ascii="Arial" w:hAnsi="Arial" w:cs="Arial"/>
          <w:b/>
          <w:bCs/>
          <w:iCs/>
          <w:sz w:val="18"/>
          <w:szCs w:val="18"/>
        </w:rPr>
      </w:pPr>
    </w:p>
    <w:p w14:paraId="3A670FAC" w14:textId="75EB0A07" w:rsidR="00302DA4" w:rsidRDefault="00D16942" w:rsidP="002D7DD2">
      <w:pPr>
        <w:widowControl w:val="0"/>
        <w:spacing w:line="360" w:lineRule="auto"/>
        <w:jc w:val="both"/>
        <w:rPr>
          <w:rFonts w:ascii="Arial" w:hAnsi="Arial" w:cs="Arial"/>
          <w:b/>
          <w:bCs/>
          <w:sz w:val="18"/>
          <w:szCs w:val="18"/>
        </w:rPr>
      </w:pPr>
      <w:r w:rsidRPr="00F65A4E">
        <w:rPr>
          <w:rFonts w:ascii="Arial" w:hAnsi="Arial" w:cs="Arial"/>
          <w:b/>
          <w:bCs/>
          <w:sz w:val="18"/>
          <w:szCs w:val="18"/>
        </w:rPr>
        <w:t>3 – CONDIÇÕES GERAIS:</w:t>
      </w:r>
    </w:p>
    <w:p w14:paraId="75B4BE11" w14:textId="77777777" w:rsidR="00D16942" w:rsidRPr="00F65A4E" w:rsidRDefault="00D16942" w:rsidP="002D7DD2">
      <w:pPr>
        <w:widowControl w:val="0"/>
        <w:spacing w:line="360" w:lineRule="auto"/>
        <w:jc w:val="both"/>
        <w:rPr>
          <w:rFonts w:ascii="Arial" w:hAnsi="Arial" w:cs="Arial"/>
          <w:sz w:val="18"/>
          <w:szCs w:val="18"/>
        </w:rPr>
      </w:pPr>
      <w:r w:rsidRPr="00F65A4E">
        <w:rPr>
          <w:rFonts w:ascii="Arial" w:hAnsi="Arial" w:cs="Arial"/>
          <w:b/>
          <w:bCs/>
          <w:sz w:val="18"/>
          <w:szCs w:val="18"/>
        </w:rPr>
        <w:t>3.</w:t>
      </w:r>
      <w:r w:rsidR="004C4E09" w:rsidRPr="00F65A4E">
        <w:rPr>
          <w:rFonts w:ascii="Arial" w:hAnsi="Arial" w:cs="Arial"/>
          <w:b/>
          <w:bCs/>
          <w:sz w:val="18"/>
          <w:szCs w:val="18"/>
        </w:rPr>
        <w:t>1</w:t>
      </w:r>
      <w:r w:rsidRPr="00F65A4E">
        <w:rPr>
          <w:rFonts w:ascii="Arial" w:hAnsi="Arial" w:cs="Arial"/>
          <w:b/>
          <w:bCs/>
          <w:sz w:val="18"/>
          <w:szCs w:val="18"/>
        </w:rPr>
        <w:t xml:space="preserve"> –</w:t>
      </w:r>
      <w:r w:rsidRPr="00F65A4E">
        <w:rPr>
          <w:rFonts w:ascii="Arial" w:hAnsi="Arial" w:cs="Arial"/>
          <w:bCs/>
          <w:sz w:val="18"/>
          <w:szCs w:val="18"/>
        </w:rPr>
        <w:t xml:space="preserve"> </w:t>
      </w:r>
      <w:r w:rsidRPr="00F65A4E">
        <w:rPr>
          <w:rFonts w:ascii="Arial" w:hAnsi="Arial" w:cs="Arial"/>
          <w:sz w:val="18"/>
          <w:szCs w:val="18"/>
        </w:rPr>
        <w:t>A proposta terá validade de 60 (sessenta) dias, a partir da data de abertura do pregão.</w:t>
      </w:r>
    </w:p>
    <w:p w14:paraId="31EC7FF2" w14:textId="77777777" w:rsidR="00D16942" w:rsidRPr="00F65A4E" w:rsidRDefault="004C4E09" w:rsidP="002D7DD2">
      <w:pPr>
        <w:pStyle w:val="Padro"/>
        <w:tabs>
          <w:tab w:val="left" w:pos="9497"/>
          <w:tab w:val="left" w:pos="9923"/>
        </w:tabs>
        <w:spacing w:line="360" w:lineRule="auto"/>
        <w:jc w:val="both"/>
        <w:rPr>
          <w:rFonts w:ascii="Arial" w:hAnsi="Arial" w:cs="Arial"/>
          <w:sz w:val="18"/>
          <w:szCs w:val="18"/>
        </w:rPr>
      </w:pPr>
      <w:r w:rsidRPr="00F65A4E">
        <w:rPr>
          <w:rFonts w:ascii="Arial" w:hAnsi="Arial" w:cs="Arial"/>
          <w:b/>
          <w:bCs/>
          <w:sz w:val="18"/>
          <w:szCs w:val="18"/>
        </w:rPr>
        <w:t>3.2</w:t>
      </w:r>
      <w:r w:rsidR="00D16942" w:rsidRPr="00F65A4E">
        <w:rPr>
          <w:rFonts w:ascii="Arial" w:hAnsi="Arial" w:cs="Arial"/>
          <w:b/>
          <w:sz w:val="18"/>
          <w:szCs w:val="18"/>
        </w:rPr>
        <w:t xml:space="preserve"> –</w:t>
      </w:r>
      <w:r w:rsidR="00D16942" w:rsidRPr="00F65A4E">
        <w:rPr>
          <w:rFonts w:ascii="Arial" w:hAnsi="Arial" w:cs="Arial"/>
          <w:sz w:val="18"/>
          <w:szCs w:val="18"/>
        </w:rPr>
        <w:t xml:space="preserve"> O pagamento será efetuado conforme estabelecido no Edital, após a entrega e emissão de nota fiscal e aceitação do responsável pelo recebimento do objeto.</w:t>
      </w:r>
    </w:p>
    <w:p w14:paraId="3E72837B" w14:textId="3460F9BE" w:rsidR="00111D1E" w:rsidRPr="00F310B6" w:rsidRDefault="004C4E09" w:rsidP="002D7DD2">
      <w:pPr>
        <w:pStyle w:val="Padro"/>
        <w:spacing w:line="360" w:lineRule="auto"/>
        <w:jc w:val="both"/>
        <w:rPr>
          <w:rFonts w:ascii="Arial" w:hAnsi="Arial" w:cs="Arial"/>
          <w:bCs/>
          <w:iCs/>
          <w:sz w:val="18"/>
          <w:szCs w:val="18"/>
        </w:rPr>
      </w:pPr>
      <w:r w:rsidRPr="00F65A4E">
        <w:rPr>
          <w:rFonts w:ascii="Arial" w:hAnsi="Arial" w:cs="Arial"/>
          <w:b/>
          <w:bCs/>
          <w:sz w:val="18"/>
          <w:szCs w:val="18"/>
        </w:rPr>
        <w:t>3.3</w:t>
      </w:r>
      <w:r w:rsidR="00D16942" w:rsidRPr="00F65A4E">
        <w:rPr>
          <w:rFonts w:ascii="Arial" w:hAnsi="Arial" w:cs="Arial"/>
          <w:b/>
          <w:bCs/>
          <w:sz w:val="18"/>
          <w:szCs w:val="18"/>
        </w:rPr>
        <w:t xml:space="preserve"> –</w:t>
      </w:r>
      <w:r w:rsidR="00D16942" w:rsidRPr="00F65A4E">
        <w:rPr>
          <w:rFonts w:ascii="Arial" w:hAnsi="Arial" w:cs="Arial"/>
          <w:bCs/>
          <w:sz w:val="18"/>
          <w:szCs w:val="18"/>
        </w:rPr>
        <w:t xml:space="preserve"> </w:t>
      </w:r>
      <w:r w:rsidR="00D16942" w:rsidRPr="00F65A4E">
        <w:rPr>
          <w:rFonts w:ascii="Arial" w:hAnsi="Arial" w:cs="Arial"/>
          <w:sz w:val="18"/>
          <w:szCs w:val="18"/>
        </w:rPr>
        <w:t>Declaramos</w:t>
      </w:r>
      <w:r w:rsidR="00D16942" w:rsidRPr="00F65A4E">
        <w:rPr>
          <w:rFonts w:ascii="Arial" w:hAnsi="Arial" w:cs="Arial"/>
          <w:bCs/>
          <w:sz w:val="18"/>
          <w:szCs w:val="18"/>
        </w:rPr>
        <w:t xml:space="preserve"> </w:t>
      </w:r>
      <w:r w:rsidR="00D16942" w:rsidRPr="00F65A4E">
        <w:rPr>
          <w:rFonts w:ascii="Arial" w:hAnsi="Arial" w:cs="Arial"/>
          <w:sz w:val="18"/>
          <w:szCs w:val="18"/>
        </w:rPr>
        <w:t xml:space="preserve">estarem incluídos nos preços propostos todos os impostos, </w:t>
      </w:r>
      <w:r w:rsidR="00D16942" w:rsidRPr="00F65A4E">
        <w:rPr>
          <w:rFonts w:ascii="Arial" w:hAnsi="Arial" w:cs="Arial"/>
          <w:bCs/>
          <w:iCs/>
          <w:sz w:val="18"/>
          <w:szCs w:val="18"/>
        </w:rPr>
        <w:t xml:space="preserve">tributos, </w:t>
      </w:r>
      <w:r w:rsidR="00D16942" w:rsidRPr="00F65A4E">
        <w:rPr>
          <w:rFonts w:ascii="Arial" w:hAnsi="Arial" w:cs="Arial"/>
          <w:sz w:val="18"/>
          <w:szCs w:val="18"/>
        </w:rPr>
        <w:t xml:space="preserve">taxas, </w:t>
      </w:r>
      <w:r w:rsidR="00D16942" w:rsidRPr="00F65A4E">
        <w:rPr>
          <w:rFonts w:ascii="Arial" w:hAnsi="Arial" w:cs="Arial"/>
          <w:bCs/>
          <w:iCs/>
          <w:sz w:val="18"/>
          <w:szCs w:val="18"/>
        </w:rPr>
        <w:t>encargos sociais e trabalhistas</w:t>
      </w:r>
      <w:r w:rsidR="00D16942" w:rsidRPr="00F65A4E">
        <w:rPr>
          <w:rFonts w:ascii="Arial" w:hAnsi="Arial" w:cs="Arial"/>
          <w:sz w:val="18"/>
          <w:szCs w:val="18"/>
        </w:rPr>
        <w:t xml:space="preserve">, bem como outras despesas diretas e/ou indiretas, </w:t>
      </w:r>
      <w:r w:rsidR="00D16942" w:rsidRPr="00F65A4E">
        <w:rPr>
          <w:rFonts w:ascii="Arial" w:hAnsi="Arial" w:cs="Arial"/>
          <w:bCs/>
          <w:iCs/>
          <w:sz w:val="18"/>
          <w:szCs w:val="18"/>
        </w:rPr>
        <w:t>e quaisquer outros ônus, que porventura possam recair sobre o fornecimento do objeto da presente licitação, os quais serão de responsabilidade única e exc</w:t>
      </w:r>
      <w:r w:rsidR="00B252DB" w:rsidRPr="00F65A4E">
        <w:rPr>
          <w:rFonts w:ascii="Arial" w:hAnsi="Arial" w:cs="Arial"/>
          <w:bCs/>
          <w:iCs/>
          <w:sz w:val="18"/>
          <w:szCs w:val="18"/>
        </w:rPr>
        <w:t>lusiva do emitente da proposta.</w:t>
      </w:r>
    </w:p>
    <w:p w14:paraId="3AA05C09" w14:textId="540EE088" w:rsidR="00431680" w:rsidRDefault="00926172" w:rsidP="000A3584">
      <w:pPr>
        <w:autoSpaceDE w:val="0"/>
        <w:spacing w:line="360" w:lineRule="auto"/>
        <w:jc w:val="both"/>
        <w:rPr>
          <w:rFonts w:ascii="Arial" w:hAnsi="Arial" w:cs="Arial"/>
          <w:bCs/>
          <w:iCs/>
          <w:sz w:val="18"/>
          <w:szCs w:val="18"/>
        </w:rPr>
      </w:pPr>
      <w:r w:rsidRPr="00E87617">
        <w:rPr>
          <w:rFonts w:ascii="Arial" w:hAnsi="Arial" w:cs="Arial"/>
          <w:b/>
          <w:bCs/>
          <w:iCs/>
          <w:sz w:val="18"/>
          <w:szCs w:val="18"/>
        </w:rPr>
        <w:t xml:space="preserve">3.4 – </w:t>
      </w:r>
      <w:r w:rsidRPr="00E87617">
        <w:rPr>
          <w:rFonts w:ascii="Arial" w:hAnsi="Arial" w:cs="Arial"/>
          <w:iCs/>
          <w:sz w:val="18"/>
          <w:szCs w:val="18"/>
        </w:rPr>
        <w:t>Declaramos, ainda,</w:t>
      </w:r>
      <w:r w:rsidRPr="00E87617">
        <w:rPr>
          <w:rFonts w:ascii="Arial" w:hAnsi="Arial" w:cs="Arial"/>
          <w:b/>
          <w:bCs/>
          <w:iCs/>
          <w:sz w:val="18"/>
          <w:szCs w:val="18"/>
        </w:rPr>
        <w:t xml:space="preserve"> </w:t>
      </w:r>
      <w:r w:rsidRPr="00E87617">
        <w:rPr>
          <w:rFonts w:ascii="Arial" w:hAnsi="Arial" w:cs="Arial"/>
          <w:iCs/>
          <w:sz w:val="18"/>
          <w:szCs w:val="18"/>
        </w:rPr>
        <w:t>em conformidade com o</w:t>
      </w:r>
      <w:r w:rsidRPr="00E87617">
        <w:rPr>
          <w:rFonts w:ascii="Arial" w:hAnsi="Arial" w:cs="Arial"/>
          <w:b/>
          <w:bCs/>
          <w:iCs/>
          <w:sz w:val="18"/>
          <w:szCs w:val="18"/>
        </w:rPr>
        <w:t xml:space="preserve"> </w:t>
      </w:r>
      <w:r w:rsidRPr="00E87617">
        <w:rPr>
          <w:rFonts w:ascii="Arial" w:hAnsi="Arial" w:cs="Arial"/>
          <w:color w:val="000000"/>
          <w:sz w:val="18"/>
          <w:szCs w:val="18"/>
        </w:rPr>
        <w:t>§ 1º, do art. 63, da Lei Federal nº. 14.133/2021</w:t>
      </w:r>
      <w:r w:rsidRPr="00E87617">
        <w:rPr>
          <w:rFonts w:ascii="Arial" w:hAnsi="Arial" w:cs="Arial"/>
          <w:bCs/>
          <w:iCs/>
          <w:sz w:val="18"/>
          <w:szCs w:val="18"/>
        </w:rPr>
        <w:t>,</w:t>
      </w:r>
      <w:r w:rsidRPr="00E87617">
        <w:rPr>
          <w:rFonts w:ascii="Arial" w:hAnsi="Arial" w:cs="Arial"/>
          <w:color w:val="000000"/>
        </w:rPr>
        <w:t xml:space="preserve"> </w:t>
      </w:r>
      <w:r w:rsidRPr="00E87617">
        <w:rPr>
          <w:rFonts w:ascii="Arial" w:hAnsi="Arial" w:cs="Arial"/>
          <w:color w:val="000000"/>
          <w:sz w:val="18"/>
          <w:szCs w:val="18"/>
        </w:rPr>
        <w:t>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E87617">
        <w:rPr>
          <w:rFonts w:ascii="Arial" w:hAnsi="Arial" w:cs="Arial"/>
          <w:bCs/>
          <w:iCs/>
          <w:sz w:val="18"/>
          <w:szCs w:val="18"/>
        </w:rPr>
        <w:t>.</w:t>
      </w:r>
    </w:p>
    <w:p w14:paraId="72EDCDBD" w14:textId="77777777" w:rsidR="009A1E9F" w:rsidRPr="000A3584" w:rsidRDefault="009A1E9F" w:rsidP="000A3584">
      <w:pPr>
        <w:autoSpaceDE w:val="0"/>
        <w:spacing w:line="360" w:lineRule="auto"/>
        <w:jc w:val="both"/>
        <w:rPr>
          <w:rFonts w:ascii="Arial" w:hAnsi="Arial" w:cs="Arial"/>
          <w:bCs/>
          <w:iCs/>
          <w:sz w:val="18"/>
          <w:szCs w:val="18"/>
        </w:rPr>
      </w:pPr>
    </w:p>
    <w:p w14:paraId="39675ED8" w14:textId="77777777" w:rsidR="0046213F" w:rsidRDefault="0046213F" w:rsidP="002D7DD2">
      <w:pPr>
        <w:pStyle w:val="Padro"/>
        <w:spacing w:line="360" w:lineRule="auto"/>
        <w:jc w:val="both"/>
        <w:rPr>
          <w:rFonts w:ascii="Arial" w:hAnsi="Arial" w:cs="Arial"/>
          <w:sz w:val="18"/>
          <w:szCs w:val="18"/>
        </w:rPr>
      </w:pPr>
    </w:p>
    <w:p w14:paraId="545D36CD" w14:textId="26E4FA69" w:rsidR="00D16942" w:rsidRPr="00F65A4E" w:rsidRDefault="00D16942" w:rsidP="002D7DD2">
      <w:pPr>
        <w:pStyle w:val="Padro"/>
        <w:spacing w:line="360" w:lineRule="auto"/>
        <w:jc w:val="both"/>
        <w:rPr>
          <w:rFonts w:ascii="Arial" w:hAnsi="Arial" w:cs="Arial"/>
          <w:sz w:val="18"/>
          <w:szCs w:val="18"/>
        </w:rPr>
      </w:pPr>
      <w:r w:rsidRPr="00F65A4E">
        <w:rPr>
          <w:rFonts w:ascii="Arial" w:hAnsi="Arial" w:cs="Arial"/>
          <w:sz w:val="18"/>
          <w:szCs w:val="18"/>
        </w:rPr>
        <w:t>_______________________________</w:t>
      </w:r>
    </w:p>
    <w:p w14:paraId="3382615C" w14:textId="49937463" w:rsidR="00241E2D" w:rsidRDefault="00B252DB" w:rsidP="002D7DD2">
      <w:pPr>
        <w:widowControl w:val="0"/>
        <w:spacing w:line="360" w:lineRule="auto"/>
        <w:rPr>
          <w:rFonts w:ascii="Arial" w:hAnsi="Arial" w:cs="Arial"/>
          <w:sz w:val="18"/>
          <w:szCs w:val="18"/>
        </w:rPr>
      </w:pPr>
      <w:r w:rsidRPr="00F65A4E">
        <w:rPr>
          <w:rFonts w:ascii="Arial" w:hAnsi="Arial" w:cs="Arial"/>
          <w:sz w:val="18"/>
          <w:szCs w:val="18"/>
        </w:rPr>
        <w:t>Local e Data</w:t>
      </w:r>
    </w:p>
    <w:p w14:paraId="58EAABCC" w14:textId="77777777" w:rsidR="009A1E9F" w:rsidRPr="00F65A4E" w:rsidRDefault="009A1E9F" w:rsidP="002D7DD2">
      <w:pPr>
        <w:widowControl w:val="0"/>
        <w:spacing w:line="360" w:lineRule="auto"/>
        <w:rPr>
          <w:rFonts w:ascii="Arial" w:hAnsi="Arial" w:cs="Arial"/>
          <w:sz w:val="18"/>
          <w:szCs w:val="18"/>
        </w:rPr>
      </w:pPr>
    </w:p>
    <w:p w14:paraId="64294130" w14:textId="77777777" w:rsidR="00D16942" w:rsidRPr="00F65A4E" w:rsidRDefault="00D16942" w:rsidP="002D7DD2">
      <w:pPr>
        <w:widowControl w:val="0"/>
        <w:spacing w:line="360" w:lineRule="auto"/>
        <w:jc w:val="both"/>
        <w:rPr>
          <w:rFonts w:ascii="Arial" w:hAnsi="Arial" w:cs="Arial"/>
          <w:sz w:val="18"/>
          <w:szCs w:val="18"/>
        </w:rPr>
      </w:pPr>
      <w:r w:rsidRPr="00F65A4E">
        <w:rPr>
          <w:rFonts w:ascii="Arial" w:hAnsi="Arial" w:cs="Arial"/>
          <w:sz w:val="18"/>
          <w:szCs w:val="18"/>
        </w:rPr>
        <w:t>_________________________________</w:t>
      </w:r>
    </w:p>
    <w:p w14:paraId="1DB6C0A1" w14:textId="77777777" w:rsidR="00D16942" w:rsidRPr="00F65A4E" w:rsidRDefault="00D16942" w:rsidP="002D7DD2">
      <w:pPr>
        <w:autoSpaceDE w:val="0"/>
        <w:spacing w:line="360" w:lineRule="auto"/>
        <w:jc w:val="both"/>
        <w:rPr>
          <w:rFonts w:ascii="Arial" w:hAnsi="Arial" w:cs="Arial"/>
          <w:sz w:val="18"/>
          <w:szCs w:val="18"/>
        </w:rPr>
      </w:pPr>
      <w:r w:rsidRPr="00F65A4E">
        <w:rPr>
          <w:rFonts w:ascii="Arial" w:hAnsi="Arial" w:cs="Arial"/>
          <w:sz w:val="18"/>
          <w:szCs w:val="18"/>
        </w:rPr>
        <w:t>Assinatura da Proponente</w:t>
      </w:r>
    </w:p>
    <w:p w14:paraId="5F2E81A3" w14:textId="02543667" w:rsidR="002178BA" w:rsidRPr="000A3584" w:rsidRDefault="00D16942" w:rsidP="000A3584">
      <w:pPr>
        <w:autoSpaceDE w:val="0"/>
        <w:spacing w:line="360" w:lineRule="auto"/>
        <w:jc w:val="both"/>
        <w:rPr>
          <w:rFonts w:ascii="Arial" w:hAnsi="Arial" w:cs="Arial"/>
          <w:sz w:val="18"/>
          <w:szCs w:val="18"/>
        </w:rPr>
      </w:pPr>
      <w:r w:rsidRPr="00F65A4E">
        <w:rPr>
          <w:rFonts w:ascii="Arial" w:hAnsi="Arial" w:cs="Arial"/>
          <w:sz w:val="18"/>
          <w:szCs w:val="18"/>
        </w:rPr>
        <w:t>(Nome e Nº do RG e do CPF do Declarante)</w:t>
      </w:r>
    </w:p>
    <w:p w14:paraId="6A5DFAC5" w14:textId="77777777" w:rsidR="009A1E9F" w:rsidRDefault="009A1E9F" w:rsidP="002D7DD2">
      <w:pPr>
        <w:autoSpaceDE w:val="0"/>
        <w:spacing w:line="360" w:lineRule="auto"/>
        <w:jc w:val="center"/>
        <w:rPr>
          <w:rFonts w:ascii="Arial" w:hAnsi="Arial" w:cs="Arial"/>
          <w:b/>
          <w:bCs/>
          <w:iCs/>
          <w:sz w:val="18"/>
          <w:szCs w:val="18"/>
        </w:rPr>
      </w:pPr>
    </w:p>
    <w:p w14:paraId="300D07E9" w14:textId="77777777" w:rsidR="009A1E9F" w:rsidRDefault="009A1E9F" w:rsidP="002D7DD2">
      <w:pPr>
        <w:autoSpaceDE w:val="0"/>
        <w:spacing w:line="360" w:lineRule="auto"/>
        <w:jc w:val="center"/>
        <w:rPr>
          <w:rFonts w:ascii="Arial" w:hAnsi="Arial" w:cs="Arial"/>
          <w:b/>
          <w:bCs/>
          <w:iCs/>
          <w:sz w:val="18"/>
          <w:szCs w:val="18"/>
        </w:rPr>
      </w:pPr>
    </w:p>
    <w:p w14:paraId="217BD64D" w14:textId="77777777" w:rsidR="009A1E9F" w:rsidRDefault="009A1E9F" w:rsidP="002D7DD2">
      <w:pPr>
        <w:autoSpaceDE w:val="0"/>
        <w:spacing w:line="360" w:lineRule="auto"/>
        <w:jc w:val="center"/>
        <w:rPr>
          <w:rFonts w:ascii="Arial" w:hAnsi="Arial" w:cs="Arial"/>
          <w:b/>
          <w:bCs/>
          <w:iCs/>
          <w:sz w:val="18"/>
          <w:szCs w:val="18"/>
        </w:rPr>
      </w:pPr>
    </w:p>
    <w:p w14:paraId="05877481" w14:textId="77777777" w:rsidR="00C349F5" w:rsidRDefault="00C349F5" w:rsidP="002D7DD2">
      <w:pPr>
        <w:autoSpaceDE w:val="0"/>
        <w:spacing w:line="360" w:lineRule="auto"/>
        <w:jc w:val="center"/>
        <w:rPr>
          <w:rFonts w:ascii="Arial" w:hAnsi="Arial" w:cs="Arial"/>
          <w:b/>
          <w:bCs/>
          <w:iCs/>
          <w:sz w:val="18"/>
          <w:szCs w:val="18"/>
        </w:rPr>
      </w:pPr>
    </w:p>
    <w:p w14:paraId="1B86104C" w14:textId="77777777" w:rsidR="00C349F5" w:rsidRDefault="00C349F5" w:rsidP="002D7DD2">
      <w:pPr>
        <w:autoSpaceDE w:val="0"/>
        <w:spacing w:line="360" w:lineRule="auto"/>
        <w:jc w:val="center"/>
        <w:rPr>
          <w:rFonts w:ascii="Arial" w:hAnsi="Arial" w:cs="Arial"/>
          <w:b/>
          <w:bCs/>
          <w:iCs/>
          <w:sz w:val="18"/>
          <w:szCs w:val="18"/>
        </w:rPr>
      </w:pPr>
    </w:p>
    <w:p w14:paraId="0D60FC41" w14:textId="77777777" w:rsidR="00C349F5" w:rsidRDefault="00C349F5" w:rsidP="002D7DD2">
      <w:pPr>
        <w:autoSpaceDE w:val="0"/>
        <w:spacing w:line="360" w:lineRule="auto"/>
        <w:jc w:val="center"/>
        <w:rPr>
          <w:rFonts w:ascii="Arial" w:hAnsi="Arial" w:cs="Arial"/>
          <w:b/>
          <w:bCs/>
          <w:iCs/>
          <w:sz w:val="18"/>
          <w:szCs w:val="18"/>
        </w:rPr>
      </w:pPr>
    </w:p>
    <w:p w14:paraId="64520DFF" w14:textId="77777777" w:rsidR="00C349F5" w:rsidRDefault="00C349F5" w:rsidP="002D7DD2">
      <w:pPr>
        <w:autoSpaceDE w:val="0"/>
        <w:spacing w:line="360" w:lineRule="auto"/>
        <w:jc w:val="center"/>
        <w:rPr>
          <w:rFonts w:ascii="Arial" w:hAnsi="Arial" w:cs="Arial"/>
          <w:b/>
          <w:bCs/>
          <w:iCs/>
          <w:sz w:val="18"/>
          <w:szCs w:val="18"/>
        </w:rPr>
      </w:pPr>
    </w:p>
    <w:p w14:paraId="1D3931AD" w14:textId="77777777" w:rsidR="00C349F5" w:rsidRDefault="00C349F5" w:rsidP="002D7DD2">
      <w:pPr>
        <w:autoSpaceDE w:val="0"/>
        <w:spacing w:line="360" w:lineRule="auto"/>
        <w:jc w:val="center"/>
        <w:rPr>
          <w:rFonts w:ascii="Arial" w:hAnsi="Arial" w:cs="Arial"/>
          <w:b/>
          <w:bCs/>
          <w:iCs/>
          <w:sz w:val="18"/>
          <w:szCs w:val="18"/>
        </w:rPr>
      </w:pPr>
    </w:p>
    <w:p w14:paraId="6D85BFDE" w14:textId="77777777" w:rsidR="00C349F5" w:rsidRDefault="00C349F5" w:rsidP="002D7DD2">
      <w:pPr>
        <w:autoSpaceDE w:val="0"/>
        <w:spacing w:line="360" w:lineRule="auto"/>
        <w:jc w:val="center"/>
        <w:rPr>
          <w:rFonts w:ascii="Arial" w:hAnsi="Arial" w:cs="Arial"/>
          <w:b/>
          <w:bCs/>
          <w:iCs/>
          <w:sz w:val="18"/>
          <w:szCs w:val="18"/>
        </w:rPr>
      </w:pPr>
    </w:p>
    <w:p w14:paraId="115FFE77" w14:textId="77777777" w:rsidR="00C349F5" w:rsidRDefault="00C349F5" w:rsidP="002D7DD2">
      <w:pPr>
        <w:autoSpaceDE w:val="0"/>
        <w:spacing w:line="360" w:lineRule="auto"/>
        <w:jc w:val="center"/>
        <w:rPr>
          <w:rFonts w:ascii="Arial" w:hAnsi="Arial" w:cs="Arial"/>
          <w:b/>
          <w:bCs/>
          <w:iCs/>
          <w:sz w:val="18"/>
          <w:szCs w:val="18"/>
        </w:rPr>
      </w:pPr>
    </w:p>
    <w:p w14:paraId="05A3C147" w14:textId="77777777" w:rsidR="00C349F5" w:rsidRDefault="00C349F5" w:rsidP="002D7DD2">
      <w:pPr>
        <w:autoSpaceDE w:val="0"/>
        <w:spacing w:line="360" w:lineRule="auto"/>
        <w:jc w:val="center"/>
        <w:rPr>
          <w:rFonts w:ascii="Arial" w:hAnsi="Arial" w:cs="Arial"/>
          <w:b/>
          <w:bCs/>
          <w:iCs/>
          <w:sz w:val="18"/>
          <w:szCs w:val="18"/>
        </w:rPr>
      </w:pPr>
    </w:p>
    <w:p w14:paraId="3D4318F4" w14:textId="77777777" w:rsidR="00C349F5" w:rsidRDefault="00C349F5" w:rsidP="002D7DD2">
      <w:pPr>
        <w:autoSpaceDE w:val="0"/>
        <w:spacing w:line="360" w:lineRule="auto"/>
        <w:jc w:val="center"/>
        <w:rPr>
          <w:rFonts w:ascii="Arial" w:hAnsi="Arial" w:cs="Arial"/>
          <w:b/>
          <w:bCs/>
          <w:iCs/>
          <w:sz w:val="18"/>
          <w:szCs w:val="18"/>
        </w:rPr>
      </w:pPr>
    </w:p>
    <w:p w14:paraId="59A537D7" w14:textId="77777777" w:rsidR="00C349F5" w:rsidRDefault="00C349F5" w:rsidP="002D7DD2">
      <w:pPr>
        <w:autoSpaceDE w:val="0"/>
        <w:spacing w:line="360" w:lineRule="auto"/>
        <w:jc w:val="center"/>
        <w:rPr>
          <w:rFonts w:ascii="Arial" w:hAnsi="Arial" w:cs="Arial"/>
          <w:b/>
          <w:bCs/>
          <w:iCs/>
          <w:sz w:val="18"/>
          <w:szCs w:val="18"/>
        </w:rPr>
      </w:pPr>
    </w:p>
    <w:p w14:paraId="132C91C6" w14:textId="77777777" w:rsidR="00C349F5" w:rsidRDefault="00C349F5" w:rsidP="002D7DD2">
      <w:pPr>
        <w:autoSpaceDE w:val="0"/>
        <w:spacing w:line="360" w:lineRule="auto"/>
        <w:jc w:val="center"/>
        <w:rPr>
          <w:rFonts w:ascii="Arial" w:hAnsi="Arial" w:cs="Arial"/>
          <w:b/>
          <w:bCs/>
          <w:iCs/>
          <w:sz w:val="18"/>
          <w:szCs w:val="18"/>
        </w:rPr>
      </w:pPr>
    </w:p>
    <w:p w14:paraId="6AE19E34" w14:textId="77777777" w:rsidR="00C349F5" w:rsidRDefault="00C349F5" w:rsidP="002D7DD2">
      <w:pPr>
        <w:autoSpaceDE w:val="0"/>
        <w:spacing w:line="360" w:lineRule="auto"/>
        <w:jc w:val="center"/>
        <w:rPr>
          <w:rFonts w:ascii="Arial" w:hAnsi="Arial" w:cs="Arial"/>
          <w:b/>
          <w:bCs/>
          <w:iCs/>
          <w:sz w:val="18"/>
          <w:szCs w:val="18"/>
        </w:rPr>
      </w:pPr>
    </w:p>
    <w:p w14:paraId="66D5F41A" w14:textId="77777777" w:rsidR="00C349F5" w:rsidRDefault="00C349F5" w:rsidP="002D7DD2">
      <w:pPr>
        <w:autoSpaceDE w:val="0"/>
        <w:spacing w:line="360" w:lineRule="auto"/>
        <w:jc w:val="center"/>
        <w:rPr>
          <w:rFonts w:ascii="Arial" w:hAnsi="Arial" w:cs="Arial"/>
          <w:b/>
          <w:bCs/>
          <w:iCs/>
          <w:sz w:val="18"/>
          <w:szCs w:val="18"/>
        </w:rPr>
      </w:pPr>
    </w:p>
    <w:p w14:paraId="2DD5601B" w14:textId="77777777" w:rsidR="00C349F5" w:rsidRDefault="00C349F5" w:rsidP="002D7DD2">
      <w:pPr>
        <w:autoSpaceDE w:val="0"/>
        <w:spacing w:line="360" w:lineRule="auto"/>
        <w:jc w:val="center"/>
        <w:rPr>
          <w:rFonts w:ascii="Arial" w:hAnsi="Arial" w:cs="Arial"/>
          <w:b/>
          <w:bCs/>
          <w:iCs/>
          <w:sz w:val="18"/>
          <w:szCs w:val="18"/>
        </w:rPr>
      </w:pPr>
    </w:p>
    <w:p w14:paraId="11C9FB5E" w14:textId="77777777" w:rsidR="00C349F5" w:rsidRDefault="00C349F5" w:rsidP="002D7DD2">
      <w:pPr>
        <w:autoSpaceDE w:val="0"/>
        <w:spacing w:line="360" w:lineRule="auto"/>
        <w:jc w:val="center"/>
        <w:rPr>
          <w:rFonts w:ascii="Arial" w:hAnsi="Arial" w:cs="Arial"/>
          <w:b/>
          <w:bCs/>
          <w:iCs/>
          <w:sz w:val="18"/>
          <w:szCs w:val="18"/>
        </w:rPr>
      </w:pPr>
    </w:p>
    <w:p w14:paraId="479DEF2D" w14:textId="77777777" w:rsidR="00C349F5" w:rsidRDefault="00C349F5" w:rsidP="002D7DD2">
      <w:pPr>
        <w:autoSpaceDE w:val="0"/>
        <w:spacing w:line="360" w:lineRule="auto"/>
        <w:jc w:val="center"/>
        <w:rPr>
          <w:rFonts w:ascii="Arial" w:hAnsi="Arial" w:cs="Arial"/>
          <w:b/>
          <w:bCs/>
          <w:iCs/>
          <w:sz w:val="18"/>
          <w:szCs w:val="18"/>
        </w:rPr>
      </w:pPr>
    </w:p>
    <w:p w14:paraId="01BF84E3" w14:textId="77777777" w:rsidR="00C349F5" w:rsidRDefault="00C349F5" w:rsidP="002D7DD2">
      <w:pPr>
        <w:autoSpaceDE w:val="0"/>
        <w:spacing w:line="360" w:lineRule="auto"/>
        <w:jc w:val="center"/>
        <w:rPr>
          <w:rFonts w:ascii="Arial" w:hAnsi="Arial" w:cs="Arial"/>
          <w:b/>
          <w:bCs/>
          <w:iCs/>
          <w:sz w:val="18"/>
          <w:szCs w:val="18"/>
        </w:rPr>
      </w:pPr>
    </w:p>
    <w:p w14:paraId="287CA15E" w14:textId="77777777" w:rsidR="00C349F5" w:rsidRDefault="00C349F5" w:rsidP="002D7DD2">
      <w:pPr>
        <w:autoSpaceDE w:val="0"/>
        <w:spacing w:line="360" w:lineRule="auto"/>
        <w:jc w:val="center"/>
        <w:rPr>
          <w:rFonts w:ascii="Arial" w:hAnsi="Arial" w:cs="Arial"/>
          <w:b/>
          <w:bCs/>
          <w:iCs/>
          <w:sz w:val="18"/>
          <w:szCs w:val="18"/>
        </w:rPr>
      </w:pPr>
    </w:p>
    <w:p w14:paraId="5C38F998" w14:textId="77777777" w:rsidR="00C349F5" w:rsidRDefault="00C349F5" w:rsidP="002D7DD2">
      <w:pPr>
        <w:autoSpaceDE w:val="0"/>
        <w:spacing w:line="360" w:lineRule="auto"/>
        <w:jc w:val="center"/>
        <w:rPr>
          <w:rFonts w:ascii="Arial" w:hAnsi="Arial" w:cs="Arial"/>
          <w:b/>
          <w:bCs/>
          <w:iCs/>
          <w:sz w:val="18"/>
          <w:szCs w:val="18"/>
        </w:rPr>
      </w:pPr>
    </w:p>
    <w:p w14:paraId="01D89F38" w14:textId="77777777" w:rsidR="00C349F5" w:rsidRDefault="00C349F5" w:rsidP="002D7DD2">
      <w:pPr>
        <w:autoSpaceDE w:val="0"/>
        <w:spacing w:line="360" w:lineRule="auto"/>
        <w:jc w:val="center"/>
        <w:rPr>
          <w:rFonts w:ascii="Arial" w:hAnsi="Arial" w:cs="Arial"/>
          <w:b/>
          <w:bCs/>
          <w:iCs/>
          <w:sz w:val="18"/>
          <w:szCs w:val="18"/>
        </w:rPr>
      </w:pPr>
    </w:p>
    <w:p w14:paraId="136CEAD7" w14:textId="77777777" w:rsidR="00C349F5" w:rsidRDefault="00C349F5" w:rsidP="002D7DD2">
      <w:pPr>
        <w:autoSpaceDE w:val="0"/>
        <w:spacing w:line="360" w:lineRule="auto"/>
        <w:jc w:val="center"/>
        <w:rPr>
          <w:rFonts w:ascii="Arial" w:hAnsi="Arial" w:cs="Arial"/>
          <w:b/>
          <w:bCs/>
          <w:iCs/>
          <w:sz w:val="18"/>
          <w:szCs w:val="18"/>
        </w:rPr>
      </w:pPr>
    </w:p>
    <w:p w14:paraId="644602AE" w14:textId="77777777" w:rsidR="00C349F5" w:rsidRDefault="00C349F5" w:rsidP="002D7DD2">
      <w:pPr>
        <w:autoSpaceDE w:val="0"/>
        <w:spacing w:line="360" w:lineRule="auto"/>
        <w:jc w:val="center"/>
        <w:rPr>
          <w:rFonts w:ascii="Arial" w:hAnsi="Arial" w:cs="Arial"/>
          <w:b/>
          <w:bCs/>
          <w:iCs/>
          <w:sz w:val="18"/>
          <w:szCs w:val="18"/>
        </w:rPr>
      </w:pPr>
    </w:p>
    <w:p w14:paraId="71664C14" w14:textId="77777777" w:rsidR="009A1E9F" w:rsidRDefault="009A1E9F" w:rsidP="002D7DD2">
      <w:pPr>
        <w:autoSpaceDE w:val="0"/>
        <w:spacing w:line="360" w:lineRule="auto"/>
        <w:jc w:val="center"/>
        <w:rPr>
          <w:rFonts w:ascii="Arial" w:hAnsi="Arial" w:cs="Arial"/>
          <w:b/>
          <w:bCs/>
          <w:iCs/>
          <w:sz w:val="18"/>
          <w:szCs w:val="18"/>
        </w:rPr>
      </w:pPr>
    </w:p>
    <w:p w14:paraId="122228C2" w14:textId="77777777" w:rsidR="009A1E9F" w:rsidRDefault="009A1E9F" w:rsidP="002D7DD2">
      <w:pPr>
        <w:autoSpaceDE w:val="0"/>
        <w:spacing w:line="360" w:lineRule="auto"/>
        <w:jc w:val="center"/>
        <w:rPr>
          <w:rFonts w:ascii="Arial" w:hAnsi="Arial" w:cs="Arial"/>
          <w:b/>
          <w:bCs/>
          <w:iCs/>
          <w:sz w:val="18"/>
          <w:szCs w:val="18"/>
        </w:rPr>
      </w:pPr>
    </w:p>
    <w:p w14:paraId="7BBE3B3D" w14:textId="77777777" w:rsidR="009A1E9F" w:rsidRDefault="009A1E9F" w:rsidP="002D7DD2">
      <w:pPr>
        <w:autoSpaceDE w:val="0"/>
        <w:spacing w:line="360" w:lineRule="auto"/>
        <w:jc w:val="center"/>
        <w:rPr>
          <w:rFonts w:ascii="Arial" w:hAnsi="Arial" w:cs="Arial"/>
          <w:b/>
          <w:bCs/>
          <w:iCs/>
          <w:sz w:val="18"/>
          <w:szCs w:val="18"/>
        </w:rPr>
      </w:pPr>
    </w:p>
    <w:p w14:paraId="657F3AB8" w14:textId="77777777" w:rsidR="009A1E9F" w:rsidRDefault="009A1E9F" w:rsidP="002D7DD2">
      <w:pPr>
        <w:autoSpaceDE w:val="0"/>
        <w:spacing w:line="360" w:lineRule="auto"/>
        <w:jc w:val="center"/>
        <w:rPr>
          <w:rFonts w:ascii="Arial" w:hAnsi="Arial" w:cs="Arial"/>
          <w:b/>
          <w:bCs/>
          <w:iCs/>
          <w:sz w:val="18"/>
          <w:szCs w:val="18"/>
        </w:rPr>
      </w:pPr>
    </w:p>
    <w:p w14:paraId="73D88615" w14:textId="520D5B95" w:rsidR="00C85237" w:rsidRPr="00F65A4E" w:rsidRDefault="00B625B9" w:rsidP="002D7DD2">
      <w:pPr>
        <w:autoSpaceDE w:val="0"/>
        <w:spacing w:line="360" w:lineRule="auto"/>
        <w:jc w:val="center"/>
        <w:rPr>
          <w:rFonts w:ascii="Arial" w:hAnsi="Arial" w:cs="Arial"/>
          <w:b/>
          <w:bCs/>
          <w:iCs/>
          <w:sz w:val="18"/>
          <w:szCs w:val="18"/>
        </w:rPr>
      </w:pPr>
      <w:r w:rsidRPr="00F65A4E">
        <w:rPr>
          <w:rFonts w:ascii="Arial" w:hAnsi="Arial" w:cs="Arial"/>
          <w:b/>
          <w:bCs/>
          <w:iCs/>
          <w:sz w:val="18"/>
          <w:szCs w:val="18"/>
        </w:rPr>
        <w:t>A</w:t>
      </w:r>
      <w:r w:rsidR="006D3A88" w:rsidRPr="00F65A4E">
        <w:rPr>
          <w:rFonts w:ascii="Arial" w:hAnsi="Arial" w:cs="Arial"/>
          <w:b/>
          <w:bCs/>
          <w:iCs/>
          <w:sz w:val="18"/>
          <w:szCs w:val="18"/>
        </w:rPr>
        <w:t>NEXO III</w:t>
      </w:r>
    </w:p>
    <w:p w14:paraId="549CCEE3" w14:textId="77777777" w:rsidR="006D3A88" w:rsidRPr="00F65A4E" w:rsidRDefault="006D3A88" w:rsidP="002D7DD2">
      <w:pPr>
        <w:autoSpaceDE w:val="0"/>
        <w:spacing w:line="360" w:lineRule="auto"/>
        <w:jc w:val="center"/>
        <w:rPr>
          <w:rFonts w:ascii="Arial" w:hAnsi="Arial" w:cs="Arial"/>
          <w:b/>
          <w:bCs/>
          <w:iCs/>
          <w:sz w:val="18"/>
          <w:szCs w:val="18"/>
        </w:rPr>
      </w:pPr>
      <w:r w:rsidRPr="00F65A4E">
        <w:rPr>
          <w:rFonts w:ascii="Arial" w:hAnsi="Arial" w:cs="Arial"/>
          <w:b/>
          <w:bCs/>
          <w:iCs/>
          <w:sz w:val="18"/>
          <w:szCs w:val="18"/>
        </w:rPr>
        <w:t>MODELO</w:t>
      </w:r>
      <w:r w:rsidR="006D2564" w:rsidRPr="00F65A4E">
        <w:rPr>
          <w:rFonts w:ascii="Arial" w:hAnsi="Arial" w:cs="Arial"/>
          <w:b/>
          <w:bCs/>
          <w:iCs/>
          <w:sz w:val="18"/>
          <w:szCs w:val="18"/>
        </w:rPr>
        <w:t xml:space="preserve"> DE</w:t>
      </w:r>
      <w:r w:rsidRPr="00F65A4E">
        <w:rPr>
          <w:rFonts w:ascii="Arial" w:hAnsi="Arial" w:cs="Arial"/>
          <w:b/>
          <w:bCs/>
          <w:iCs/>
          <w:sz w:val="18"/>
          <w:szCs w:val="18"/>
        </w:rPr>
        <w:t xml:space="preserve"> CREDENCIAMENTO/PROCURAÇÃO</w:t>
      </w:r>
    </w:p>
    <w:p w14:paraId="5421B333" w14:textId="77777777" w:rsidR="001D4DDE" w:rsidRPr="00F65A4E" w:rsidRDefault="001D4DDE" w:rsidP="002D7DD2">
      <w:pPr>
        <w:spacing w:line="360" w:lineRule="auto"/>
        <w:jc w:val="both"/>
        <w:rPr>
          <w:rFonts w:ascii="Arial" w:hAnsi="Arial" w:cs="Arial"/>
          <w:b/>
          <w:sz w:val="18"/>
          <w:szCs w:val="18"/>
        </w:rPr>
      </w:pPr>
    </w:p>
    <w:p w14:paraId="749170AF" w14:textId="6E7B38E0" w:rsidR="005702C2" w:rsidRDefault="001503F4" w:rsidP="002D7DD2">
      <w:pPr>
        <w:spacing w:line="360" w:lineRule="auto"/>
        <w:rPr>
          <w:rFonts w:ascii="Arial" w:hAnsi="Arial" w:cs="Arial"/>
          <w:b/>
          <w:sz w:val="18"/>
          <w:szCs w:val="18"/>
        </w:rPr>
      </w:pPr>
      <w:r>
        <w:rPr>
          <w:rFonts w:ascii="Arial" w:hAnsi="Arial" w:cs="Arial"/>
          <w:b/>
          <w:sz w:val="18"/>
          <w:szCs w:val="18"/>
        </w:rPr>
        <w:t>EDITAL Nº 066/2026</w:t>
      </w:r>
    </w:p>
    <w:p w14:paraId="0A9CE86E" w14:textId="5D5CA3FC" w:rsidR="005702C2" w:rsidRDefault="006E13FE" w:rsidP="002D7DD2">
      <w:pPr>
        <w:spacing w:line="360" w:lineRule="auto"/>
        <w:rPr>
          <w:rFonts w:ascii="Arial" w:hAnsi="Arial" w:cs="Arial"/>
          <w:b/>
          <w:sz w:val="18"/>
          <w:szCs w:val="18"/>
        </w:rPr>
      </w:pPr>
      <w:r>
        <w:rPr>
          <w:rFonts w:ascii="Arial" w:hAnsi="Arial" w:cs="Arial"/>
          <w:b/>
          <w:sz w:val="18"/>
          <w:szCs w:val="18"/>
        </w:rPr>
        <w:t xml:space="preserve">PROCESSO LICITATÓRIO Nº </w:t>
      </w:r>
      <w:r w:rsidR="009A1E9F">
        <w:rPr>
          <w:rFonts w:ascii="Arial" w:hAnsi="Arial" w:cs="Arial"/>
          <w:b/>
          <w:sz w:val="18"/>
          <w:szCs w:val="18"/>
        </w:rPr>
        <w:t>105</w:t>
      </w:r>
      <w:r w:rsidR="000B5D8B">
        <w:rPr>
          <w:rFonts w:ascii="Arial" w:hAnsi="Arial" w:cs="Arial"/>
          <w:b/>
          <w:sz w:val="18"/>
          <w:szCs w:val="18"/>
        </w:rPr>
        <w:t>/2026</w:t>
      </w:r>
    </w:p>
    <w:p w14:paraId="408D8B5E" w14:textId="60799E4E" w:rsidR="005702C2" w:rsidRPr="00D97A0A" w:rsidRDefault="001503F4" w:rsidP="002D7DD2">
      <w:pPr>
        <w:spacing w:line="360" w:lineRule="auto"/>
        <w:rPr>
          <w:rFonts w:ascii="Arial" w:hAnsi="Arial" w:cs="Arial"/>
          <w:b/>
          <w:sz w:val="18"/>
          <w:szCs w:val="18"/>
        </w:rPr>
      </w:pPr>
      <w:r>
        <w:rPr>
          <w:rFonts w:ascii="Arial" w:hAnsi="Arial" w:cs="Arial"/>
          <w:b/>
          <w:sz w:val="18"/>
          <w:szCs w:val="18"/>
        </w:rPr>
        <w:t>PREGÃO ELETRÔNICO PARA REGISTRO DE PREÇOS Nº 052/2026</w:t>
      </w:r>
    </w:p>
    <w:p w14:paraId="58B953FA" w14:textId="77777777" w:rsidR="006D3A88" w:rsidRPr="00F65A4E" w:rsidRDefault="006D3A88" w:rsidP="002D7DD2">
      <w:pPr>
        <w:autoSpaceDE w:val="0"/>
        <w:spacing w:line="360" w:lineRule="auto"/>
        <w:jc w:val="both"/>
        <w:rPr>
          <w:rFonts w:ascii="Arial" w:hAnsi="Arial" w:cs="Arial"/>
          <w:b/>
          <w:sz w:val="18"/>
          <w:szCs w:val="18"/>
        </w:rPr>
      </w:pPr>
    </w:p>
    <w:p w14:paraId="58D78D8A" w14:textId="77777777" w:rsidR="006D3A88" w:rsidRPr="00F65A4E" w:rsidRDefault="006D3A88" w:rsidP="002D7DD2">
      <w:pPr>
        <w:autoSpaceDE w:val="0"/>
        <w:spacing w:line="360" w:lineRule="auto"/>
        <w:jc w:val="both"/>
        <w:rPr>
          <w:rFonts w:ascii="Arial" w:hAnsi="Arial" w:cs="Arial"/>
          <w:b/>
          <w:bCs/>
          <w:iCs/>
          <w:sz w:val="18"/>
          <w:szCs w:val="18"/>
        </w:rPr>
      </w:pPr>
    </w:p>
    <w:p w14:paraId="605DBA4D" w14:textId="1AB107D3" w:rsidR="006D3A88" w:rsidRPr="00F65A4E" w:rsidRDefault="006D3A88" w:rsidP="009729DE">
      <w:pPr>
        <w:autoSpaceDE w:val="0"/>
        <w:spacing w:line="360" w:lineRule="auto"/>
        <w:ind w:firstLine="2410"/>
        <w:jc w:val="both"/>
        <w:rPr>
          <w:rFonts w:ascii="Arial" w:hAnsi="Arial" w:cs="Arial"/>
          <w:bCs/>
          <w:iCs/>
          <w:sz w:val="18"/>
          <w:szCs w:val="18"/>
        </w:rPr>
      </w:pPr>
      <w:r w:rsidRPr="00F65A4E">
        <w:rPr>
          <w:rFonts w:ascii="Arial" w:hAnsi="Arial" w:cs="Arial"/>
          <w:bCs/>
          <w:iCs/>
          <w:sz w:val="18"/>
          <w:szCs w:val="18"/>
        </w:rPr>
        <w:t xml:space="preserve">A (nome da empresa) _______________, CNPJ n. º ________________, com sede à ______________________, neste ato representado pelo(s) ____________________ (diretores ou sócios, com qualificação completa – nome, RG, CPF, nacionalidade, estado civil, profissão e endereço (Logradouro, Número, Bairro, CEP e Município)) pelo presente instrumento de mandato, nomeia e constitui, seu(s) Procurador(es) o Senhor(es) ____________________ (nome, RG, CPF, nacionalidade, estado civil, profissão e endereço (Logradouro, Número, Bairro, CEP e Município)), a quem confere(m) amplos poderes para junto </w:t>
      </w:r>
      <w:r w:rsidR="00182AD8" w:rsidRPr="00F65A4E">
        <w:rPr>
          <w:rFonts w:ascii="Arial" w:hAnsi="Arial" w:cs="Arial"/>
          <w:bCs/>
          <w:iCs/>
          <w:sz w:val="18"/>
          <w:szCs w:val="18"/>
        </w:rPr>
        <w:t>O Município de Sacramento/MG</w:t>
      </w:r>
      <w:r w:rsidRPr="00F65A4E">
        <w:rPr>
          <w:rFonts w:ascii="Arial" w:hAnsi="Arial" w:cs="Arial"/>
          <w:bCs/>
          <w:iCs/>
          <w:sz w:val="18"/>
          <w:szCs w:val="18"/>
        </w:rPr>
        <w:t>(ou de forma genérica: para junto aos órgãos públicos federais, estaduais e municipais) praticar os atos necessários para representar a outorgante na licitação na modalidade de pregão (ou de forma genérica para licitações em geral), usando dos recursos legais e acompanhando-os, conferindo-lhes, ainda, poderes especiais para desistir de recursos, interpô-los, apresentar lances verbais, negociar preços e demais condições, confessar, transigir, desistir, firmar compromissos ou acordos, receber e dar quitação, dando tudo por bom</w:t>
      </w:r>
      <w:r w:rsidR="005C4C55" w:rsidRPr="00F65A4E">
        <w:rPr>
          <w:rFonts w:ascii="Arial" w:hAnsi="Arial" w:cs="Arial"/>
          <w:bCs/>
          <w:iCs/>
          <w:sz w:val="18"/>
          <w:szCs w:val="18"/>
        </w:rPr>
        <w:t>,</w:t>
      </w:r>
      <w:r w:rsidRPr="00F65A4E">
        <w:rPr>
          <w:rFonts w:ascii="Arial" w:hAnsi="Arial" w:cs="Arial"/>
          <w:bCs/>
          <w:iCs/>
          <w:sz w:val="18"/>
          <w:szCs w:val="18"/>
        </w:rPr>
        <w:t xml:space="preserve"> firme e valioso, e, em especial, para (se for o caso de apenas uma licitação).</w:t>
      </w:r>
    </w:p>
    <w:p w14:paraId="06C10DA5" w14:textId="20A0CC4D" w:rsidR="006D3A88" w:rsidRDefault="006D3A88" w:rsidP="002D7DD2">
      <w:pPr>
        <w:autoSpaceDE w:val="0"/>
        <w:spacing w:line="360" w:lineRule="auto"/>
        <w:jc w:val="both"/>
        <w:rPr>
          <w:rFonts w:ascii="Arial" w:hAnsi="Arial" w:cs="Arial"/>
          <w:bCs/>
          <w:iCs/>
          <w:sz w:val="18"/>
          <w:szCs w:val="18"/>
        </w:rPr>
      </w:pPr>
    </w:p>
    <w:p w14:paraId="53CA70E6" w14:textId="77777777" w:rsidR="009729DE" w:rsidRPr="00F65A4E" w:rsidRDefault="009729DE" w:rsidP="002D7DD2">
      <w:pPr>
        <w:autoSpaceDE w:val="0"/>
        <w:spacing w:line="360" w:lineRule="auto"/>
        <w:jc w:val="both"/>
        <w:rPr>
          <w:rFonts w:ascii="Arial" w:hAnsi="Arial" w:cs="Arial"/>
          <w:bCs/>
          <w:iCs/>
          <w:sz w:val="18"/>
          <w:szCs w:val="18"/>
        </w:rPr>
      </w:pPr>
    </w:p>
    <w:p w14:paraId="3735151C" w14:textId="65AECF14" w:rsidR="00911939" w:rsidRPr="00F65A4E" w:rsidRDefault="00911939" w:rsidP="002D7DD2">
      <w:pPr>
        <w:autoSpaceDE w:val="0"/>
        <w:spacing w:line="360" w:lineRule="auto"/>
        <w:jc w:val="right"/>
        <w:rPr>
          <w:rFonts w:ascii="Arial" w:hAnsi="Arial" w:cs="Arial"/>
          <w:bCs/>
          <w:iCs/>
          <w:sz w:val="18"/>
          <w:szCs w:val="18"/>
        </w:rPr>
      </w:pPr>
      <w:r w:rsidRPr="00F65A4E">
        <w:rPr>
          <w:rFonts w:ascii="Arial" w:hAnsi="Arial" w:cs="Arial"/>
          <w:bCs/>
          <w:iCs/>
          <w:sz w:val="18"/>
          <w:szCs w:val="18"/>
        </w:rPr>
        <w:t>_______</w:t>
      </w:r>
      <w:r w:rsidR="000C6775">
        <w:rPr>
          <w:rFonts w:ascii="Arial" w:hAnsi="Arial" w:cs="Arial"/>
          <w:bCs/>
          <w:iCs/>
          <w:sz w:val="18"/>
          <w:szCs w:val="18"/>
        </w:rPr>
        <w:t>_____, __</w:t>
      </w:r>
      <w:r w:rsidRPr="00F65A4E">
        <w:rPr>
          <w:rFonts w:ascii="Arial" w:hAnsi="Arial" w:cs="Arial"/>
          <w:bCs/>
          <w:iCs/>
          <w:sz w:val="18"/>
          <w:szCs w:val="18"/>
        </w:rPr>
        <w:t>_ de ____________ 20</w:t>
      </w:r>
      <w:r w:rsidR="004A6655">
        <w:rPr>
          <w:rFonts w:ascii="Arial" w:hAnsi="Arial" w:cs="Arial"/>
          <w:bCs/>
          <w:iCs/>
          <w:sz w:val="18"/>
          <w:szCs w:val="18"/>
        </w:rPr>
        <w:t>2</w:t>
      </w:r>
      <w:r w:rsidR="00566CE1">
        <w:rPr>
          <w:rFonts w:ascii="Arial" w:hAnsi="Arial" w:cs="Arial"/>
          <w:bCs/>
          <w:iCs/>
          <w:sz w:val="18"/>
          <w:szCs w:val="18"/>
        </w:rPr>
        <w:t>6</w:t>
      </w:r>
      <w:r w:rsidR="000C6775">
        <w:rPr>
          <w:rFonts w:ascii="Arial" w:hAnsi="Arial" w:cs="Arial"/>
          <w:bCs/>
          <w:iCs/>
          <w:sz w:val="18"/>
          <w:szCs w:val="18"/>
        </w:rPr>
        <w:t>.</w:t>
      </w:r>
    </w:p>
    <w:p w14:paraId="0A77A66C" w14:textId="04302440" w:rsidR="00911939" w:rsidRPr="00F65A4E" w:rsidRDefault="00911939" w:rsidP="002D7DD2">
      <w:pPr>
        <w:autoSpaceDE w:val="0"/>
        <w:spacing w:line="360" w:lineRule="auto"/>
        <w:jc w:val="right"/>
        <w:rPr>
          <w:rFonts w:ascii="Arial" w:hAnsi="Arial" w:cs="Arial"/>
          <w:bCs/>
          <w:iCs/>
          <w:sz w:val="18"/>
          <w:szCs w:val="18"/>
        </w:rPr>
      </w:pPr>
      <w:r w:rsidRPr="00F65A4E">
        <w:rPr>
          <w:rFonts w:ascii="Arial" w:hAnsi="Arial" w:cs="Arial"/>
          <w:bCs/>
          <w:iCs/>
          <w:sz w:val="18"/>
          <w:szCs w:val="18"/>
        </w:rPr>
        <w:t xml:space="preserve">   (</w:t>
      </w:r>
      <w:proofErr w:type="gramStart"/>
      <w:r w:rsidRPr="00F65A4E">
        <w:rPr>
          <w:rFonts w:ascii="Arial" w:hAnsi="Arial" w:cs="Arial"/>
          <w:bCs/>
          <w:iCs/>
          <w:sz w:val="18"/>
          <w:szCs w:val="18"/>
        </w:rPr>
        <w:t>Local)</w:t>
      </w:r>
      <w:r w:rsidR="000C6775">
        <w:rPr>
          <w:rFonts w:ascii="Arial" w:hAnsi="Arial" w:cs="Arial"/>
          <w:bCs/>
          <w:iCs/>
          <w:sz w:val="18"/>
          <w:szCs w:val="18"/>
        </w:rPr>
        <w:t xml:space="preserve">   </w:t>
      </w:r>
      <w:proofErr w:type="gramEnd"/>
      <w:r w:rsidRPr="00F65A4E">
        <w:rPr>
          <w:rFonts w:ascii="Arial" w:hAnsi="Arial" w:cs="Arial"/>
          <w:bCs/>
          <w:iCs/>
          <w:sz w:val="18"/>
          <w:szCs w:val="18"/>
        </w:rPr>
        <w:t xml:space="preserve">      </w:t>
      </w:r>
      <w:r w:rsidR="000C6775">
        <w:rPr>
          <w:rFonts w:ascii="Arial" w:hAnsi="Arial" w:cs="Arial"/>
          <w:bCs/>
          <w:iCs/>
          <w:sz w:val="18"/>
          <w:szCs w:val="18"/>
        </w:rPr>
        <w:t xml:space="preserve">    </w:t>
      </w:r>
      <w:proofErr w:type="gramStart"/>
      <w:r w:rsidR="000C6775">
        <w:rPr>
          <w:rFonts w:ascii="Arial" w:hAnsi="Arial" w:cs="Arial"/>
          <w:bCs/>
          <w:iCs/>
          <w:sz w:val="18"/>
          <w:szCs w:val="18"/>
        </w:rPr>
        <w:t xml:space="preserve"> </w:t>
      </w:r>
      <w:r w:rsidRPr="00F65A4E">
        <w:rPr>
          <w:rFonts w:ascii="Arial" w:hAnsi="Arial" w:cs="Arial"/>
          <w:bCs/>
          <w:iCs/>
          <w:sz w:val="18"/>
          <w:szCs w:val="18"/>
        </w:rPr>
        <w:t xml:space="preserve">  (</w:t>
      </w:r>
      <w:proofErr w:type="gramEnd"/>
      <w:r w:rsidRPr="00F65A4E">
        <w:rPr>
          <w:rFonts w:ascii="Arial" w:hAnsi="Arial" w:cs="Arial"/>
          <w:bCs/>
          <w:iCs/>
          <w:sz w:val="18"/>
          <w:szCs w:val="18"/>
        </w:rPr>
        <w:t>Data)</w:t>
      </w:r>
      <w:r w:rsidR="000C6775">
        <w:rPr>
          <w:rFonts w:ascii="Arial" w:hAnsi="Arial" w:cs="Arial"/>
          <w:bCs/>
          <w:iCs/>
          <w:sz w:val="18"/>
          <w:szCs w:val="18"/>
        </w:rPr>
        <w:t xml:space="preserve">                 </w:t>
      </w:r>
      <w:r w:rsidRPr="00F65A4E">
        <w:rPr>
          <w:rFonts w:ascii="Arial" w:hAnsi="Arial" w:cs="Arial"/>
          <w:bCs/>
          <w:iCs/>
          <w:sz w:val="18"/>
          <w:szCs w:val="18"/>
        </w:rPr>
        <w:tab/>
      </w:r>
    </w:p>
    <w:p w14:paraId="2B382925" w14:textId="185A19F9" w:rsidR="00911939" w:rsidRDefault="00911939" w:rsidP="002D7DD2">
      <w:pPr>
        <w:autoSpaceDE w:val="0"/>
        <w:spacing w:line="360" w:lineRule="auto"/>
        <w:jc w:val="both"/>
        <w:rPr>
          <w:rFonts w:ascii="Arial" w:hAnsi="Arial" w:cs="Arial"/>
          <w:bCs/>
          <w:iCs/>
          <w:sz w:val="18"/>
          <w:szCs w:val="18"/>
        </w:rPr>
      </w:pPr>
    </w:p>
    <w:p w14:paraId="53A326F2" w14:textId="77777777" w:rsidR="009729DE" w:rsidRPr="00F65A4E" w:rsidRDefault="009729DE" w:rsidP="002D7DD2">
      <w:pPr>
        <w:autoSpaceDE w:val="0"/>
        <w:spacing w:line="360" w:lineRule="auto"/>
        <w:jc w:val="both"/>
        <w:rPr>
          <w:rFonts w:ascii="Arial" w:hAnsi="Arial" w:cs="Arial"/>
          <w:bCs/>
          <w:iCs/>
          <w:sz w:val="18"/>
          <w:szCs w:val="18"/>
        </w:rPr>
      </w:pPr>
    </w:p>
    <w:p w14:paraId="248F34DA" w14:textId="673AE471" w:rsidR="00911939" w:rsidRPr="00F65A4E" w:rsidRDefault="00911939" w:rsidP="002D7DD2">
      <w:pPr>
        <w:autoSpaceDE w:val="0"/>
        <w:spacing w:line="360" w:lineRule="auto"/>
        <w:jc w:val="both"/>
        <w:rPr>
          <w:rFonts w:ascii="Arial" w:hAnsi="Arial" w:cs="Arial"/>
          <w:bCs/>
          <w:iCs/>
          <w:sz w:val="18"/>
          <w:szCs w:val="18"/>
        </w:rPr>
      </w:pPr>
    </w:p>
    <w:p w14:paraId="24EB62D1" w14:textId="77777777" w:rsidR="00911939" w:rsidRPr="00F65A4E" w:rsidRDefault="00911939" w:rsidP="002D7DD2">
      <w:pPr>
        <w:autoSpaceDE w:val="0"/>
        <w:spacing w:line="360" w:lineRule="auto"/>
        <w:jc w:val="both"/>
        <w:rPr>
          <w:rFonts w:ascii="Arial" w:hAnsi="Arial" w:cs="Arial"/>
          <w:bCs/>
          <w:iCs/>
          <w:sz w:val="18"/>
          <w:szCs w:val="18"/>
        </w:rPr>
      </w:pPr>
    </w:p>
    <w:p w14:paraId="753ABAAC" w14:textId="77777777" w:rsidR="00911939" w:rsidRPr="00F65A4E" w:rsidRDefault="00911939" w:rsidP="002D7DD2">
      <w:pPr>
        <w:autoSpaceDE w:val="0"/>
        <w:spacing w:line="360" w:lineRule="auto"/>
        <w:jc w:val="both"/>
        <w:rPr>
          <w:rFonts w:ascii="Arial" w:hAnsi="Arial" w:cs="Arial"/>
          <w:bCs/>
          <w:iCs/>
          <w:sz w:val="18"/>
          <w:szCs w:val="18"/>
        </w:rPr>
      </w:pPr>
      <w:r w:rsidRPr="00F65A4E">
        <w:rPr>
          <w:rFonts w:ascii="Arial" w:hAnsi="Arial" w:cs="Arial"/>
          <w:bCs/>
          <w:iCs/>
          <w:sz w:val="18"/>
          <w:szCs w:val="18"/>
        </w:rPr>
        <w:t>Representante Legal:______________________________</w:t>
      </w:r>
    </w:p>
    <w:p w14:paraId="69185503" w14:textId="77777777" w:rsidR="00911939" w:rsidRPr="00F65A4E" w:rsidRDefault="00911939" w:rsidP="002D7DD2">
      <w:pPr>
        <w:autoSpaceDE w:val="0"/>
        <w:spacing w:line="360" w:lineRule="auto"/>
        <w:jc w:val="both"/>
        <w:rPr>
          <w:rFonts w:ascii="Arial" w:hAnsi="Arial" w:cs="Arial"/>
          <w:bCs/>
          <w:iCs/>
          <w:sz w:val="18"/>
          <w:szCs w:val="18"/>
        </w:rPr>
      </w:pPr>
      <w:r w:rsidRPr="00F65A4E">
        <w:rPr>
          <w:rFonts w:ascii="Arial" w:hAnsi="Arial" w:cs="Arial"/>
          <w:bCs/>
          <w:iCs/>
          <w:sz w:val="18"/>
          <w:szCs w:val="18"/>
        </w:rPr>
        <w:t xml:space="preserve">Cargo:_________________ </w:t>
      </w:r>
    </w:p>
    <w:p w14:paraId="65825018" w14:textId="77777777" w:rsidR="00911939" w:rsidRPr="00F65A4E" w:rsidRDefault="00911939" w:rsidP="002D7DD2">
      <w:pPr>
        <w:autoSpaceDE w:val="0"/>
        <w:spacing w:line="360" w:lineRule="auto"/>
        <w:jc w:val="both"/>
        <w:rPr>
          <w:rFonts w:ascii="Arial" w:hAnsi="Arial" w:cs="Arial"/>
          <w:bCs/>
          <w:iCs/>
          <w:sz w:val="18"/>
          <w:szCs w:val="18"/>
        </w:rPr>
      </w:pPr>
    </w:p>
    <w:p w14:paraId="53479A29" w14:textId="77777777" w:rsidR="00911939" w:rsidRPr="00F65A4E" w:rsidRDefault="00911939" w:rsidP="002D7DD2">
      <w:pPr>
        <w:autoSpaceDE w:val="0"/>
        <w:spacing w:line="360" w:lineRule="auto"/>
        <w:jc w:val="both"/>
        <w:rPr>
          <w:rFonts w:ascii="Arial" w:hAnsi="Arial" w:cs="Arial"/>
          <w:bCs/>
          <w:iCs/>
          <w:sz w:val="18"/>
          <w:szCs w:val="18"/>
        </w:rPr>
      </w:pPr>
    </w:p>
    <w:p w14:paraId="7CF1F0E1" w14:textId="77777777" w:rsidR="00911939" w:rsidRPr="00F65A4E" w:rsidRDefault="00911939" w:rsidP="002D7DD2">
      <w:pPr>
        <w:autoSpaceDE w:val="0"/>
        <w:spacing w:line="360" w:lineRule="auto"/>
        <w:jc w:val="both"/>
        <w:rPr>
          <w:rFonts w:ascii="Arial" w:hAnsi="Arial" w:cs="Arial"/>
          <w:bCs/>
          <w:iCs/>
          <w:sz w:val="18"/>
          <w:szCs w:val="18"/>
        </w:rPr>
      </w:pPr>
    </w:p>
    <w:p w14:paraId="68B2EDB5" w14:textId="77777777" w:rsidR="00911939" w:rsidRPr="00F65A4E" w:rsidRDefault="00911939" w:rsidP="002D7DD2">
      <w:pPr>
        <w:autoSpaceDE w:val="0"/>
        <w:spacing w:line="360" w:lineRule="auto"/>
        <w:jc w:val="both"/>
        <w:rPr>
          <w:rFonts w:ascii="Arial" w:hAnsi="Arial" w:cs="Arial"/>
          <w:bCs/>
          <w:iCs/>
          <w:sz w:val="18"/>
          <w:szCs w:val="18"/>
        </w:rPr>
      </w:pPr>
      <w:r w:rsidRPr="00F65A4E">
        <w:rPr>
          <w:rFonts w:ascii="Arial" w:hAnsi="Arial" w:cs="Arial"/>
          <w:bCs/>
          <w:iCs/>
          <w:sz w:val="18"/>
          <w:szCs w:val="18"/>
        </w:rPr>
        <w:t>_________________________________________________</w:t>
      </w:r>
    </w:p>
    <w:p w14:paraId="33563044" w14:textId="26240D56" w:rsidR="00911939" w:rsidRPr="00F65A4E" w:rsidRDefault="00911939" w:rsidP="002D7DD2">
      <w:pPr>
        <w:autoSpaceDE w:val="0"/>
        <w:spacing w:line="360" w:lineRule="auto"/>
        <w:jc w:val="both"/>
        <w:rPr>
          <w:rFonts w:ascii="Arial" w:hAnsi="Arial" w:cs="Arial"/>
          <w:bCs/>
          <w:iCs/>
          <w:sz w:val="18"/>
          <w:szCs w:val="18"/>
        </w:rPr>
      </w:pPr>
      <w:r w:rsidRPr="00F65A4E">
        <w:rPr>
          <w:rFonts w:ascii="Arial" w:hAnsi="Arial" w:cs="Arial"/>
          <w:bCs/>
          <w:iCs/>
          <w:sz w:val="18"/>
          <w:szCs w:val="18"/>
        </w:rPr>
        <w:t>Assinatura do Declarante</w:t>
      </w:r>
    </w:p>
    <w:p w14:paraId="0C866FAE" w14:textId="77777777" w:rsidR="00911939" w:rsidRPr="00F65A4E" w:rsidRDefault="00911939" w:rsidP="002D7DD2">
      <w:pPr>
        <w:autoSpaceDE w:val="0"/>
        <w:spacing w:line="360" w:lineRule="auto"/>
        <w:jc w:val="both"/>
        <w:rPr>
          <w:rFonts w:ascii="Arial" w:hAnsi="Arial" w:cs="Arial"/>
          <w:bCs/>
          <w:iCs/>
          <w:sz w:val="18"/>
          <w:szCs w:val="18"/>
        </w:rPr>
      </w:pPr>
    </w:p>
    <w:p w14:paraId="1C772AEC" w14:textId="77777777" w:rsidR="00911939" w:rsidRPr="00F65A4E" w:rsidRDefault="00911939" w:rsidP="002D7DD2">
      <w:pPr>
        <w:autoSpaceDE w:val="0"/>
        <w:spacing w:line="360" w:lineRule="auto"/>
        <w:jc w:val="both"/>
        <w:rPr>
          <w:rFonts w:ascii="Arial" w:hAnsi="Arial" w:cs="Arial"/>
          <w:b/>
          <w:bCs/>
          <w:iCs/>
          <w:sz w:val="18"/>
          <w:szCs w:val="18"/>
        </w:rPr>
      </w:pPr>
    </w:p>
    <w:p w14:paraId="22B668DE" w14:textId="77777777" w:rsidR="00911939" w:rsidRPr="00F65A4E" w:rsidRDefault="00911939" w:rsidP="002D7DD2">
      <w:pPr>
        <w:autoSpaceDE w:val="0"/>
        <w:spacing w:line="360" w:lineRule="auto"/>
        <w:jc w:val="both"/>
        <w:rPr>
          <w:rFonts w:ascii="Arial" w:hAnsi="Arial" w:cs="Arial"/>
          <w:bCs/>
          <w:iCs/>
          <w:sz w:val="18"/>
          <w:szCs w:val="18"/>
        </w:rPr>
      </w:pPr>
    </w:p>
    <w:p w14:paraId="4AE1CAEA" w14:textId="77777777" w:rsidR="00911939" w:rsidRPr="00F65A4E" w:rsidRDefault="00911939" w:rsidP="002D7DD2">
      <w:pPr>
        <w:autoSpaceDE w:val="0"/>
        <w:spacing w:line="360" w:lineRule="auto"/>
        <w:jc w:val="both"/>
        <w:rPr>
          <w:rFonts w:ascii="Arial" w:hAnsi="Arial" w:cs="Arial"/>
          <w:bCs/>
          <w:iCs/>
          <w:sz w:val="18"/>
          <w:szCs w:val="18"/>
        </w:rPr>
      </w:pPr>
    </w:p>
    <w:p w14:paraId="53324AAC" w14:textId="77777777" w:rsidR="00911939" w:rsidRPr="00F65A4E" w:rsidRDefault="00911939" w:rsidP="002D7DD2">
      <w:pPr>
        <w:autoSpaceDE w:val="0"/>
        <w:spacing w:line="360" w:lineRule="auto"/>
        <w:jc w:val="both"/>
        <w:rPr>
          <w:rFonts w:ascii="Arial" w:hAnsi="Arial" w:cs="Arial"/>
          <w:bCs/>
          <w:iCs/>
          <w:sz w:val="18"/>
          <w:szCs w:val="18"/>
        </w:rPr>
      </w:pPr>
    </w:p>
    <w:p w14:paraId="4B679641" w14:textId="6E532FBE" w:rsidR="00911939" w:rsidRDefault="00911939" w:rsidP="002D7DD2">
      <w:pPr>
        <w:autoSpaceDE w:val="0"/>
        <w:spacing w:line="360" w:lineRule="auto"/>
        <w:jc w:val="both"/>
        <w:rPr>
          <w:rFonts w:ascii="Arial" w:hAnsi="Arial" w:cs="Arial"/>
          <w:bCs/>
          <w:iCs/>
          <w:sz w:val="18"/>
          <w:szCs w:val="18"/>
        </w:rPr>
      </w:pPr>
    </w:p>
    <w:p w14:paraId="085B82F0" w14:textId="77777777" w:rsidR="00E87617" w:rsidRPr="00F65A4E" w:rsidRDefault="00E87617" w:rsidP="002D7DD2">
      <w:pPr>
        <w:autoSpaceDE w:val="0"/>
        <w:spacing w:line="360" w:lineRule="auto"/>
        <w:jc w:val="both"/>
        <w:rPr>
          <w:rFonts w:ascii="Arial" w:hAnsi="Arial" w:cs="Arial"/>
          <w:bCs/>
          <w:iCs/>
          <w:sz w:val="18"/>
          <w:szCs w:val="18"/>
        </w:rPr>
      </w:pPr>
    </w:p>
    <w:p w14:paraId="0FA000FA" w14:textId="45EB5848" w:rsidR="00655C9A" w:rsidRDefault="00655C9A" w:rsidP="002D7DD2">
      <w:pPr>
        <w:autoSpaceDE w:val="0"/>
        <w:spacing w:line="360" w:lineRule="auto"/>
        <w:jc w:val="both"/>
        <w:rPr>
          <w:rFonts w:ascii="Arial" w:hAnsi="Arial" w:cs="Arial"/>
          <w:bCs/>
          <w:iCs/>
          <w:sz w:val="18"/>
          <w:szCs w:val="18"/>
        </w:rPr>
      </w:pPr>
    </w:p>
    <w:p w14:paraId="68B7F528" w14:textId="6CC0FF9E" w:rsidR="00C85237" w:rsidRPr="00D1021C" w:rsidRDefault="00455E16" w:rsidP="002D7DD2">
      <w:pPr>
        <w:autoSpaceDE w:val="0"/>
        <w:spacing w:line="360" w:lineRule="auto"/>
        <w:jc w:val="center"/>
        <w:rPr>
          <w:rFonts w:ascii="Arial" w:hAnsi="Arial" w:cs="Arial"/>
          <w:b/>
          <w:bCs/>
          <w:iCs/>
          <w:sz w:val="18"/>
          <w:szCs w:val="18"/>
        </w:rPr>
      </w:pPr>
      <w:r w:rsidRPr="00D1021C">
        <w:rPr>
          <w:rFonts w:ascii="Arial" w:hAnsi="Arial" w:cs="Arial"/>
          <w:b/>
          <w:bCs/>
          <w:iCs/>
          <w:sz w:val="18"/>
          <w:szCs w:val="18"/>
        </w:rPr>
        <w:t>ANEXO IV</w:t>
      </w:r>
    </w:p>
    <w:p w14:paraId="7444E19C" w14:textId="0A29011E" w:rsidR="006D3A88" w:rsidRPr="00926172" w:rsidRDefault="003E2F91" w:rsidP="002D7DD2">
      <w:pPr>
        <w:autoSpaceDE w:val="0"/>
        <w:spacing w:line="360" w:lineRule="auto"/>
        <w:jc w:val="center"/>
        <w:rPr>
          <w:rFonts w:ascii="Arial" w:hAnsi="Arial" w:cs="Arial"/>
          <w:b/>
          <w:bCs/>
          <w:iCs/>
          <w:sz w:val="18"/>
          <w:szCs w:val="18"/>
        </w:rPr>
      </w:pPr>
      <w:r w:rsidRPr="00D1021C">
        <w:rPr>
          <w:rFonts w:ascii="Arial" w:hAnsi="Arial" w:cs="Arial"/>
          <w:b/>
          <w:bCs/>
          <w:iCs/>
          <w:sz w:val="18"/>
          <w:szCs w:val="18"/>
        </w:rPr>
        <w:t>M</w:t>
      </w:r>
      <w:r w:rsidR="004F20B7" w:rsidRPr="00D1021C">
        <w:rPr>
          <w:rFonts w:ascii="Arial" w:hAnsi="Arial" w:cs="Arial"/>
          <w:b/>
          <w:bCs/>
          <w:iCs/>
          <w:sz w:val="18"/>
          <w:szCs w:val="18"/>
        </w:rPr>
        <w:t>ODELO DE</w:t>
      </w:r>
      <w:r w:rsidRPr="00D1021C">
        <w:rPr>
          <w:rFonts w:ascii="Arial" w:hAnsi="Arial" w:cs="Arial"/>
          <w:b/>
          <w:bCs/>
          <w:iCs/>
          <w:sz w:val="18"/>
          <w:szCs w:val="18"/>
        </w:rPr>
        <w:t xml:space="preserve"> </w:t>
      </w:r>
      <w:r w:rsidR="006D3A88" w:rsidRPr="00D1021C">
        <w:rPr>
          <w:rFonts w:ascii="Arial" w:hAnsi="Arial" w:cs="Arial"/>
          <w:b/>
          <w:bCs/>
          <w:iCs/>
          <w:sz w:val="18"/>
          <w:szCs w:val="18"/>
        </w:rPr>
        <w:t xml:space="preserve">DECLARAÇÃO </w:t>
      </w:r>
      <w:r w:rsidR="00926172" w:rsidRPr="00D1021C">
        <w:rPr>
          <w:rFonts w:ascii="Arial" w:hAnsi="Arial" w:cs="Arial"/>
          <w:b/>
          <w:bCs/>
          <w:iCs/>
          <w:sz w:val="18"/>
          <w:szCs w:val="18"/>
        </w:rPr>
        <w:t>CONJUNTA</w:t>
      </w:r>
    </w:p>
    <w:p w14:paraId="5F80DB6F" w14:textId="77777777" w:rsidR="006D3A88" w:rsidRPr="00926172" w:rsidRDefault="006D3A88" w:rsidP="002D7DD2">
      <w:pPr>
        <w:autoSpaceDE w:val="0"/>
        <w:spacing w:line="360" w:lineRule="auto"/>
        <w:jc w:val="both"/>
        <w:rPr>
          <w:rFonts w:ascii="Arial" w:hAnsi="Arial" w:cs="Arial"/>
          <w:b/>
          <w:sz w:val="18"/>
          <w:szCs w:val="18"/>
        </w:rPr>
      </w:pPr>
    </w:p>
    <w:p w14:paraId="112872F6" w14:textId="62C1CF10" w:rsidR="005702C2" w:rsidRDefault="001503F4" w:rsidP="002D7DD2">
      <w:pPr>
        <w:spacing w:line="360" w:lineRule="auto"/>
        <w:rPr>
          <w:rFonts w:ascii="Arial" w:hAnsi="Arial" w:cs="Arial"/>
          <w:b/>
          <w:sz w:val="18"/>
          <w:szCs w:val="18"/>
        </w:rPr>
      </w:pPr>
      <w:r>
        <w:rPr>
          <w:rFonts w:ascii="Arial" w:hAnsi="Arial" w:cs="Arial"/>
          <w:b/>
          <w:sz w:val="18"/>
          <w:szCs w:val="18"/>
        </w:rPr>
        <w:t>EDITAL Nº 066/2026</w:t>
      </w:r>
    </w:p>
    <w:p w14:paraId="57CF0ABA" w14:textId="64F73DEC" w:rsidR="005702C2" w:rsidRDefault="006E13FE" w:rsidP="002D7DD2">
      <w:pPr>
        <w:spacing w:line="360" w:lineRule="auto"/>
        <w:rPr>
          <w:rFonts w:ascii="Arial" w:hAnsi="Arial" w:cs="Arial"/>
          <w:b/>
          <w:sz w:val="18"/>
          <w:szCs w:val="18"/>
        </w:rPr>
      </w:pPr>
      <w:r>
        <w:rPr>
          <w:rFonts w:ascii="Arial" w:hAnsi="Arial" w:cs="Arial"/>
          <w:b/>
          <w:sz w:val="18"/>
          <w:szCs w:val="18"/>
        </w:rPr>
        <w:t xml:space="preserve">PROCESSO LICITATÓRIO Nº </w:t>
      </w:r>
      <w:r w:rsidR="00DD6E97">
        <w:rPr>
          <w:rFonts w:ascii="Arial" w:hAnsi="Arial" w:cs="Arial"/>
          <w:b/>
          <w:sz w:val="18"/>
          <w:szCs w:val="18"/>
        </w:rPr>
        <w:t>105</w:t>
      </w:r>
      <w:r w:rsidR="000B5D8B">
        <w:rPr>
          <w:rFonts w:ascii="Arial" w:hAnsi="Arial" w:cs="Arial"/>
          <w:b/>
          <w:sz w:val="18"/>
          <w:szCs w:val="18"/>
        </w:rPr>
        <w:t>/2026</w:t>
      </w:r>
    </w:p>
    <w:p w14:paraId="3CDB66B9" w14:textId="04742AD0" w:rsidR="005702C2" w:rsidRPr="00D97A0A" w:rsidRDefault="001503F4" w:rsidP="002D7DD2">
      <w:pPr>
        <w:spacing w:line="360" w:lineRule="auto"/>
        <w:rPr>
          <w:rFonts w:ascii="Arial" w:hAnsi="Arial" w:cs="Arial"/>
          <w:b/>
          <w:sz w:val="18"/>
          <w:szCs w:val="18"/>
        </w:rPr>
      </w:pPr>
      <w:r>
        <w:rPr>
          <w:rFonts w:ascii="Arial" w:hAnsi="Arial" w:cs="Arial"/>
          <w:b/>
          <w:sz w:val="18"/>
          <w:szCs w:val="18"/>
        </w:rPr>
        <w:t>PREGÃO ELETRÔNICO PARA REGISTRO DE PREÇOS Nº 052/2026</w:t>
      </w:r>
    </w:p>
    <w:p w14:paraId="1878D353" w14:textId="361DA179" w:rsidR="00D4242B" w:rsidRDefault="00D4242B" w:rsidP="002178BA">
      <w:pPr>
        <w:spacing w:line="360" w:lineRule="auto"/>
        <w:jc w:val="both"/>
        <w:rPr>
          <w:rFonts w:ascii="Arial" w:hAnsi="Arial" w:cs="Arial"/>
          <w:b/>
          <w:bCs/>
          <w:iCs/>
          <w:sz w:val="18"/>
          <w:szCs w:val="18"/>
        </w:rPr>
      </w:pPr>
      <w:bookmarkStart w:id="0" w:name="_Hlk166661420"/>
      <w:bookmarkStart w:id="1" w:name="_Hlk163224284"/>
    </w:p>
    <w:p w14:paraId="66484ECA" w14:textId="77777777" w:rsidR="002178BA" w:rsidRPr="002178BA" w:rsidRDefault="002178BA" w:rsidP="002178BA">
      <w:pPr>
        <w:spacing w:line="360" w:lineRule="auto"/>
        <w:ind w:firstLine="1418"/>
        <w:jc w:val="both"/>
        <w:rPr>
          <w:rFonts w:ascii="Arial" w:eastAsia="Arial" w:hAnsi="Arial" w:cs="Arial"/>
          <w:sz w:val="18"/>
          <w:szCs w:val="18"/>
        </w:rPr>
      </w:pPr>
      <w:r w:rsidRPr="002178BA">
        <w:rPr>
          <w:rFonts w:ascii="Arial" w:eastAsia="Arial" w:hAnsi="Arial" w:cs="Arial"/>
          <w:sz w:val="18"/>
          <w:szCs w:val="18"/>
        </w:rPr>
        <w:t xml:space="preserve">A empresa </w:t>
      </w:r>
      <w:r w:rsidRPr="002178BA">
        <w:rPr>
          <w:rFonts w:ascii="Arial" w:eastAsia="Arial" w:hAnsi="Arial" w:cs="Arial"/>
          <w:b/>
          <w:bCs/>
          <w:sz w:val="18"/>
          <w:szCs w:val="18"/>
          <w:lang w:val="pt-PT"/>
        </w:rPr>
        <w:t>___________________________________</w:t>
      </w:r>
      <w:r w:rsidRPr="002178BA">
        <w:rPr>
          <w:rFonts w:ascii="Arial" w:eastAsia="Arial" w:hAnsi="Arial" w:cs="Arial"/>
          <w:sz w:val="18"/>
          <w:szCs w:val="18"/>
          <w:lang w:val="pt-PT"/>
        </w:rPr>
        <w:t>.</w:t>
      </w:r>
      <w:r w:rsidRPr="002178BA">
        <w:rPr>
          <w:rFonts w:ascii="Arial" w:eastAsia="Arial" w:hAnsi="Arial" w:cs="Arial"/>
          <w:sz w:val="18"/>
          <w:szCs w:val="18"/>
        </w:rPr>
        <w:t xml:space="preserve">, CNPJ Nº. </w:t>
      </w:r>
      <w:r w:rsidRPr="002178BA">
        <w:rPr>
          <w:rFonts w:ascii="Arial" w:eastAsia="Arial" w:hAnsi="Arial" w:cs="Arial"/>
          <w:sz w:val="18"/>
          <w:szCs w:val="18"/>
          <w:lang w:val="pt-PT"/>
        </w:rPr>
        <w:t>__________________________</w:t>
      </w:r>
      <w:r w:rsidRPr="002178BA">
        <w:rPr>
          <w:rFonts w:ascii="Arial" w:eastAsia="Arial" w:hAnsi="Arial" w:cs="Arial"/>
          <w:sz w:val="18"/>
          <w:szCs w:val="18"/>
        </w:rPr>
        <w:t xml:space="preserve">, sediada à Rua ___________________, nº ________________, Bairro ________________, cidade de ___________________, Estado de _________________, inscrita no CEP nº _________________, neste ato representada pelo sócio administrador e representante legal, Sr. </w:t>
      </w:r>
      <w:r w:rsidRPr="002178BA">
        <w:rPr>
          <w:rFonts w:ascii="Arial" w:eastAsia="Arial" w:hAnsi="Arial" w:cs="Arial"/>
          <w:b/>
          <w:bCs/>
          <w:sz w:val="18"/>
          <w:szCs w:val="18"/>
          <w:lang w:val="pt-PT"/>
        </w:rPr>
        <w:t>__________________________</w:t>
      </w:r>
      <w:r w:rsidRPr="002178BA">
        <w:rPr>
          <w:rFonts w:ascii="Arial" w:eastAsia="Arial" w:hAnsi="Arial" w:cs="Arial"/>
          <w:sz w:val="18"/>
          <w:szCs w:val="18"/>
          <w:lang w:val="pt-PT"/>
        </w:rPr>
        <w:t>, portador do Documento de Identidade nº ______________________, inscrito no CPF sob o nº __________________</w:t>
      </w:r>
      <w:r w:rsidRPr="002178BA">
        <w:rPr>
          <w:rFonts w:ascii="Arial" w:eastAsia="Arial" w:hAnsi="Arial" w:cs="Arial"/>
          <w:sz w:val="18"/>
          <w:szCs w:val="18"/>
        </w:rPr>
        <w:t xml:space="preserve">, </w:t>
      </w:r>
      <w:r w:rsidRPr="002178BA">
        <w:rPr>
          <w:rFonts w:ascii="Arial" w:eastAsia="Arial" w:hAnsi="Arial" w:cs="Arial"/>
          <w:b/>
          <w:bCs/>
          <w:sz w:val="18"/>
          <w:szCs w:val="18"/>
        </w:rPr>
        <w:t>DECLARA</w:t>
      </w:r>
      <w:r w:rsidRPr="002178BA">
        <w:rPr>
          <w:rFonts w:ascii="Arial" w:eastAsia="Arial" w:hAnsi="Arial" w:cs="Arial"/>
          <w:sz w:val="18"/>
          <w:szCs w:val="18"/>
        </w:rPr>
        <w:t>, sob as penas da lei:</w:t>
      </w:r>
    </w:p>
    <w:p w14:paraId="7F039AC2" w14:textId="77777777" w:rsidR="002178BA" w:rsidRPr="002178BA" w:rsidRDefault="002178BA" w:rsidP="002178BA">
      <w:pPr>
        <w:spacing w:line="360" w:lineRule="auto"/>
        <w:jc w:val="both"/>
        <w:rPr>
          <w:rFonts w:ascii="Arial" w:eastAsia="Arial" w:hAnsi="Arial" w:cs="Arial"/>
          <w:sz w:val="18"/>
          <w:szCs w:val="18"/>
        </w:rPr>
      </w:pPr>
    </w:p>
    <w:bookmarkEnd w:id="0"/>
    <w:bookmarkEnd w:id="1"/>
    <w:p w14:paraId="595AB70A" w14:textId="77777777" w:rsidR="00F50A13" w:rsidRPr="00AB1B28" w:rsidRDefault="00F50A13" w:rsidP="00F50A13">
      <w:pPr>
        <w:pStyle w:val="PargrafodaLista"/>
        <w:numPr>
          <w:ilvl w:val="0"/>
          <w:numId w:val="3"/>
        </w:numPr>
        <w:spacing w:after="0" w:line="360" w:lineRule="auto"/>
        <w:ind w:left="0" w:firstLine="426"/>
        <w:jc w:val="both"/>
        <w:rPr>
          <w:rFonts w:ascii="Arial" w:hAnsi="Arial" w:cs="Arial"/>
          <w:bCs/>
          <w:sz w:val="18"/>
          <w:szCs w:val="18"/>
        </w:rPr>
      </w:pPr>
      <w:r>
        <w:rPr>
          <w:rFonts w:ascii="Arial" w:hAnsi="Arial" w:cs="Arial"/>
          <w:sz w:val="18"/>
          <w:szCs w:val="18"/>
        </w:rPr>
        <w:t>Declara q</w:t>
      </w:r>
      <w:r w:rsidRPr="00AB1B28">
        <w:rPr>
          <w:rFonts w:ascii="Arial" w:hAnsi="Arial" w:cs="Arial"/>
          <w:sz w:val="18"/>
          <w:szCs w:val="18"/>
        </w:rPr>
        <w:t>ue,</w:t>
      </w:r>
      <w:r w:rsidRPr="00AB1B28">
        <w:rPr>
          <w:rFonts w:ascii="Arial" w:hAnsi="Arial" w:cs="Arial"/>
          <w:b/>
          <w:bCs/>
          <w:sz w:val="18"/>
          <w:szCs w:val="18"/>
        </w:rPr>
        <w:t xml:space="preserve"> </w:t>
      </w:r>
      <w:r w:rsidRPr="00AB1B28">
        <w:rPr>
          <w:rFonts w:ascii="Arial" w:hAnsi="Arial" w:cs="Arial"/>
          <w:bCs/>
          <w:sz w:val="18"/>
          <w:szCs w:val="18"/>
        </w:rPr>
        <w:t>sob as penalidades da lei, se enquadra como:</w:t>
      </w:r>
    </w:p>
    <w:p w14:paraId="082CDB5E" w14:textId="77777777" w:rsidR="00F50A13" w:rsidRPr="00AB1B28" w:rsidRDefault="00F50A13" w:rsidP="00F50A13">
      <w:pPr>
        <w:pStyle w:val="PargrafodaLista"/>
        <w:spacing w:line="360" w:lineRule="auto"/>
        <w:ind w:left="567"/>
        <w:jc w:val="both"/>
        <w:rPr>
          <w:rFonts w:ascii="Arial" w:hAnsi="Arial" w:cs="Arial"/>
          <w:b/>
          <w:bCs/>
          <w:sz w:val="18"/>
          <w:szCs w:val="18"/>
        </w:rPr>
      </w:pPr>
      <w:proofErr w:type="gramStart"/>
      <w:r w:rsidRPr="00AB1B28">
        <w:rPr>
          <w:rFonts w:ascii="Arial" w:hAnsi="Arial" w:cs="Arial"/>
          <w:b/>
          <w:bCs/>
          <w:sz w:val="18"/>
          <w:szCs w:val="18"/>
        </w:rPr>
        <w:t>(  )</w:t>
      </w:r>
      <w:proofErr w:type="gramEnd"/>
      <w:r w:rsidRPr="00AB1B28">
        <w:rPr>
          <w:rFonts w:ascii="Arial" w:hAnsi="Arial" w:cs="Arial"/>
          <w:b/>
          <w:bCs/>
          <w:sz w:val="18"/>
          <w:szCs w:val="18"/>
        </w:rPr>
        <w:t xml:space="preserve"> MICROEMPRESA – ME</w:t>
      </w:r>
      <w:r>
        <w:rPr>
          <w:rFonts w:ascii="Arial" w:hAnsi="Arial" w:cs="Arial"/>
          <w:b/>
          <w:bCs/>
          <w:sz w:val="18"/>
          <w:szCs w:val="18"/>
        </w:rPr>
        <w:tab/>
      </w:r>
      <w:proofErr w:type="gramStart"/>
      <w:r w:rsidRPr="00AB1B28">
        <w:rPr>
          <w:rFonts w:ascii="Arial" w:hAnsi="Arial" w:cs="Arial"/>
          <w:b/>
          <w:bCs/>
          <w:sz w:val="18"/>
          <w:szCs w:val="18"/>
        </w:rPr>
        <w:tab/>
        <w:t xml:space="preserve">(  </w:t>
      </w:r>
      <w:proofErr w:type="gramEnd"/>
      <w:r w:rsidRPr="00AB1B28">
        <w:rPr>
          <w:rFonts w:ascii="Arial" w:hAnsi="Arial" w:cs="Arial"/>
          <w:b/>
          <w:bCs/>
          <w:sz w:val="18"/>
          <w:szCs w:val="18"/>
        </w:rPr>
        <w:t>) EMPRESA DE PEQUENO PORTE – EPP</w:t>
      </w:r>
      <w:r w:rsidRPr="00AB1B28">
        <w:rPr>
          <w:rFonts w:ascii="Arial" w:hAnsi="Arial" w:cs="Arial"/>
          <w:b/>
          <w:bCs/>
          <w:sz w:val="18"/>
          <w:szCs w:val="18"/>
        </w:rPr>
        <w:tab/>
      </w:r>
    </w:p>
    <w:p w14:paraId="3BE86BBB" w14:textId="77777777" w:rsidR="00F50A13" w:rsidRPr="00AB1B28" w:rsidRDefault="00F50A13" w:rsidP="00F50A13">
      <w:pPr>
        <w:pStyle w:val="PargrafodaLista"/>
        <w:spacing w:line="360" w:lineRule="auto"/>
        <w:ind w:left="567"/>
        <w:jc w:val="both"/>
        <w:rPr>
          <w:rFonts w:ascii="Arial" w:hAnsi="Arial" w:cs="Arial"/>
          <w:bCs/>
          <w:sz w:val="18"/>
          <w:szCs w:val="18"/>
        </w:rPr>
      </w:pPr>
      <w:r w:rsidRPr="00147871">
        <w:rPr>
          <w:rFonts w:ascii="Arial" w:hAnsi="Arial" w:cs="Arial"/>
          <w:bCs/>
          <w:sz w:val="18"/>
          <w:szCs w:val="18"/>
        </w:rPr>
        <w:t>Nos termos do art. 3º da Lei Complementar nº 123/2006, declara que preenche todos os requisitos legais para seu enquadramento, faz jus ao tratamento favorecido previsto na legislação e não incorre em nenhuma das hipóteses de vedação constantes do § 4º do referido artigo, comprometendo-se a comunicar imediatamente à Administração qualquer alteração que implique a perda dessa condição, durante a licitação ou a execução contratual</w:t>
      </w:r>
      <w:r w:rsidRPr="00AB1B28">
        <w:rPr>
          <w:rFonts w:ascii="Arial" w:hAnsi="Arial" w:cs="Arial"/>
          <w:bCs/>
          <w:sz w:val="18"/>
          <w:szCs w:val="18"/>
        </w:rPr>
        <w:t>.</w:t>
      </w:r>
    </w:p>
    <w:p w14:paraId="5E79C2D1" w14:textId="77777777" w:rsidR="00F50A13" w:rsidRPr="00C44055" w:rsidRDefault="00F50A13" w:rsidP="00F50A13">
      <w:pPr>
        <w:pStyle w:val="PargrafodaLista"/>
        <w:spacing w:line="360" w:lineRule="auto"/>
        <w:ind w:left="567"/>
        <w:jc w:val="both"/>
        <w:rPr>
          <w:rFonts w:ascii="Arial" w:eastAsia="Arial" w:hAnsi="Arial" w:cs="Arial"/>
          <w:i/>
          <w:iCs/>
          <w:sz w:val="16"/>
          <w:szCs w:val="16"/>
          <w:u w:val="single"/>
        </w:rPr>
      </w:pPr>
      <w:r w:rsidRPr="00C44055">
        <w:rPr>
          <w:rFonts w:ascii="Arial" w:hAnsi="Arial" w:cs="Arial"/>
          <w:b/>
          <w:sz w:val="18"/>
          <w:szCs w:val="18"/>
          <w:u w:val="single"/>
        </w:rPr>
        <w:t>OU</w:t>
      </w:r>
      <w:r w:rsidRPr="00C44055">
        <w:rPr>
          <w:rFonts w:ascii="Arial" w:hAnsi="Arial" w:cs="Arial"/>
          <w:bCs/>
          <w:sz w:val="18"/>
          <w:szCs w:val="18"/>
        </w:rPr>
        <w:tab/>
      </w:r>
      <w:r w:rsidRPr="00C44055">
        <w:rPr>
          <w:rFonts w:ascii="Arial" w:hAnsi="Arial" w:cs="Arial"/>
          <w:bCs/>
          <w:sz w:val="18"/>
          <w:szCs w:val="18"/>
        </w:rPr>
        <w:tab/>
      </w:r>
      <w:r w:rsidRPr="00C44055">
        <w:rPr>
          <w:rFonts w:ascii="Arial" w:hAnsi="Arial" w:cs="Arial"/>
          <w:bCs/>
          <w:sz w:val="18"/>
          <w:szCs w:val="18"/>
        </w:rPr>
        <w:tab/>
      </w:r>
      <w:proofErr w:type="gramStart"/>
      <w:r w:rsidRPr="00C44055">
        <w:rPr>
          <w:rFonts w:ascii="Arial" w:hAnsi="Arial" w:cs="Arial"/>
          <w:bCs/>
          <w:sz w:val="18"/>
          <w:szCs w:val="18"/>
        </w:rPr>
        <w:tab/>
      </w:r>
      <w:r w:rsidRPr="00AB1B28">
        <w:rPr>
          <w:rFonts w:ascii="Arial" w:hAnsi="Arial" w:cs="Arial"/>
          <w:b/>
          <w:bCs/>
          <w:sz w:val="18"/>
          <w:szCs w:val="18"/>
        </w:rPr>
        <w:t xml:space="preserve">(  </w:t>
      </w:r>
      <w:proofErr w:type="gramEnd"/>
      <w:r w:rsidRPr="00AB1B28">
        <w:rPr>
          <w:rFonts w:ascii="Arial" w:hAnsi="Arial" w:cs="Arial"/>
          <w:b/>
          <w:bCs/>
          <w:sz w:val="18"/>
          <w:szCs w:val="18"/>
        </w:rPr>
        <w:t>) OUTRAS.</w:t>
      </w:r>
      <w:r>
        <w:rPr>
          <w:rFonts w:ascii="Arial" w:hAnsi="Arial" w:cs="Arial"/>
          <w:b/>
          <w:bCs/>
          <w:sz w:val="18"/>
          <w:szCs w:val="18"/>
        </w:rPr>
        <w:t xml:space="preserve"> </w:t>
      </w:r>
      <w:r w:rsidRPr="00C44055">
        <w:rPr>
          <w:rFonts w:ascii="Arial" w:eastAsia="Arial" w:hAnsi="Arial" w:cs="Arial"/>
          <w:i/>
          <w:iCs/>
          <w:sz w:val="16"/>
          <w:szCs w:val="16"/>
          <w:u w:val="single"/>
        </w:rPr>
        <w:t>A empresa deverá marcar uma das opções acima.</w:t>
      </w:r>
    </w:p>
    <w:p w14:paraId="0033BC9F" w14:textId="77777777" w:rsidR="00F50A13" w:rsidRDefault="00F50A13" w:rsidP="00F50A13">
      <w:pPr>
        <w:pStyle w:val="PargrafodaLista"/>
        <w:spacing w:line="360" w:lineRule="auto"/>
        <w:ind w:left="0"/>
        <w:jc w:val="both"/>
        <w:rPr>
          <w:rFonts w:ascii="Arial" w:eastAsia="Arial" w:hAnsi="Arial" w:cs="Arial"/>
          <w:sz w:val="18"/>
          <w:szCs w:val="18"/>
        </w:rPr>
      </w:pPr>
    </w:p>
    <w:p w14:paraId="5BD7DA6E" w14:textId="77777777" w:rsidR="00F50A13" w:rsidRPr="00634B02" w:rsidRDefault="00F50A13" w:rsidP="00F50A13">
      <w:pPr>
        <w:pStyle w:val="PargrafodaLista"/>
        <w:numPr>
          <w:ilvl w:val="0"/>
          <w:numId w:val="3"/>
        </w:numPr>
        <w:spacing w:after="0" w:line="360" w:lineRule="auto"/>
        <w:ind w:left="0" w:firstLine="426"/>
        <w:jc w:val="both"/>
        <w:rPr>
          <w:rFonts w:ascii="Arial" w:hAnsi="Arial" w:cs="Arial"/>
          <w:bCs/>
          <w:iCs/>
          <w:sz w:val="18"/>
          <w:szCs w:val="18"/>
        </w:rPr>
      </w:pPr>
      <w:r>
        <w:rPr>
          <w:rFonts w:ascii="Arial" w:eastAsia="Arial" w:hAnsi="Arial" w:cs="Arial"/>
          <w:sz w:val="18"/>
          <w:szCs w:val="18"/>
        </w:rPr>
        <w:t xml:space="preserve">Declara, </w:t>
      </w:r>
      <w:r w:rsidRPr="00BA7A48">
        <w:rPr>
          <w:rFonts w:ascii="Arial" w:eastAsia="Arial" w:hAnsi="Arial" w:cs="Arial"/>
          <w:sz w:val="18"/>
          <w:szCs w:val="18"/>
        </w:rPr>
        <w:t>para fins do disposto no art. 4º da Lei Federal nº 14.133/2021, que, caso esteja enquadrada como Microempresa (ME) ou Empresa de Pequeno Porte (EPP), observa os limites legais para fruição do tratamento favorecido previsto na Lei Complementar nº 123/2006, não tendo celebrado contratos com a Administração Pública cujos valores, somados, extrapolem a receita bruta máxima admitida para fins de enquadramento, ou, caso tal situação venha a ocorrer, compromete-se a comunicar imediatamente à Administração, ficando ciente da perda dos benefícios legais aplicáveis.</w:t>
      </w:r>
    </w:p>
    <w:p w14:paraId="02E3906C" w14:textId="77777777" w:rsidR="00F50A13" w:rsidRPr="00BA7A48" w:rsidRDefault="00F50A13" w:rsidP="00F50A13">
      <w:pPr>
        <w:pStyle w:val="PargrafodaLista"/>
        <w:spacing w:line="360" w:lineRule="auto"/>
        <w:ind w:left="0"/>
        <w:jc w:val="both"/>
        <w:rPr>
          <w:rFonts w:ascii="Arial" w:eastAsia="Arial" w:hAnsi="Arial" w:cs="Arial"/>
          <w:sz w:val="18"/>
          <w:szCs w:val="18"/>
        </w:rPr>
      </w:pPr>
    </w:p>
    <w:p w14:paraId="6F2834A8" w14:textId="77777777" w:rsidR="00F50A13" w:rsidRPr="00634B02" w:rsidRDefault="00F50A13" w:rsidP="00F50A13">
      <w:pPr>
        <w:pStyle w:val="PargrafodaLista"/>
        <w:numPr>
          <w:ilvl w:val="0"/>
          <w:numId w:val="3"/>
        </w:numPr>
        <w:spacing w:after="0" w:line="360" w:lineRule="auto"/>
        <w:ind w:left="0" w:firstLine="426"/>
        <w:jc w:val="both"/>
        <w:rPr>
          <w:rFonts w:ascii="Arial" w:hAnsi="Arial" w:cs="Arial"/>
          <w:bCs/>
          <w:iCs/>
          <w:sz w:val="18"/>
          <w:szCs w:val="18"/>
        </w:rPr>
      </w:pPr>
      <w:r>
        <w:rPr>
          <w:rFonts w:ascii="Arial" w:eastAsia="Arial" w:hAnsi="Arial" w:cs="Arial"/>
          <w:sz w:val="18"/>
          <w:szCs w:val="18"/>
        </w:rPr>
        <w:t>Declara, q</w:t>
      </w:r>
      <w:r w:rsidRPr="00634B02">
        <w:rPr>
          <w:rFonts w:ascii="Arial" w:eastAsia="Arial" w:hAnsi="Arial" w:cs="Arial"/>
          <w:sz w:val="18"/>
          <w:szCs w:val="18"/>
        </w:rPr>
        <w:t>ue até a presente data</w:t>
      </w:r>
      <w:r>
        <w:rPr>
          <w:rFonts w:ascii="Arial" w:eastAsia="Arial" w:hAnsi="Arial" w:cs="Arial"/>
          <w:sz w:val="18"/>
          <w:szCs w:val="18"/>
        </w:rPr>
        <w:t>:</w:t>
      </w:r>
    </w:p>
    <w:p w14:paraId="7478FE6D" w14:textId="77777777" w:rsidR="00F50A13" w:rsidRDefault="00F50A13" w:rsidP="00F50A13">
      <w:pPr>
        <w:pStyle w:val="PargrafodaLista"/>
        <w:spacing w:line="360" w:lineRule="auto"/>
        <w:ind w:left="567"/>
        <w:jc w:val="both"/>
        <w:rPr>
          <w:rFonts w:ascii="Arial" w:hAnsi="Arial" w:cs="Arial"/>
          <w:bCs/>
          <w:iCs/>
          <w:sz w:val="18"/>
          <w:szCs w:val="18"/>
        </w:rPr>
      </w:pPr>
      <w:r w:rsidRPr="00134C4E">
        <w:rPr>
          <w:rFonts w:ascii="Arial" w:eastAsia="Arial" w:hAnsi="Arial" w:cs="Arial"/>
          <w:b/>
          <w:bCs/>
          <w:sz w:val="18"/>
          <w:szCs w:val="18"/>
        </w:rPr>
        <w:t>a)</w:t>
      </w:r>
      <w:r w:rsidRPr="00634B02">
        <w:rPr>
          <w:rFonts w:ascii="Arial" w:eastAsia="Arial" w:hAnsi="Arial" w:cs="Arial"/>
          <w:sz w:val="18"/>
          <w:szCs w:val="18"/>
        </w:rPr>
        <w:t xml:space="preserve"> </w:t>
      </w:r>
      <w:r>
        <w:rPr>
          <w:rFonts w:ascii="Arial" w:eastAsia="Arial" w:hAnsi="Arial" w:cs="Arial"/>
          <w:sz w:val="18"/>
          <w:szCs w:val="18"/>
        </w:rPr>
        <w:t>N</w:t>
      </w:r>
      <w:r w:rsidRPr="00634B02">
        <w:rPr>
          <w:rFonts w:ascii="Arial" w:eastAsia="Arial" w:hAnsi="Arial" w:cs="Arial"/>
          <w:sz w:val="18"/>
          <w:szCs w:val="18"/>
        </w:rPr>
        <w:t xml:space="preserve">ão foi declarada inidônea para licitar ou contratar com </w:t>
      </w:r>
      <w:r w:rsidRPr="00634B02">
        <w:rPr>
          <w:rFonts w:ascii="Arial" w:hAnsi="Arial" w:cs="Arial"/>
          <w:bCs/>
          <w:iCs/>
          <w:sz w:val="18"/>
          <w:szCs w:val="18"/>
        </w:rPr>
        <w:t>o Poder Público</w:t>
      </w:r>
      <w:r>
        <w:rPr>
          <w:rFonts w:ascii="Arial" w:hAnsi="Arial" w:cs="Arial"/>
          <w:bCs/>
          <w:iCs/>
          <w:sz w:val="18"/>
          <w:szCs w:val="18"/>
        </w:rPr>
        <w:t>;</w:t>
      </w:r>
    </w:p>
    <w:p w14:paraId="60C59401" w14:textId="77777777" w:rsidR="00F50A13" w:rsidRDefault="00F50A13" w:rsidP="00F50A13">
      <w:pPr>
        <w:pStyle w:val="PargrafodaLista"/>
        <w:spacing w:line="360" w:lineRule="auto"/>
        <w:ind w:left="567"/>
        <w:jc w:val="both"/>
        <w:rPr>
          <w:rFonts w:ascii="Arial" w:hAnsi="Arial" w:cs="Arial"/>
          <w:bCs/>
          <w:iCs/>
          <w:sz w:val="18"/>
          <w:szCs w:val="18"/>
        </w:rPr>
      </w:pPr>
      <w:r w:rsidRPr="00134C4E">
        <w:rPr>
          <w:rFonts w:ascii="Arial" w:hAnsi="Arial" w:cs="Arial"/>
          <w:b/>
          <w:bCs/>
          <w:iCs/>
          <w:sz w:val="18"/>
          <w:szCs w:val="18"/>
        </w:rPr>
        <w:t>b)</w:t>
      </w:r>
      <w:r>
        <w:rPr>
          <w:rFonts w:ascii="Arial" w:hAnsi="Arial" w:cs="Arial"/>
          <w:bCs/>
          <w:iCs/>
          <w:sz w:val="18"/>
          <w:szCs w:val="18"/>
        </w:rPr>
        <w:t xml:space="preserve"> N</w:t>
      </w:r>
      <w:r w:rsidRPr="00634B02">
        <w:rPr>
          <w:rFonts w:ascii="Arial" w:hAnsi="Arial" w:cs="Arial"/>
          <w:bCs/>
          <w:iCs/>
          <w:sz w:val="18"/>
          <w:szCs w:val="18"/>
        </w:rPr>
        <w:t>ão está impedido de transacionar com a Administração Pública</w:t>
      </w:r>
      <w:r>
        <w:rPr>
          <w:rFonts w:ascii="Arial" w:hAnsi="Arial" w:cs="Arial"/>
          <w:bCs/>
          <w:iCs/>
          <w:sz w:val="18"/>
          <w:szCs w:val="18"/>
        </w:rPr>
        <w:t>;</w:t>
      </w:r>
    </w:p>
    <w:p w14:paraId="16CBE6AC" w14:textId="77777777" w:rsidR="00F50A13" w:rsidRDefault="00F50A13" w:rsidP="00F50A13">
      <w:pPr>
        <w:pStyle w:val="PargrafodaLista"/>
        <w:spacing w:line="360" w:lineRule="auto"/>
        <w:ind w:left="567"/>
        <w:jc w:val="both"/>
        <w:rPr>
          <w:rFonts w:ascii="Arial" w:hAnsi="Arial" w:cs="Arial"/>
          <w:bCs/>
          <w:iCs/>
          <w:sz w:val="18"/>
          <w:szCs w:val="18"/>
        </w:rPr>
      </w:pPr>
      <w:r w:rsidRPr="00134C4E">
        <w:rPr>
          <w:rFonts w:ascii="Arial" w:hAnsi="Arial" w:cs="Arial"/>
          <w:b/>
          <w:bCs/>
          <w:iCs/>
          <w:sz w:val="18"/>
          <w:szCs w:val="18"/>
        </w:rPr>
        <w:t>c)</w:t>
      </w:r>
      <w:r>
        <w:rPr>
          <w:rFonts w:ascii="Arial" w:hAnsi="Arial" w:cs="Arial"/>
          <w:bCs/>
          <w:iCs/>
          <w:sz w:val="18"/>
          <w:szCs w:val="18"/>
        </w:rPr>
        <w:t xml:space="preserve"> N</w:t>
      </w:r>
      <w:r w:rsidRPr="00634B02">
        <w:rPr>
          <w:rFonts w:ascii="Arial" w:hAnsi="Arial" w:cs="Arial"/>
          <w:bCs/>
          <w:iCs/>
          <w:sz w:val="18"/>
          <w:szCs w:val="18"/>
        </w:rPr>
        <w:t>ão foi apenada com rescisão de contrato, quer por deficiência dos materiais, quer por outro motivo igualmente grave, no transcorrer dos últimos 5 (cinco) anos</w:t>
      </w:r>
      <w:r>
        <w:rPr>
          <w:rFonts w:ascii="Arial" w:hAnsi="Arial" w:cs="Arial"/>
          <w:bCs/>
          <w:iCs/>
          <w:sz w:val="18"/>
          <w:szCs w:val="18"/>
        </w:rPr>
        <w:t>;</w:t>
      </w:r>
    </w:p>
    <w:p w14:paraId="275D1513" w14:textId="77777777" w:rsidR="00F50A13" w:rsidRDefault="00F50A13" w:rsidP="00F50A13">
      <w:pPr>
        <w:pStyle w:val="PargrafodaLista"/>
        <w:spacing w:line="360" w:lineRule="auto"/>
        <w:ind w:left="567"/>
        <w:jc w:val="both"/>
        <w:rPr>
          <w:rFonts w:ascii="Arial" w:hAnsi="Arial" w:cs="Arial"/>
          <w:bCs/>
          <w:iCs/>
          <w:sz w:val="18"/>
          <w:szCs w:val="18"/>
        </w:rPr>
      </w:pPr>
      <w:r w:rsidRPr="00134C4E">
        <w:rPr>
          <w:rFonts w:ascii="Arial" w:hAnsi="Arial" w:cs="Arial"/>
          <w:b/>
          <w:bCs/>
          <w:iCs/>
          <w:sz w:val="18"/>
          <w:szCs w:val="18"/>
        </w:rPr>
        <w:t>d)</w:t>
      </w:r>
      <w:r>
        <w:rPr>
          <w:rFonts w:ascii="Arial" w:hAnsi="Arial" w:cs="Arial"/>
          <w:bCs/>
          <w:iCs/>
          <w:sz w:val="18"/>
          <w:szCs w:val="18"/>
        </w:rPr>
        <w:t xml:space="preserve"> N</w:t>
      </w:r>
      <w:r w:rsidRPr="00634B02">
        <w:rPr>
          <w:rFonts w:ascii="Arial" w:hAnsi="Arial" w:cs="Arial"/>
          <w:bCs/>
          <w:iCs/>
          <w:sz w:val="18"/>
          <w:szCs w:val="18"/>
        </w:rPr>
        <w:t>ão incorre nas demais condições impeditivas previstas na legislação em vigor</w:t>
      </w:r>
      <w:r>
        <w:rPr>
          <w:rFonts w:ascii="Arial" w:hAnsi="Arial" w:cs="Arial"/>
          <w:bCs/>
          <w:iCs/>
          <w:sz w:val="18"/>
          <w:szCs w:val="18"/>
        </w:rPr>
        <w:t>,</w:t>
      </w:r>
    </w:p>
    <w:p w14:paraId="38FE4368" w14:textId="77777777" w:rsidR="00F50A13" w:rsidRDefault="00F50A13" w:rsidP="00F50A13">
      <w:pPr>
        <w:pStyle w:val="PargrafodaLista"/>
        <w:spacing w:line="360" w:lineRule="auto"/>
        <w:ind w:left="567"/>
        <w:jc w:val="both"/>
        <w:rPr>
          <w:rFonts w:ascii="Arial" w:eastAsia="Arial" w:hAnsi="Arial" w:cs="Arial"/>
          <w:sz w:val="18"/>
          <w:szCs w:val="18"/>
        </w:rPr>
      </w:pPr>
      <w:r w:rsidRPr="00134C4E">
        <w:rPr>
          <w:rFonts w:ascii="Arial" w:eastAsia="Arial" w:hAnsi="Arial" w:cs="Arial"/>
          <w:b/>
          <w:bCs/>
          <w:sz w:val="18"/>
          <w:szCs w:val="18"/>
        </w:rPr>
        <w:t>e)</w:t>
      </w:r>
      <w:r>
        <w:rPr>
          <w:rFonts w:ascii="Arial" w:eastAsia="Arial" w:hAnsi="Arial" w:cs="Arial"/>
          <w:sz w:val="18"/>
          <w:szCs w:val="18"/>
        </w:rPr>
        <w:t xml:space="preserve"> I</w:t>
      </w:r>
      <w:r w:rsidRPr="00634B02">
        <w:rPr>
          <w:rFonts w:ascii="Arial" w:eastAsia="Arial" w:hAnsi="Arial" w:cs="Arial"/>
          <w:sz w:val="18"/>
          <w:szCs w:val="18"/>
        </w:rPr>
        <w:t>nexistem fatos impeditivos para a habilitação</w:t>
      </w:r>
      <w:r>
        <w:rPr>
          <w:rFonts w:ascii="Arial" w:eastAsia="Arial" w:hAnsi="Arial" w:cs="Arial"/>
          <w:sz w:val="18"/>
          <w:szCs w:val="18"/>
        </w:rPr>
        <w:t>, e,</w:t>
      </w:r>
    </w:p>
    <w:p w14:paraId="222366E4" w14:textId="7CA01297" w:rsidR="00F50A13" w:rsidRDefault="00F50A13" w:rsidP="0090076A">
      <w:pPr>
        <w:pStyle w:val="PargrafodaLista"/>
        <w:spacing w:line="360" w:lineRule="auto"/>
        <w:ind w:left="567"/>
        <w:jc w:val="both"/>
        <w:rPr>
          <w:rFonts w:ascii="Arial" w:eastAsia="Arial" w:hAnsi="Arial" w:cs="Arial"/>
          <w:sz w:val="18"/>
          <w:szCs w:val="18"/>
        </w:rPr>
      </w:pPr>
      <w:r w:rsidRPr="00134C4E">
        <w:rPr>
          <w:rFonts w:ascii="Arial" w:eastAsia="Arial" w:hAnsi="Arial" w:cs="Arial"/>
          <w:b/>
          <w:bCs/>
          <w:sz w:val="18"/>
          <w:szCs w:val="18"/>
        </w:rPr>
        <w:t>f)</w:t>
      </w:r>
      <w:r>
        <w:rPr>
          <w:rFonts w:ascii="Arial" w:eastAsia="Arial" w:hAnsi="Arial" w:cs="Arial"/>
          <w:sz w:val="18"/>
          <w:szCs w:val="18"/>
        </w:rPr>
        <w:t xml:space="preserve"> Que s</w:t>
      </w:r>
      <w:r w:rsidRPr="00634B02">
        <w:rPr>
          <w:rFonts w:ascii="Arial" w:eastAsia="Arial" w:hAnsi="Arial" w:cs="Arial"/>
          <w:sz w:val="18"/>
          <w:szCs w:val="18"/>
        </w:rPr>
        <w:t>e compromete a informar a superveniência de decisório que a julgue inidônea, durante a tramitação do procedimento licitatório ou da execução do Contrato.</w:t>
      </w:r>
    </w:p>
    <w:p w14:paraId="33D667AE" w14:textId="77777777" w:rsidR="0090076A" w:rsidRPr="0090076A" w:rsidRDefault="0090076A" w:rsidP="0090076A">
      <w:pPr>
        <w:pStyle w:val="PargrafodaLista"/>
        <w:spacing w:line="360" w:lineRule="auto"/>
        <w:ind w:left="567"/>
        <w:jc w:val="both"/>
        <w:rPr>
          <w:rFonts w:ascii="Arial" w:hAnsi="Arial" w:cs="Arial"/>
          <w:bCs/>
          <w:iCs/>
          <w:sz w:val="18"/>
          <w:szCs w:val="18"/>
        </w:rPr>
      </w:pPr>
    </w:p>
    <w:p w14:paraId="432F021C" w14:textId="77777777" w:rsidR="00F50A13" w:rsidRPr="00AB1B28"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q</w:t>
      </w:r>
      <w:r w:rsidRPr="00AB1B28">
        <w:rPr>
          <w:rFonts w:ascii="Arial" w:eastAsia="Arial" w:hAnsi="Arial" w:cs="Arial"/>
          <w:sz w:val="18"/>
          <w:szCs w:val="18"/>
        </w:rPr>
        <w:t>ue est</w:t>
      </w:r>
      <w:r>
        <w:rPr>
          <w:rFonts w:ascii="Arial" w:eastAsia="Arial" w:hAnsi="Arial" w:cs="Arial"/>
          <w:sz w:val="18"/>
          <w:szCs w:val="18"/>
        </w:rPr>
        <w:t>á</w:t>
      </w:r>
      <w:r w:rsidRPr="00AB1B28">
        <w:rPr>
          <w:rFonts w:ascii="Arial" w:eastAsia="Arial" w:hAnsi="Arial" w:cs="Arial"/>
          <w:sz w:val="18"/>
          <w:szCs w:val="18"/>
        </w:rPr>
        <w:t xml:space="preserve"> ciente e concord</w:t>
      </w:r>
      <w:r>
        <w:rPr>
          <w:rFonts w:ascii="Arial" w:eastAsia="Arial" w:hAnsi="Arial" w:cs="Arial"/>
          <w:sz w:val="18"/>
          <w:szCs w:val="18"/>
        </w:rPr>
        <w:t>a</w:t>
      </w:r>
      <w:r w:rsidRPr="00AB1B28">
        <w:rPr>
          <w:rFonts w:ascii="Arial" w:eastAsia="Arial" w:hAnsi="Arial" w:cs="Arial"/>
          <w:sz w:val="18"/>
          <w:szCs w:val="18"/>
        </w:rPr>
        <w:t xml:space="preserve"> com as condições contidas no Termo de Referência e seus anexos, bem como de que cump</w:t>
      </w:r>
      <w:r>
        <w:rPr>
          <w:rFonts w:ascii="Arial" w:eastAsia="Arial" w:hAnsi="Arial" w:cs="Arial"/>
          <w:sz w:val="18"/>
          <w:szCs w:val="18"/>
        </w:rPr>
        <w:t>re</w:t>
      </w:r>
      <w:r w:rsidRPr="00AB1B28">
        <w:rPr>
          <w:rFonts w:ascii="Arial" w:eastAsia="Arial" w:hAnsi="Arial" w:cs="Arial"/>
          <w:sz w:val="18"/>
          <w:szCs w:val="18"/>
        </w:rPr>
        <w:t xml:space="preserve"> plenamente os requisitos de habilitação exigidos pela Lei Federal nº. 14.133/2021.</w:t>
      </w:r>
    </w:p>
    <w:p w14:paraId="7D70B85F" w14:textId="77777777" w:rsidR="00F50A13" w:rsidRPr="00AB1B28" w:rsidRDefault="00F50A13" w:rsidP="00F50A13">
      <w:pPr>
        <w:spacing w:line="360" w:lineRule="auto"/>
        <w:jc w:val="both"/>
        <w:rPr>
          <w:rFonts w:ascii="Arial" w:eastAsia="Arial" w:hAnsi="Arial" w:cs="Arial"/>
          <w:sz w:val="18"/>
          <w:szCs w:val="18"/>
        </w:rPr>
      </w:pPr>
    </w:p>
    <w:p w14:paraId="685E0A4C" w14:textId="77777777" w:rsidR="00F50A13" w:rsidRPr="00AB1B28"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n</w:t>
      </w:r>
      <w:r w:rsidRPr="00AB1B28">
        <w:rPr>
          <w:rFonts w:ascii="Arial" w:eastAsia="Arial" w:hAnsi="Arial" w:cs="Arial"/>
          <w:sz w:val="18"/>
          <w:szCs w:val="18"/>
        </w:rPr>
        <w:t xml:space="preserve">ão </w:t>
      </w:r>
      <w:r>
        <w:rPr>
          <w:rFonts w:ascii="Arial" w:eastAsia="Arial" w:hAnsi="Arial" w:cs="Arial"/>
          <w:sz w:val="18"/>
          <w:szCs w:val="18"/>
        </w:rPr>
        <w:t xml:space="preserve">possuir no </w:t>
      </w:r>
      <w:r w:rsidRPr="00AB1B28">
        <w:rPr>
          <w:rFonts w:ascii="Arial" w:eastAsia="Arial" w:hAnsi="Arial" w:cs="Arial"/>
          <w:sz w:val="18"/>
          <w:szCs w:val="18"/>
        </w:rPr>
        <w:t xml:space="preserve">quadro de empregados qualquer trabalhador menor de 16 (dezesseis) anos de idade, exceto maiores de 14 (quatorze) anos, na condição de aprendiz. Declara ainda que nenhum trabalhador menor de 18 (dezoito) anos exerce trabalho noturno, perigoso ou insalubre </w:t>
      </w:r>
      <w:r>
        <w:rPr>
          <w:rFonts w:ascii="Arial" w:eastAsia="Arial" w:hAnsi="Arial" w:cs="Arial"/>
          <w:sz w:val="18"/>
          <w:szCs w:val="18"/>
        </w:rPr>
        <w:t xml:space="preserve">na </w:t>
      </w:r>
      <w:r w:rsidRPr="00AB1B28">
        <w:rPr>
          <w:rFonts w:ascii="Arial" w:eastAsia="Arial" w:hAnsi="Arial" w:cs="Arial"/>
          <w:sz w:val="18"/>
          <w:szCs w:val="18"/>
        </w:rPr>
        <w:t>empresa.</w:t>
      </w:r>
    </w:p>
    <w:p w14:paraId="7ABDF420" w14:textId="77777777" w:rsidR="00F50A13" w:rsidRDefault="00F50A13" w:rsidP="00F50A13">
      <w:pPr>
        <w:spacing w:line="360" w:lineRule="auto"/>
        <w:jc w:val="both"/>
        <w:rPr>
          <w:rFonts w:ascii="Arial" w:eastAsia="Arial" w:hAnsi="Arial" w:cs="Arial"/>
          <w:sz w:val="18"/>
          <w:szCs w:val="18"/>
        </w:rPr>
      </w:pPr>
    </w:p>
    <w:p w14:paraId="644B6CC1" w14:textId="77777777" w:rsidR="00F50A13" w:rsidRPr="00AB1B28"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q</w:t>
      </w:r>
      <w:r w:rsidRPr="00AB1B28">
        <w:rPr>
          <w:rFonts w:ascii="Arial" w:eastAsia="Arial" w:hAnsi="Arial" w:cs="Arial"/>
          <w:sz w:val="18"/>
          <w:szCs w:val="18"/>
        </w:rPr>
        <w:t>ue não poss</w:t>
      </w:r>
      <w:r>
        <w:rPr>
          <w:rFonts w:ascii="Arial" w:eastAsia="Arial" w:hAnsi="Arial" w:cs="Arial"/>
          <w:sz w:val="18"/>
          <w:szCs w:val="18"/>
        </w:rPr>
        <w:t xml:space="preserve">ui, na </w:t>
      </w:r>
      <w:r w:rsidRPr="00AB1B28">
        <w:rPr>
          <w:rFonts w:ascii="Arial" w:eastAsia="Arial" w:hAnsi="Arial" w:cs="Arial"/>
          <w:sz w:val="18"/>
          <w:szCs w:val="18"/>
        </w:rPr>
        <w:t>cadeia produtiva, empregados executando trabalho degradante ou forçado, observando o disposto nos incisos III e IV do art.1º e no inciso III do art.5º da Constituição Federal.</w:t>
      </w:r>
    </w:p>
    <w:p w14:paraId="3C980F24" w14:textId="77777777" w:rsidR="00F50A13" w:rsidRDefault="00F50A13" w:rsidP="00F50A13">
      <w:pPr>
        <w:spacing w:line="360" w:lineRule="auto"/>
        <w:jc w:val="both"/>
        <w:rPr>
          <w:rFonts w:ascii="Arial" w:eastAsia="Arial" w:hAnsi="Arial" w:cs="Arial"/>
          <w:sz w:val="18"/>
          <w:szCs w:val="18"/>
        </w:rPr>
      </w:pPr>
    </w:p>
    <w:p w14:paraId="3089A88D" w14:textId="77777777" w:rsidR="00F50A13" w:rsidRPr="00AB1B28"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q</w:t>
      </w:r>
      <w:r w:rsidRPr="00AB1B28">
        <w:rPr>
          <w:rFonts w:ascii="Arial" w:eastAsia="Arial" w:hAnsi="Arial" w:cs="Arial"/>
          <w:sz w:val="18"/>
          <w:szCs w:val="18"/>
        </w:rPr>
        <w:t>ue cumpr</w:t>
      </w:r>
      <w:r>
        <w:rPr>
          <w:rFonts w:ascii="Arial" w:eastAsia="Arial" w:hAnsi="Arial" w:cs="Arial"/>
          <w:sz w:val="18"/>
          <w:szCs w:val="18"/>
        </w:rPr>
        <w:t>e</w:t>
      </w:r>
      <w:r w:rsidRPr="00AB1B28">
        <w:rPr>
          <w:rFonts w:ascii="Arial" w:eastAsia="Arial" w:hAnsi="Arial" w:cs="Arial"/>
          <w:sz w:val="18"/>
          <w:szCs w:val="18"/>
        </w:rPr>
        <w:t xml:space="preserve"> a cota de aprendizagem nos termos estabelecidos no art. 429 da CLT.</w:t>
      </w:r>
    </w:p>
    <w:p w14:paraId="2C140636" w14:textId="77777777" w:rsidR="00F50A13" w:rsidRPr="00634B02" w:rsidRDefault="00F50A13" w:rsidP="00F50A13">
      <w:pPr>
        <w:spacing w:line="360" w:lineRule="auto"/>
        <w:jc w:val="both"/>
        <w:rPr>
          <w:rFonts w:ascii="Arial" w:eastAsia="Arial" w:hAnsi="Arial" w:cs="Arial"/>
          <w:sz w:val="18"/>
          <w:szCs w:val="18"/>
        </w:rPr>
      </w:pPr>
    </w:p>
    <w:p w14:paraId="173F090E" w14:textId="77777777" w:rsidR="00F50A13" w:rsidRPr="00AB1B28"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q</w:t>
      </w:r>
      <w:r w:rsidRPr="00AB1B28">
        <w:rPr>
          <w:rFonts w:ascii="Arial" w:eastAsia="Arial" w:hAnsi="Arial" w:cs="Arial"/>
          <w:sz w:val="18"/>
          <w:szCs w:val="18"/>
        </w:rPr>
        <w:t>ue conforme disposto no art. 93 da Lei nº 8.213, de 24 de julho de 1991, cumulado com o artigo 63, inciso IV da Lei Federal nº 14.133/2021:</w:t>
      </w:r>
    </w:p>
    <w:p w14:paraId="684B23D8" w14:textId="77777777" w:rsidR="00F50A13" w:rsidRPr="00AB1B28" w:rsidRDefault="00F50A13" w:rsidP="00F50A13">
      <w:pPr>
        <w:spacing w:line="360" w:lineRule="auto"/>
        <w:ind w:left="567"/>
        <w:jc w:val="both"/>
        <w:rPr>
          <w:rFonts w:ascii="Arial" w:eastAsia="Arial" w:hAnsi="Arial" w:cs="Arial"/>
          <w:sz w:val="18"/>
          <w:szCs w:val="18"/>
        </w:rPr>
      </w:pPr>
      <w:proofErr w:type="gramStart"/>
      <w:r w:rsidRPr="00AB1B28">
        <w:rPr>
          <w:rFonts w:ascii="Arial" w:eastAsia="Arial" w:hAnsi="Arial" w:cs="Arial"/>
          <w:sz w:val="18"/>
          <w:szCs w:val="18"/>
        </w:rPr>
        <w:t xml:space="preserve">(  </w:t>
      </w:r>
      <w:proofErr w:type="gramEnd"/>
      <w:r w:rsidRPr="00AB1B28">
        <w:rPr>
          <w:rFonts w:ascii="Arial" w:eastAsia="Arial" w:hAnsi="Arial" w:cs="Arial"/>
          <w:sz w:val="18"/>
          <w:szCs w:val="18"/>
        </w:rPr>
        <w:t xml:space="preserve">   </w:t>
      </w:r>
      <w:proofErr w:type="gramStart"/>
      <w:r w:rsidRPr="00AB1B28">
        <w:rPr>
          <w:rFonts w:ascii="Arial" w:eastAsia="Arial" w:hAnsi="Arial" w:cs="Arial"/>
          <w:sz w:val="18"/>
          <w:szCs w:val="18"/>
        </w:rPr>
        <w:t xml:space="preserve">  )</w:t>
      </w:r>
      <w:proofErr w:type="gramEnd"/>
      <w:r w:rsidRPr="00AB1B28">
        <w:rPr>
          <w:rFonts w:ascii="Arial" w:eastAsia="Arial" w:hAnsi="Arial" w:cs="Arial"/>
          <w:sz w:val="18"/>
          <w:szCs w:val="18"/>
        </w:rPr>
        <w:t xml:space="preserve"> Est</w:t>
      </w:r>
      <w:r>
        <w:rPr>
          <w:rFonts w:ascii="Arial" w:eastAsia="Arial" w:hAnsi="Arial" w:cs="Arial"/>
          <w:sz w:val="18"/>
          <w:szCs w:val="18"/>
        </w:rPr>
        <w:t>á</w:t>
      </w:r>
      <w:r w:rsidRPr="00AB1B28">
        <w:rPr>
          <w:rFonts w:ascii="Arial" w:eastAsia="Arial" w:hAnsi="Arial" w:cs="Arial"/>
          <w:sz w:val="18"/>
          <w:szCs w:val="18"/>
        </w:rPr>
        <w:t xml:space="preserve"> ciente do cumprimento da reserva de cargos prevista em lei para pessoa com deficiência e para reabilitado da Previdência Social e que, se aplicado ao número de funcionários </w:t>
      </w:r>
      <w:r>
        <w:rPr>
          <w:rFonts w:ascii="Arial" w:eastAsia="Arial" w:hAnsi="Arial" w:cs="Arial"/>
          <w:sz w:val="18"/>
          <w:szCs w:val="18"/>
        </w:rPr>
        <w:t xml:space="preserve">da </w:t>
      </w:r>
      <w:r w:rsidRPr="00AB1B28">
        <w:rPr>
          <w:rFonts w:ascii="Arial" w:eastAsia="Arial" w:hAnsi="Arial" w:cs="Arial"/>
          <w:sz w:val="18"/>
          <w:szCs w:val="18"/>
        </w:rPr>
        <w:t>empresa, atend</w:t>
      </w:r>
      <w:r>
        <w:rPr>
          <w:rFonts w:ascii="Arial" w:eastAsia="Arial" w:hAnsi="Arial" w:cs="Arial"/>
          <w:sz w:val="18"/>
          <w:szCs w:val="18"/>
        </w:rPr>
        <w:t>e</w:t>
      </w:r>
      <w:r w:rsidRPr="00AB1B28">
        <w:rPr>
          <w:rFonts w:ascii="Arial" w:eastAsia="Arial" w:hAnsi="Arial" w:cs="Arial"/>
          <w:sz w:val="18"/>
          <w:szCs w:val="18"/>
        </w:rPr>
        <w:t xml:space="preserve"> às regras de acessibilidade previstas na legislação. </w:t>
      </w:r>
    </w:p>
    <w:p w14:paraId="25AAF36E" w14:textId="77777777" w:rsidR="00F50A13" w:rsidRPr="00C44055" w:rsidRDefault="00F50A13" w:rsidP="00F50A13">
      <w:pPr>
        <w:spacing w:line="360" w:lineRule="auto"/>
        <w:ind w:left="567"/>
        <w:jc w:val="both"/>
        <w:rPr>
          <w:rFonts w:ascii="Arial" w:eastAsia="Arial" w:hAnsi="Arial" w:cs="Arial"/>
          <w:i/>
          <w:iCs/>
          <w:sz w:val="16"/>
          <w:szCs w:val="16"/>
          <w:u w:val="single"/>
        </w:rPr>
      </w:pPr>
      <w:r w:rsidRPr="00AB1B28">
        <w:rPr>
          <w:rFonts w:ascii="Arial" w:eastAsia="Arial" w:hAnsi="Arial" w:cs="Arial"/>
          <w:b/>
          <w:bCs/>
          <w:sz w:val="18"/>
          <w:szCs w:val="18"/>
          <w:u w:val="single"/>
        </w:rPr>
        <w:t>OU</w:t>
      </w:r>
      <w:proofErr w:type="gramStart"/>
      <w:r>
        <w:rPr>
          <w:rFonts w:ascii="Arial" w:eastAsia="Arial" w:hAnsi="Arial" w:cs="Arial"/>
          <w:sz w:val="18"/>
          <w:szCs w:val="18"/>
        </w:rPr>
        <w:tab/>
      </w:r>
      <w:r w:rsidRPr="00AB1B28">
        <w:rPr>
          <w:rFonts w:ascii="Arial" w:eastAsia="Arial" w:hAnsi="Arial" w:cs="Arial"/>
          <w:sz w:val="18"/>
          <w:szCs w:val="18"/>
        </w:rPr>
        <w:t>(    )</w:t>
      </w:r>
      <w:proofErr w:type="gramEnd"/>
      <w:r w:rsidRPr="00AB1B28">
        <w:rPr>
          <w:rFonts w:ascii="Arial" w:eastAsia="Arial" w:hAnsi="Arial" w:cs="Arial"/>
          <w:b/>
          <w:bCs/>
          <w:sz w:val="18"/>
          <w:szCs w:val="18"/>
        </w:rPr>
        <w:t xml:space="preserve"> </w:t>
      </w:r>
      <w:r w:rsidRPr="00AB1B28">
        <w:rPr>
          <w:rFonts w:ascii="Arial" w:eastAsia="Arial" w:hAnsi="Arial" w:cs="Arial"/>
          <w:sz w:val="18"/>
          <w:szCs w:val="18"/>
        </w:rPr>
        <w:t>Em função de possuir menos de 100 (cem) funcionários no quadro</w:t>
      </w:r>
      <w:r w:rsidRPr="00AB1B28">
        <w:rPr>
          <w:rFonts w:ascii="Arial" w:eastAsia="Arial" w:hAnsi="Arial" w:cs="Arial"/>
          <w:b/>
          <w:bCs/>
          <w:sz w:val="18"/>
          <w:szCs w:val="18"/>
        </w:rPr>
        <w:t xml:space="preserve"> </w:t>
      </w:r>
      <w:r w:rsidRPr="00AB1B28">
        <w:rPr>
          <w:rFonts w:ascii="Arial" w:eastAsia="Arial" w:hAnsi="Arial" w:cs="Arial"/>
          <w:sz w:val="18"/>
          <w:szCs w:val="18"/>
        </w:rPr>
        <w:t>de empregados, não há obrigatoriedade de cumprimento de reserva de percentual de 2% a 5% das vagas de emprego para as pessoas portadoras de deficiência ou usuários reabilitados pela Previdência Social, de acordo com o disposto no art. 93, parágrafos 1º, 2º e 3º e suas alterações da Lei de Cotas nº. 8.213/1991, publicadas em 24 de julho de 1991.</w:t>
      </w:r>
      <w:r>
        <w:rPr>
          <w:rFonts w:ascii="Arial" w:eastAsia="Arial" w:hAnsi="Arial" w:cs="Arial"/>
          <w:sz w:val="18"/>
          <w:szCs w:val="18"/>
        </w:rPr>
        <w:t xml:space="preserve"> </w:t>
      </w:r>
      <w:r w:rsidRPr="00C44055">
        <w:rPr>
          <w:rFonts w:ascii="Arial" w:eastAsia="Arial" w:hAnsi="Arial" w:cs="Arial"/>
          <w:i/>
          <w:iCs/>
          <w:sz w:val="16"/>
          <w:szCs w:val="16"/>
          <w:u w:val="single"/>
        </w:rPr>
        <w:t>A empresa deverá marcar uma das opções acima.</w:t>
      </w:r>
    </w:p>
    <w:p w14:paraId="2A499443" w14:textId="77777777" w:rsidR="00F50A13" w:rsidRPr="00AB1B28" w:rsidRDefault="00F50A13" w:rsidP="00F50A13">
      <w:pPr>
        <w:pStyle w:val="PargrafodaLista"/>
        <w:spacing w:line="360" w:lineRule="auto"/>
        <w:ind w:left="0"/>
        <w:jc w:val="both"/>
        <w:rPr>
          <w:rFonts w:ascii="Arial" w:eastAsia="Arial" w:hAnsi="Arial" w:cs="Arial"/>
          <w:sz w:val="18"/>
          <w:szCs w:val="18"/>
        </w:rPr>
      </w:pPr>
    </w:p>
    <w:p w14:paraId="63C984E3" w14:textId="77777777" w:rsidR="00F50A13" w:rsidRPr="00634B02"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que</w:t>
      </w:r>
      <w:r w:rsidRPr="00AB1B28">
        <w:rPr>
          <w:rFonts w:ascii="Arial" w:eastAsia="Arial" w:hAnsi="Arial" w:cs="Arial"/>
          <w:sz w:val="18"/>
          <w:szCs w:val="18"/>
        </w:rPr>
        <w:t xml:space="preserve"> possu</w:t>
      </w:r>
      <w:r>
        <w:rPr>
          <w:rFonts w:ascii="Arial" w:eastAsia="Arial" w:hAnsi="Arial" w:cs="Arial"/>
          <w:sz w:val="18"/>
          <w:szCs w:val="18"/>
        </w:rPr>
        <w:t>i</w:t>
      </w:r>
      <w:r w:rsidRPr="00AB1B28">
        <w:rPr>
          <w:rFonts w:ascii="Arial" w:eastAsia="Arial" w:hAnsi="Arial" w:cs="Arial"/>
          <w:sz w:val="18"/>
          <w:szCs w:val="18"/>
        </w:rPr>
        <w:t xml:space="preserve"> Compromisso e Responsabilidade Ambiental, Social e Econômica.</w:t>
      </w:r>
    </w:p>
    <w:p w14:paraId="44FBDB4C" w14:textId="77777777" w:rsidR="00F50A13" w:rsidRPr="00AB1B28" w:rsidRDefault="00F50A13" w:rsidP="00F50A13">
      <w:pPr>
        <w:spacing w:line="360" w:lineRule="auto"/>
        <w:jc w:val="both"/>
        <w:rPr>
          <w:rFonts w:ascii="Arial" w:eastAsia="Arial" w:hAnsi="Arial" w:cs="Arial"/>
          <w:sz w:val="18"/>
          <w:szCs w:val="18"/>
        </w:rPr>
      </w:pPr>
    </w:p>
    <w:p w14:paraId="0D18BC7E" w14:textId="77777777" w:rsidR="00F50A13" w:rsidRPr="00AB1B28"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Pr>
          <w:rFonts w:ascii="Arial" w:eastAsia="Arial" w:hAnsi="Arial" w:cs="Arial"/>
          <w:sz w:val="18"/>
          <w:szCs w:val="18"/>
        </w:rPr>
        <w:t>Declara q</w:t>
      </w:r>
      <w:r w:rsidRPr="00AB1B28">
        <w:rPr>
          <w:rFonts w:ascii="Arial" w:eastAsia="Arial" w:hAnsi="Arial" w:cs="Arial"/>
          <w:sz w:val="18"/>
          <w:szCs w:val="18"/>
        </w:rPr>
        <w:t xml:space="preserve">ue a proposta apresentada para essa licitação foi elaborada de maneira independente, de acordo com o que é estabelecido na Instrução Normativa Nº 2 de 16 de setembro de 2009 da SLTI/MP. </w:t>
      </w:r>
    </w:p>
    <w:p w14:paraId="0903E500" w14:textId="77777777" w:rsidR="00F50A13" w:rsidRPr="00AB1B28" w:rsidRDefault="00F50A13" w:rsidP="00F50A13">
      <w:pPr>
        <w:spacing w:line="360" w:lineRule="auto"/>
        <w:jc w:val="both"/>
        <w:rPr>
          <w:rFonts w:ascii="Arial" w:eastAsia="Arial" w:hAnsi="Arial" w:cs="Arial"/>
          <w:sz w:val="18"/>
          <w:szCs w:val="18"/>
        </w:rPr>
      </w:pPr>
    </w:p>
    <w:p w14:paraId="7574DF74" w14:textId="77777777" w:rsidR="00F50A13" w:rsidRDefault="00F50A13" w:rsidP="00F50A13">
      <w:pPr>
        <w:pStyle w:val="PargrafodaLista"/>
        <w:numPr>
          <w:ilvl w:val="0"/>
          <w:numId w:val="3"/>
        </w:numPr>
        <w:spacing w:after="0" w:line="360" w:lineRule="auto"/>
        <w:ind w:left="0" w:firstLine="426"/>
        <w:jc w:val="both"/>
        <w:rPr>
          <w:rFonts w:ascii="Arial" w:eastAsia="Arial" w:hAnsi="Arial" w:cs="Arial"/>
          <w:sz w:val="18"/>
          <w:szCs w:val="18"/>
        </w:rPr>
      </w:pPr>
      <w:r w:rsidRPr="004F1A8D">
        <w:rPr>
          <w:rFonts w:ascii="Arial" w:eastAsia="Arial" w:hAnsi="Arial" w:cs="Arial"/>
          <w:sz w:val="18"/>
          <w:szCs w:val="18"/>
        </w:rPr>
        <w:t xml:space="preserve"> </w:t>
      </w:r>
      <w:r>
        <w:rPr>
          <w:rFonts w:ascii="Arial" w:eastAsia="Arial" w:hAnsi="Arial" w:cs="Arial"/>
          <w:sz w:val="18"/>
          <w:szCs w:val="18"/>
        </w:rPr>
        <w:t>Declara q</w:t>
      </w:r>
      <w:r w:rsidRPr="00AB1B28">
        <w:rPr>
          <w:rFonts w:ascii="Arial" w:eastAsia="Arial" w:hAnsi="Arial" w:cs="Arial"/>
          <w:sz w:val="18"/>
          <w:szCs w:val="18"/>
        </w:rPr>
        <w:t xml:space="preserve">ue a empresa não possui sócios que sejam cônjuges, companheiros ou parentes em linha reta, colateral ou por afinidade, até o terceiro grau, inclusive, dos respectivos de membros </w:t>
      </w:r>
      <w:r>
        <w:rPr>
          <w:rFonts w:ascii="Arial" w:eastAsia="Arial" w:hAnsi="Arial" w:cs="Arial"/>
          <w:sz w:val="18"/>
          <w:szCs w:val="18"/>
        </w:rPr>
        <w:t>da Comissão de Licitações, Agentes de Contratação, Pregoeiros(as) e da Equipe de Apoio</w:t>
      </w:r>
      <w:r w:rsidRPr="00AB1B28">
        <w:rPr>
          <w:rFonts w:ascii="Arial" w:eastAsia="Arial" w:hAnsi="Arial" w:cs="Arial"/>
          <w:sz w:val="18"/>
          <w:szCs w:val="18"/>
        </w:rPr>
        <w:t>, ou servidor investido em cargo de direção e de assessoramento, que tenham vínculos com o Município de Sacramento/MG, cumprindo integralmente o que dispõe a legislação vigente.</w:t>
      </w:r>
    </w:p>
    <w:p w14:paraId="65883489" w14:textId="77777777" w:rsidR="00F50A13" w:rsidRPr="00F50A13" w:rsidRDefault="00F50A13" w:rsidP="00F50A13">
      <w:pPr>
        <w:spacing w:line="360" w:lineRule="auto"/>
        <w:jc w:val="both"/>
        <w:rPr>
          <w:rFonts w:ascii="Arial" w:eastAsia="Arial" w:hAnsi="Arial" w:cs="Arial"/>
          <w:sz w:val="18"/>
          <w:szCs w:val="18"/>
        </w:rPr>
      </w:pPr>
    </w:p>
    <w:p w14:paraId="25D00E4F" w14:textId="12C0717F" w:rsidR="00D63976" w:rsidRPr="007734E1" w:rsidRDefault="00D63976" w:rsidP="002D7DD2">
      <w:pPr>
        <w:autoSpaceDE w:val="0"/>
        <w:spacing w:line="360" w:lineRule="auto"/>
        <w:jc w:val="right"/>
        <w:rPr>
          <w:rFonts w:ascii="Arial" w:hAnsi="Arial" w:cs="Arial"/>
          <w:bCs/>
          <w:iCs/>
          <w:sz w:val="18"/>
          <w:szCs w:val="18"/>
        </w:rPr>
      </w:pPr>
      <w:r w:rsidRPr="007734E1">
        <w:rPr>
          <w:rFonts w:ascii="Arial" w:hAnsi="Arial" w:cs="Arial"/>
          <w:bCs/>
          <w:iCs/>
          <w:sz w:val="18"/>
          <w:szCs w:val="18"/>
        </w:rPr>
        <w:t>________ de _________________ 202</w:t>
      </w:r>
      <w:r w:rsidR="00566CE1">
        <w:rPr>
          <w:rFonts w:ascii="Arial" w:hAnsi="Arial" w:cs="Arial"/>
          <w:bCs/>
          <w:iCs/>
          <w:sz w:val="18"/>
          <w:szCs w:val="18"/>
        </w:rPr>
        <w:t>6</w:t>
      </w:r>
      <w:r w:rsidRPr="007734E1">
        <w:rPr>
          <w:rFonts w:ascii="Arial" w:hAnsi="Arial" w:cs="Arial"/>
          <w:bCs/>
          <w:iCs/>
          <w:sz w:val="18"/>
          <w:szCs w:val="18"/>
        </w:rPr>
        <w:t>.</w:t>
      </w:r>
    </w:p>
    <w:p w14:paraId="57371BFB" w14:textId="383EC773" w:rsidR="00D63976" w:rsidRPr="007734E1" w:rsidRDefault="00D63976" w:rsidP="00A65593">
      <w:pPr>
        <w:autoSpaceDE w:val="0"/>
        <w:spacing w:line="360" w:lineRule="auto"/>
        <w:jc w:val="right"/>
        <w:rPr>
          <w:rFonts w:ascii="Arial" w:hAnsi="Arial" w:cs="Arial"/>
          <w:bCs/>
          <w:iCs/>
          <w:sz w:val="18"/>
          <w:szCs w:val="18"/>
        </w:rPr>
      </w:pPr>
      <w:r w:rsidRPr="007734E1">
        <w:rPr>
          <w:rFonts w:ascii="Arial" w:hAnsi="Arial" w:cs="Arial"/>
          <w:bCs/>
          <w:iCs/>
          <w:sz w:val="18"/>
          <w:szCs w:val="18"/>
        </w:rPr>
        <w:t xml:space="preserve">   (</w:t>
      </w:r>
      <w:proofErr w:type="gramStart"/>
      <w:r w:rsidRPr="007734E1">
        <w:rPr>
          <w:rFonts w:ascii="Arial" w:hAnsi="Arial" w:cs="Arial"/>
          <w:bCs/>
          <w:iCs/>
          <w:sz w:val="18"/>
          <w:szCs w:val="18"/>
        </w:rPr>
        <w:t xml:space="preserve">Local)   </w:t>
      </w:r>
      <w:proofErr w:type="gramEnd"/>
      <w:r w:rsidRPr="007734E1">
        <w:rPr>
          <w:rFonts w:ascii="Arial" w:hAnsi="Arial" w:cs="Arial"/>
          <w:bCs/>
          <w:iCs/>
          <w:sz w:val="18"/>
          <w:szCs w:val="18"/>
        </w:rPr>
        <w:t xml:space="preserve">  </w:t>
      </w:r>
      <w:proofErr w:type="gramStart"/>
      <w:r w:rsidRPr="007734E1">
        <w:rPr>
          <w:rFonts w:ascii="Arial" w:hAnsi="Arial" w:cs="Arial"/>
          <w:bCs/>
          <w:iCs/>
          <w:sz w:val="18"/>
          <w:szCs w:val="18"/>
        </w:rPr>
        <w:t xml:space="preserve">   (</w:t>
      </w:r>
      <w:proofErr w:type="gramEnd"/>
      <w:r w:rsidRPr="007734E1">
        <w:rPr>
          <w:rFonts w:ascii="Arial" w:hAnsi="Arial" w:cs="Arial"/>
          <w:bCs/>
          <w:iCs/>
          <w:sz w:val="18"/>
          <w:szCs w:val="18"/>
        </w:rPr>
        <w:t>Data)</w:t>
      </w:r>
      <w:r w:rsidRPr="007734E1">
        <w:rPr>
          <w:rFonts w:ascii="Arial" w:hAnsi="Arial" w:cs="Arial"/>
          <w:bCs/>
          <w:iCs/>
          <w:sz w:val="18"/>
          <w:szCs w:val="18"/>
        </w:rPr>
        <w:tab/>
      </w:r>
      <w:r w:rsidRPr="007734E1">
        <w:rPr>
          <w:rFonts w:ascii="Arial" w:hAnsi="Arial" w:cs="Arial"/>
          <w:bCs/>
          <w:iCs/>
          <w:sz w:val="18"/>
          <w:szCs w:val="18"/>
        </w:rPr>
        <w:tab/>
      </w:r>
    </w:p>
    <w:p w14:paraId="78394F29" w14:textId="77777777" w:rsidR="00D63976" w:rsidRPr="007734E1" w:rsidRDefault="00D63976" w:rsidP="002D7DD2">
      <w:pPr>
        <w:autoSpaceDE w:val="0"/>
        <w:spacing w:line="360" w:lineRule="auto"/>
        <w:jc w:val="both"/>
        <w:rPr>
          <w:rFonts w:ascii="Arial" w:hAnsi="Arial" w:cs="Arial"/>
          <w:bCs/>
          <w:iCs/>
          <w:sz w:val="18"/>
          <w:szCs w:val="18"/>
        </w:rPr>
      </w:pPr>
    </w:p>
    <w:p w14:paraId="499ED613" w14:textId="77777777" w:rsidR="00D63976" w:rsidRPr="007734E1" w:rsidRDefault="00D63976" w:rsidP="002D7DD2">
      <w:pPr>
        <w:autoSpaceDE w:val="0"/>
        <w:spacing w:line="360" w:lineRule="auto"/>
        <w:jc w:val="both"/>
        <w:rPr>
          <w:rFonts w:ascii="Arial" w:hAnsi="Arial" w:cs="Arial"/>
          <w:bCs/>
          <w:iCs/>
          <w:sz w:val="18"/>
          <w:szCs w:val="18"/>
        </w:rPr>
      </w:pPr>
      <w:r w:rsidRPr="007734E1">
        <w:rPr>
          <w:rFonts w:ascii="Arial" w:hAnsi="Arial" w:cs="Arial"/>
          <w:bCs/>
          <w:iCs/>
          <w:sz w:val="18"/>
          <w:szCs w:val="18"/>
        </w:rPr>
        <w:t>Representante Legal:______________________________</w:t>
      </w:r>
    </w:p>
    <w:p w14:paraId="6D876C3E" w14:textId="77777777" w:rsidR="00D63976" w:rsidRPr="007734E1" w:rsidRDefault="00D63976" w:rsidP="002D7DD2">
      <w:pPr>
        <w:autoSpaceDE w:val="0"/>
        <w:spacing w:line="360" w:lineRule="auto"/>
        <w:jc w:val="both"/>
        <w:rPr>
          <w:rFonts w:ascii="Arial" w:hAnsi="Arial" w:cs="Arial"/>
          <w:bCs/>
          <w:iCs/>
          <w:sz w:val="18"/>
          <w:szCs w:val="18"/>
        </w:rPr>
      </w:pPr>
      <w:r w:rsidRPr="007734E1">
        <w:rPr>
          <w:rFonts w:ascii="Arial" w:hAnsi="Arial" w:cs="Arial"/>
          <w:bCs/>
          <w:iCs/>
          <w:sz w:val="18"/>
          <w:szCs w:val="18"/>
        </w:rPr>
        <w:t xml:space="preserve">Cargo:_________________ </w:t>
      </w:r>
    </w:p>
    <w:p w14:paraId="58A3D2F6" w14:textId="77777777" w:rsidR="00D63976" w:rsidRDefault="00D63976" w:rsidP="002D7DD2">
      <w:pPr>
        <w:autoSpaceDE w:val="0"/>
        <w:spacing w:line="360" w:lineRule="auto"/>
        <w:jc w:val="both"/>
        <w:rPr>
          <w:rFonts w:ascii="Arial" w:hAnsi="Arial" w:cs="Arial"/>
          <w:bCs/>
          <w:iCs/>
          <w:sz w:val="18"/>
          <w:szCs w:val="18"/>
        </w:rPr>
      </w:pPr>
    </w:p>
    <w:p w14:paraId="4BBE2CED" w14:textId="77777777" w:rsidR="00F50A13" w:rsidRPr="007734E1" w:rsidRDefault="00F50A13" w:rsidP="002D7DD2">
      <w:pPr>
        <w:autoSpaceDE w:val="0"/>
        <w:spacing w:line="360" w:lineRule="auto"/>
        <w:jc w:val="both"/>
        <w:rPr>
          <w:rFonts w:ascii="Arial" w:hAnsi="Arial" w:cs="Arial"/>
          <w:bCs/>
          <w:iCs/>
          <w:sz w:val="18"/>
          <w:szCs w:val="18"/>
        </w:rPr>
      </w:pPr>
    </w:p>
    <w:p w14:paraId="1FE10554" w14:textId="77777777" w:rsidR="00D63976" w:rsidRPr="007734E1" w:rsidRDefault="00D63976" w:rsidP="002D7DD2">
      <w:pPr>
        <w:autoSpaceDE w:val="0"/>
        <w:spacing w:line="360" w:lineRule="auto"/>
        <w:jc w:val="both"/>
        <w:rPr>
          <w:rFonts w:ascii="Arial" w:hAnsi="Arial" w:cs="Arial"/>
          <w:bCs/>
          <w:iCs/>
          <w:sz w:val="18"/>
          <w:szCs w:val="18"/>
        </w:rPr>
      </w:pPr>
      <w:r w:rsidRPr="007734E1">
        <w:rPr>
          <w:rFonts w:ascii="Arial" w:hAnsi="Arial" w:cs="Arial"/>
          <w:bCs/>
          <w:iCs/>
          <w:sz w:val="18"/>
          <w:szCs w:val="18"/>
        </w:rPr>
        <w:t>_________________________________________________</w:t>
      </w:r>
    </w:p>
    <w:p w14:paraId="16A449D3" w14:textId="18A24A95" w:rsidR="00F50A13" w:rsidRPr="00C349F5" w:rsidRDefault="00D63976" w:rsidP="00C349F5">
      <w:pPr>
        <w:autoSpaceDE w:val="0"/>
        <w:spacing w:line="360" w:lineRule="auto"/>
        <w:jc w:val="both"/>
        <w:rPr>
          <w:rFonts w:ascii="Arial" w:hAnsi="Arial" w:cs="Arial"/>
          <w:bCs/>
          <w:iCs/>
          <w:sz w:val="18"/>
          <w:szCs w:val="18"/>
        </w:rPr>
      </w:pPr>
      <w:r w:rsidRPr="007734E1">
        <w:rPr>
          <w:rFonts w:ascii="Arial" w:hAnsi="Arial" w:cs="Arial"/>
          <w:bCs/>
          <w:iCs/>
          <w:sz w:val="18"/>
          <w:szCs w:val="18"/>
        </w:rPr>
        <w:t>Assinatura do Declarante</w:t>
      </w:r>
    </w:p>
    <w:sectPr w:rsidR="00F50A13" w:rsidRPr="00C349F5" w:rsidSect="0038266C">
      <w:headerReference w:type="default" r:id="rId8"/>
      <w:footerReference w:type="even" r:id="rId9"/>
      <w:footerReference w:type="default" r:id="rId10"/>
      <w:pgSz w:w="11907" w:h="16840" w:code="9"/>
      <w:pgMar w:top="1985" w:right="1417" w:bottom="1134" w:left="1418" w:header="964" w:footer="49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2E10" w14:textId="77777777" w:rsidR="00F11EE0" w:rsidRDefault="00F11EE0" w:rsidP="003C5468">
      <w:r>
        <w:separator/>
      </w:r>
    </w:p>
  </w:endnote>
  <w:endnote w:type="continuationSeparator" w:id="0">
    <w:p w14:paraId="09A0C6AA" w14:textId="77777777" w:rsidR="00F11EE0" w:rsidRDefault="00F11EE0" w:rsidP="003C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tarSymbol">
    <w:altName w:val="Segoe UI Symbol"/>
    <w:charset w:val="02"/>
    <w:family w:val="auto"/>
    <w:pitch w:val="default"/>
  </w:font>
  <w:font w:name="Comic Sans MS">
    <w:panose1 w:val="030F0702030302020204"/>
    <w:charset w:val="00"/>
    <w:family w:val="script"/>
    <w:pitch w:val="variable"/>
    <w:sig w:usb0="00000687" w:usb1="00000013" w:usb2="00000000" w:usb3="00000000" w:csb0="0000009F" w:csb1="00000000"/>
  </w:font>
  <w:font w:name="Abadi MT Condensed Light">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Ottawa">
    <w:altName w:val="Courier New"/>
    <w:charset w:val="00"/>
    <w:family w:val="swiss"/>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BD91" w14:textId="38F779C7" w:rsidR="00D2422B" w:rsidRDefault="00D2422B" w:rsidP="002C32B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5A1D39" w14:textId="77777777" w:rsidR="00D2422B" w:rsidRDefault="00D2422B" w:rsidP="002C32BF">
    <w:pPr>
      <w:pStyle w:val="Rodap"/>
      <w:ind w:right="360"/>
    </w:pPr>
  </w:p>
  <w:p w14:paraId="361BBFB3" w14:textId="77777777" w:rsidR="00D2422B" w:rsidRDefault="00D2422B"/>
  <w:p w14:paraId="156F317D" w14:textId="77777777" w:rsidR="00D2422B" w:rsidRDefault="00D2422B"/>
  <w:p w14:paraId="2881B8F6" w14:textId="77777777" w:rsidR="00D2422B" w:rsidRDefault="00D242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2042" w14:textId="489D7827" w:rsidR="00D2422B" w:rsidRPr="00C00DBD" w:rsidRDefault="00D2422B" w:rsidP="00C349F5">
    <w:pPr>
      <w:pStyle w:val="Rodap"/>
      <w:jc w:val="center"/>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B5CE" w14:textId="77777777" w:rsidR="00F11EE0" w:rsidRDefault="00F11EE0" w:rsidP="003C5468">
      <w:r>
        <w:separator/>
      </w:r>
    </w:p>
  </w:footnote>
  <w:footnote w:type="continuationSeparator" w:id="0">
    <w:p w14:paraId="11E52BB5" w14:textId="77777777" w:rsidR="00F11EE0" w:rsidRDefault="00F11EE0" w:rsidP="003C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2F7E3" w14:textId="77777777" w:rsidR="00D2422B" w:rsidRPr="004F2D9F" w:rsidRDefault="00D2422B" w:rsidP="00D4782D">
    <w:pPr>
      <w:pStyle w:val="Cabealho"/>
    </w:pPr>
  </w:p>
  <w:p w14:paraId="63E946B7" w14:textId="77777777" w:rsidR="00D2422B" w:rsidRDefault="00D2422B"/>
  <w:p w14:paraId="31C58243" w14:textId="77777777" w:rsidR="00D2422B" w:rsidRDefault="00D242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EE44F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3"/>
    <w:lvl w:ilvl="0">
      <w:start w:val="1"/>
      <w:numFmt w:val="bullet"/>
      <w:suff w:val="nothing"/>
      <w:lvlText w:val="·"/>
      <w:lvlJc w:val="left"/>
      <w:pPr>
        <w:ind w:left="1428" w:hanging="360"/>
      </w:pPr>
      <w:rPr>
        <w:rFonts w:ascii="Symbol" w:hAnsi="Symbol" w:cs="Times New Roman"/>
      </w:rPr>
    </w:lvl>
    <w:lvl w:ilvl="1">
      <w:start w:val="1"/>
      <w:numFmt w:val="bullet"/>
      <w:suff w:val="nothing"/>
      <w:lvlText w:val="o"/>
      <w:lvlJc w:val="left"/>
      <w:pPr>
        <w:ind w:left="2148" w:hanging="360"/>
      </w:pPr>
      <w:rPr>
        <w:rFonts w:ascii="Courier New" w:hAnsi="Courier New" w:cs="Courier New"/>
      </w:rPr>
    </w:lvl>
    <w:lvl w:ilvl="2">
      <w:start w:val="1"/>
      <w:numFmt w:val="bullet"/>
      <w:suff w:val="nothing"/>
      <w:lvlText w:val="§"/>
      <w:lvlJc w:val="left"/>
      <w:pPr>
        <w:ind w:left="2868" w:hanging="360"/>
      </w:pPr>
      <w:rPr>
        <w:rFonts w:ascii="Wingdings" w:hAnsi="Wingdings" w:cs="Times New Roman"/>
      </w:rPr>
    </w:lvl>
    <w:lvl w:ilvl="3">
      <w:start w:val="1"/>
      <w:numFmt w:val="bullet"/>
      <w:suff w:val="nothing"/>
      <w:lvlText w:val="·"/>
      <w:lvlJc w:val="left"/>
      <w:pPr>
        <w:ind w:left="3588" w:hanging="360"/>
      </w:pPr>
      <w:rPr>
        <w:rFonts w:ascii="Symbol" w:hAnsi="Symbol" w:cs="Times New Roman"/>
      </w:rPr>
    </w:lvl>
    <w:lvl w:ilvl="4">
      <w:start w:val="1"/>
      <w:numFmt w:val="bullet"/>
      <w:suff w:val="nothing"/>
      <w:lvlText w:val="o"/>
      <w:lvlJc w:val="left"/>
      <w:pPr>
        <w:ind w:left="4308" w:hanging="360"/>
      </w:pPr>
      <w:rPr>
        <w:rFonts w:ascii="Courier New" w:hAnsi="Courier New" w:cs="Courier New"/>
      </w:rPr>
    </w:lvl>
    <w:lvl w:ilvl="5">
      <w:start w:val="1"/>
      <w:numFmt w:val="bullet"/>
      <w:suff w:val="nothing"/>
      <w:lvlText w:val="§"/>
      <w:lvlJc w:val="left"/>
      <w:pPr>
        <w:ind w:left="5028" w:hanging="360"/>
      </w:pPr>
      <w:rPr>
        <w:rFonts w:ascii="Wingdings" w:hAnsi="Wingdings" w:cs="Times New Roman"/>
      </w:rPr>
    </w:lvl>
    <w:lvl w:ilvl="6">
      <w:start w:val="1"/>
      <w:numFmt w:val="bullet"/>
      <w:suff w:val="nothing"/>
      <w:lvlText w:val="·"/>
      <w:lvlJc w:val="left"/>
      <w:pPr>
        <w:ind w:left="5748" w:hanging="360"/>
      </w:pPr>
      <w:rPr>
        <w:rFonts w:ascii="Symbol" w:hAnsi="Symbol" w:cs="Times New Roman"/>
      </w:rPr>
    </w:lvl>
    <w:lvl w:ilvl="7">
      <w:start w:val="1"/>
      <w:numFmt w:val="bullet"/>
      <w:suff w:val="nothing"/>
      <w:lvlText w:val="o"/>
      <w:lvlJc w:val="left"/>
      <w:pPr>
        <w:ind w:left="6468" w:hanging="360"/>
      </w:pPr>
      <w:rPr>
        <w:rFonts w:ascii="Courier New" w:hAnsi="Courier New" w:cs="Courier New"/>
      </w:rPr>
    </w:lvl>
    <w:lvl w:ilvl="8">
      <w:start w:val="1"/>
      <w:numFmt w:val="bullet"/>
      <w:suff w:val="nothing"/>
      <w:lvlText w:val="§"/>
      <w:lvlJc w:val="left"/>
      <w:pPr>
        <w:ind w:left="7188" w:hanging="360"/>
      </w:pPr>
      <w:rPr>
        <w:rFonts w:ascii="Wingdings" w:hAnsi="Wingding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000010"/>
    <w:multiLevelType w:val="multilevel"/>
    <w:tmpl w:val="00000010"/>
    <w:name w:val="WW8Num16"/>
    <w:lvl w:ilvl="0">
      <w:start w:val="5"/>
      <w:numFmt w:val="decimal"/>
      <w:lvlText w:val="%1"/>
      <w:lvlJc w:val="left"/>
      <w:pPr>
        <w:tabs>
          <w:tab w:val="num" w:pos="567"/>
        </w:tabs>
      </w:pPr>
      <w:rPr>
        <w:rFonts w:ascii="Verdana" w:hAnsi="Verdana"/>
        <w:b/>
        <w:sz w:val="16"/>
        <w:szCs w:val="16"/>
      </w:rPr>
    </w:lvl>
    <w:lvl w:ilvl="1">
      <w:start w:val="1"/>
      <w:numFmt w:val="decimal"/>
      <w:lvlText w:val="%1.%2"/>
      <w:lvlJc w:val="left"/>
      <w:pPr>
        <w:tabs>
          <w:tab w:val="num" w:pos="1134"/>
        </w:tabs>
      </w:pPr>
      <w:rPr>
        <w:rFonts w:ascii="Verdana" w:hAnsi="Verdana"/>
        <w:b/>
        <w:sz w:val="16"/>
        <w:szCs w:val="16"/>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4" w15:restartNumberingAfterBreak="0">
    <w:nsid w:val="00000016"/>
    <w:multiLevelType w:val="multilevel"/>
    <w:tmpl w:val="00000016"/>
    <w:name w:val="WW8Num22"/>
    <w:lvl w:ilvl="0">
      <w:start w:val="1"/>
      <w:numFmt w:val="decimal"/>
      <w:lvlText w:val="%1"/>
      <w:lvlJc w:val="left"/>
      <w:pPr>
        <w:tabs>
          <w:tab w:val="num" w:pos="0"/>
        </w:tabs>
      </w:pPr>
      <w:rPr>
        <w:rFonts w:ascii="Verdana" w:hAnsi="Verdana"/>
        <w:b/>
        <w:bCs/>
        <w:sz w:val="16"/>
        <w:szCs w:val="16"/>
      </w:rPr>
    </w:lvl>
    <w:lvl w:ilvl="1">
      <w:start w:val="1"/>
      <w:numFmt w:val="decimal"/>
      <w:lvlText w:val="%1.%2"/>
      <w:lvlJc w:val="left"/>
      <w:pPr>
        <w:tabs>
          <w:tab w:val="num" w:pos="1134"/>
        </w:tabs>
      </w:pPr>
      <w:rPr>
        <w:rFonts w:ascii="Verdana" w:hAnsi="Verdana"/>
        <w:b/>
        <w:bCs/>
        <w:sz w:val="16"/>
        <w:szCs w:val="16"/>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5" w15:restartNumberingAfterBreak="0">
    <w:nsid w:val="00000017"/>
    <w:multiLevelType w:val="multilevel"/>
    <w:tmpl w:val="00000017"/>
    <w:name w:val="WW8Num23"/>
    <w:lvl w:ilvl="0">
      <w:start w:val="1"/>
      <w:numFmt w:val="decimal"/>
      <w:lvlText w:val="%1"/>
      <w:lvlJc w:val="left"/>
      <w:pPr>
        <w:tabs>
          <w:tab w:val="num" w:pos="567"/>
        </w:tabs>
      </w:pPr>
      <w:rPr>
        <w:rFonts w:ascii="Verdana" w:hAnsi="Verdana"/>
        <w:b/>
        <w:bCs/>
        <w:sz w:val="16"/>
        <w:szCs w:val="16"/>
      </w:rPr>
    </w:lvl>
    <w:lvl w:ilvl="1">
      <w:start w:val="1"/>
      <w:numFmt w:val="decimal"/>
      <w:lvlText w:val="%1.%2"/>
      <w:lvlJc w:val="left"/>
      <w:pPr>
        <w:tabs>
          <w:tab w:val="num" w:pos="0"/>
        </w:tabs>
      </w:pPr>
      <w:rPr>
        <w:rFonts w:ascii="Verdana" w:hAnsi="Verdana"/>
        <w:b/>
        <w:bCs/>
        <w:sz w:val="16"/>
        <w:szCs w:val="16"/>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6" w15:restartNumberingAfterBreak="0">
    <w:nsid w:val="016A7338"/>
    <w:multiLevelType w:val="hybridMultilevel"/>
    <w:tmpl w:val="7F2E75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C442F8"/>
    <w:multiLevelType w:val="hybridMultilevel"/>
    <w:tmpl w:val="C6B0C120"/>
    <w:lvl w:ilvl="0" w:tplc="D65C264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0A5C0E13"/>
    <w:multiLevelType w:val="hybridMultilevel"/>
    <w:tmpl w:val="4DA62E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2C84568"/>
    <w:multiLevelType w:val="multilevel"/>
    <w:tmpl w:val="247C11E2"/>
    <w:lvl w:ilvl="0">
      <w:start w:val="5"/>
      <w:numFmt w:val="decimal"/>
      <w:lvlText w:val="%1"/>
      <w:lvlJc w:val="left"/>
      <w:pPr>
        <w:ind w:left="672" w:hanging="672"/>
      </w:pPr>
      <w:rPr>
        <w:rFonts w:hint="default"/>
      </w:rPr>
    </w:lvl>
    <w:lvl w:ilvl="1">
      <w:start w:val="2"/>
      <w:numFmt w:val="decimal"/>
      <w:lvlText w:val="%1.%2"/>
      <w:lvlJc w:val="left"/>
      <w:pPr>
        <w:ind w:left="991" w:hanging="672"/>
      </w:pPr>
      <w:rPr>
        <w:rFonts w:hint="default"/>
      </w:rPr>
    </w:lvl>
    <w:lvl w:ilvl="2">
      <w:start w:val="5"/>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3"/>
      <w:numFmt w:val="decimal"/>
      <w:lvlText w:val="%1.%2.%3.%4.%5"/>
      <w:lvlJc w:val="left"/>
      <w:pPr>
        <w:ind w:left="1996" w:hanging="720"/>
      </w:pPr>
      <w:rPr>
        <w:rFonts w:hint="default"/>
        <w:b/>
        <w:bCs/>
      </w:rPr>
    </w:lvl>
    <w:lvl w:ilvl="5">
      <w:start w:val="1"/>
      <w:numFmt w:val="decimal"/>
      <w:lvlText w:val="%1.%2.%3.%4.%5.%6"/>
      <w:lvlJc w:val="left"/>
      <w:pPr>
        <w:ind w:left="2675" w:hanging="1080"/>
      </w:pPr>
      <w:rPr>
        <w:rFonts w:hint="default"/>
      </w:rPr>
    </w:lvl>
    <w:lvl w:ilvl="6">
      <w:start w:val="1"/>
      <w:numFmt w:val="decimal"/>
      <w:lvlText w:val="%1.%2.%3.%4.%5.%6.%7"/>
      <w:lvlJc w:val="left"/>
      <w:pPr>
        <w:ind w:left="2994" w:hanging="108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3992" w:hanging="1440"/>
      </w:pPr>
      <w:rPr>
        <w:rFonts w:hint="default"/>
      </w:rPr>
    </w:lvl>
  </w:abstractNum>
  <w:abstractNum w:abstractNumId="10" w15:restartNumberingAfterBreak="0">
    <w:nsid w:val="175B29AC"/>
    <w:multiLevelType w:val="hybridMultilevel"/>
    <w:tmpl w:val="ADFABCB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A991045"/>
    <w:multiLevelType w:val="hybridMultilevel"/>
    <w:tmpl w:val="B56EA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715" w:hanging="432"/>
      </w:pPr>
      <w:rPr>
        <w:rFonts w:ascii="Arial" w:hAnsi="Arial" w:cs="Arial" w:hint="default"/>
        <w:b w:val="0"/>
        <w:i w:val="0"/>
        <w:strike w:val="0"/>
        <w:color w:val="auto"/>
        <w:sz w:val="20"/>
        <w:szCs w:val="20"/>
        <w:u w:val="none"/>
      </w:rPr>
    </w:lvl>
    <w:lvl w:ilvl="2">
      <w:start w:val="1"/>
      <w:numFmt w:val="decimal"/>
      <w:lvlText w:val="%1.%2.%3."/>
      <w:lvlJc w:val="left"/>
      <w:pPr>
        <w:ind w:left="2773"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1042BC"/>
    <w:multiLevelType w:val="multilevel"/>
    <w:tmpl w:val="BBEA7E4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A3AA5"/>
    <w:multiLevelType w:val="multilevel"/>
    <w:tmpl w:val="1A381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E1027A"/>
    <w:multiLevelType w:val="hybridMultilevel"/>
    <w:tmpl w:val="6018CF00"/>
    <w:lvl w:ilvl="0" w:tplc="C99CEDA2">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640FC"/>
    <w:multiLevelType w:val="hybridMultilevel"/>
    <w:tmpl w:val="14D8F1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1A33D4"/>
    <w:multiLevelType w:val="hybridMultilevel"/>
    <w:tmpl w:val="1674A740"/>
    <w:lvl w:ilvl="0" w:tplc="A246E364">
      <w:start w:val="1"/>
      <w:numFmt w:val="bullet"/>
      <w:lvlText w:val=""/>
      <w:lvlJc w:val="left"/>
      <w:pPr>
        <w:ind w:left="720" w:hanging="360"/>
      </w:pPr>
      <w:rPr>
        <w:rFonts w:ascii="Symbol" w:eastAsia="Malgun Gothic"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0A665B4"/>
    <w:multiLevelType w:val="hybridMultilevel"/>
    <w:tmpl w:val="687854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A80F50"/>
    <w:multiLevelType w:val="hybridMultilevel"/>
    <w:tmpl w:val="ADFABCB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3B16D8"/>
    <w:multiLevelType w:val="hybridMultilevel"/>
    <w:tmpl w:val="E9E82F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9F13D2"/>
    <w:multiLevelType w:val="hybridMultilevel"/>
    <w:tmpl w:val="2270AE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123079"/>
    <w:multiLevelType w:val="multilevel"/>
    <w:tmpl w:val="86E2364C"/>
    <w:lvl w:ilvl="0">
      <w:start w:val="1"/>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47C68ED"/>
    <w:multiLevelType w:val="multilevel"/>
    <w:tmpl w:val="8360611A"/>
    <w:lvl w:ilvl="0">
      <w:start w:val="5"/>
      <w:numFmt w:val="decimal"/>
      <w:lvlText w:val="%1"/>
      <w:lvlJc w:val="left"/>
      <w:pPr>
        <w:ind w:left="528" w:hanging="528"/>
      </w:pPr>
      <w:rPr>
        <w:rFonts w:eastAsia="Times New Roman" w:hint="default"/>
      </w:rPr>
    </w:lvl>
    <w:lvl w:ilvl="1">
      <w:start w:val="2"/>
      <w:numFmt w:val="decimal"/>
      <w:lvlText w:val="%1.%2"/>
      <w:lvlJc w:val="left"/>
      <w:pPr>
        <w:ind w:left="704" w:hanging="528"/>
      </w:pPr>
      <w:rPr>
        <w:rFonts w:eastAsia="Times New Roman" w:hint="default"/>
      </w:rPr>
    </w:lvl>
    <w:lvl w:ilvl="2">
      <w:start w:val="3"/>
      <w:numFmt w:val="decimal"/>
      <w:lvlText w:val="%1.%2.%3"/>
      <w:lvlJc w:val="left"/>
      <w:pPr>
        <w:ind w:left="1072" w:hanging="720"/>
      </w:pPr>
      <w:rPr>
        <w:rFonts w:eastAsia="Times New Roman" w:hint="default"/>
      </w:rPr>
    </w:lvl>
    <w:lvl w:ilvl="3">
      <w:start w:val="8"/>
      <w:numFmt w:val="decimal"/>
      <w:lvlText w:val="%1.%2.%3.%4"/>
      <w:lvlJc w:val="left"/>
      <w:pPr>
        <w:ind w:left="1430" w:hanging="720"/>
      </w:pPr>
      <w:rPr>
        <w:rFonts w:eastAsia="Times New Roman" w:hint="default"/>
        <w:b/>
        <w:bCs/>
      </w:rPr>
    </w:lvl>
    <w:lvl w:ilvl="4">
      <w:start w:val="1"/>
      <w:numFmt w:val="decimal"/>
      <w:lvlText w:val="%1.%2.%3.%4.%5"/>
      <w:lvlJc w:val="left"/>
      <w:pPr>
        <w:ind w:left="1424" w:hanging="720"/>
      </w:pPr>
      <w:rPr>
        <w:rFonts w:eastAsia="Times New Roman" w:hint="default"/>
      </w:rPr>
    </w:lvl>
    <w:lvl w:ilvl="5">
      <w:start w:val="1"/>
      <w:numFmt w:val="decimal"/>
      <w:lvlText w:val="%1.%2.%3.%4.%5.%6"/>
      <w:lvlJc w:val="left"/>
      <w:pPr>
        <w:ind w:left="1960" w:hanging="1080"/>
      </w:pPr>
      <w:rPr>
        <w:rFonts w:eastAsia="Times New Roman" w:hint="default"/>
      </w:rPr>
    </w:lvl>
    <w:lvl w:ilvl="6">
      <w:start w:val="1"/>
      <w:numFmt w:val="decimal"/>
      <w:lvlText w:val="%1.%2.%3.%4.%5.%6.%7"/>
      <w:lvlJc w:val="left"/>
      <w:pPr>
        <w:ind w:left="2136" w:hanging="1080"/>
      </w:pPr>
      <w:rPr>
        <w:rFonts w:eastAsia="Times New Roman" w:hint="default"/>
      </w:rPr>
    </w:lvl>
    <w:lvl w:ilvl="7">
      <w:start w:val="1"/>
      <w:numFmt w:val="decimal"/>
      <w:lvlText w:val="%1.%2.%3.%4.%5.%6.%7.%8"/>
      <w:lvlJc w:val="left"/>
      <w:pPr>
        <w:ind w:left="2672" w:hanging="1440"/>
      </w:pPr>
      <w:rPr>
        <w:rFonts w:eastAsia="Times New Roman" w:hint="default"/>
      </w:rPr>
    </w:lvl>
    <w:lvl w:ilvl="8">
      <w:start w:val="1"/>
      <w:numFmt w:val="decimal"/>
      <w:lvlText w:val="%1.%2.%3.%4.%5.%6.%7.%8.%9"/>
      <w:lvlJc w:val="left"/>
      <w:pPr>
        <w:ind w:left="2848" w:hanging="1440"/>
      </w:pPr>
      <w:rPr>
        <w:rFonts w:eastAsia="Times New Roman" w:hint="default"/>
      </w:rPr>
    </w:lvl>
  </w:abstractNum>
  <w:abstractNum w:abstractNumId="24" w15:restartNumberingAfterBreak="0">
    <w:nsid w:val="59E32B11"/>
    <w:multiLevelType w:val="multilevel"/>
    <w:tmpl w:val="230CD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B218FA"/>
    <w:multiLevelType w:val="multilevel"/>
    <w:tmpl w:val="D36692BA"/>
    <w:lvl w:ilvl="0">
      <w:start w:val="5"/>
      <w:numFmt w:val="decimal"/>
      <w:lvlText w:val="%1"/>
      <w:lvlJc w:val="left"/>
      <w:pPr>
        <w:ind w:left="672" w:hanging="672"/>
      </w:pPr>
      <w:rPr>
        <w:rFonts w:hint="default"/>
        <w:b/>
      </w:rPr>
    </w:lvl>
    <w:lvl w:ilvl="1">
      <w:start w:val="2"/>
      <w:numFmt w:val="decimal"/>
      <w:lvlText w:val="%1.%2"/>
      <w:lvlJc w:val="left"/>
      <w:pPr>
        <w:ind w:left="991" w:hanging="672"/>
      </w:pPr>
      <w:rPr>
        <w:rFonts w:hint="default"/>
        <w:b/>
      </w:rPr>
    </w:lvl>
    <w:lvl w:ilvl="2">
      <w:start w:val="2"/>
      <w:numFmt w:val="decimal"/>
      <w:lvlText w:val="%1.%2.%3"/>
      <w:lvlJc w:val="left"/>
      <w:pPr>
        <w:ind w:left="1358" w:hanging="720"/>
      </w:pPr>
      <w:rPr>
        <w:rFonts w:hint="default"/>
        <w:b/>
      </w:rPr>
    </w:lvl>
    <w:lvl w:ilvl="3">
      <w:start w:val="1"/>
      <w:numFmt w:val="decimal"/>
      <w:lvlText w:val="%1.%2.%3.%4"/>
      <w:lvlJc w:val="left"/>
      <w:pPr>
        <w:ind w:left="1677" w:hanging="720"/>
      </w:pPr>
      <w:rPr>
        <w:rFonts w:hint="default"/>
        <w:b/>
      </w:rPr>
    </w:lvl>
    <w:lvl w:ilvl="4">
      <w:start w:val="4"/>
      <w:numFmt w:val="decimal"/>
      <w:lvlText w:val="%1.%2.%3.%4.%5"/>
      <w:lvlJc w:val="left"/>
      <w:pPr>
        <w:ind w:left="1996" w:hanging="720"/>
      </w:pPr>
      <w:rPr>
        <w:rFonts w:hint="default"/>
        <w:b/>
      </w:rPr>
    </w:lvl>
    <w:lvl w:ilvl="5">
      <w:start w:val="1"/>
      <w:numFmt w:val="decimal"/>
      <w:lvlText w:val="%1.%2.%3.%4.%5.%6"/>
      <w:lvlJc w:val="left"/>
      <w:pPr>
        <w:ind w:left="2675" w:hanging="1080"/>
      </w:pPr>
      <w:rPr>
        <w:rFonts w:hint="default"/>
        <w:b/>
      </w:rPr>
    </w:lvl>
    <w:lvl w:ilvl="6">
      <w:start w:val="1"/>
      <w:numFmt w:val="decimal"/>
      <w:lvlText w:val="%1.%2.%3.%4.%5.%6.%7"/>
      <w:lvlJc w:val="left"/>
      <w:pPr>
        <w:ind w:left="2994" w:hanging="1080"/>
      </w:pPr>
      <w:rPr>
        <w:rFonts w:hint="default"/>
        <w:b/>
      </w:rPr>
    </w:lvl>
    <w:lvl w:ilvl="7">
      <w:start w:val="1"/>
      <w:numFmt w:val="decimal"/>
      <w:lvlText w:val="%1.%2.%3.%4.%5.%6.%7.%8"/>
      <w:lvlJc w:val="left"/>
      <w:pPr>
        <w:ind w:left="3673" w:hanging="1440"/>
      </w:pPr>
      <w:rPr>
        <w:rFonts w:hint="default"/>
        <w:b/>
      </w:rPr>
    </w:lvl>
    <w:lvl w:ilvl="8">
      <w:start w:val="1"/>
      <w:numFmt w:val="decimal"/>
      <w:lvlText w:val="%1.%2.%3.%4.%5.%6.%7.%8.%9"/>
      <w:lvlJc w:val="left"/>
      <w:pPr>
        <w:ind w:left="3992" w:hanging="1440"/>
      </w:pPr>
      <w:rPr>
        <w:rFonts w:hint="default"/>
        <w:b/>
      </w:rPr>
    </w:lvl>
  </w:abstractNum>
  <w:abstractNum w:abstractNumId="26" w15:restartNumberingAfterBreak="0">
    <w:nsid w:val="5EB21923"/>
    <w:multiLevelType w:val="hybridMultilevel"/>
    <w:tmpl w:val="ADFABCB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11A616D"/>
    <w:multiLevelType w:val="hybridMultilevel"/>
    <w:tmpl w:val="51328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61B53DE"/>
    <w:multiLevelType w:val="multilevel"/>
    <w:tmpl w:val="35BE1794"/>
    <w:lvl w:ilvl="0">
      <w:start w:val="5"/>
      <w:numFmt w:val="decimal"/>
      <w:lvlText w:val="%1"/>
      <w:lvlJc w:val="left"/>
      <w:pPr>
        <w:ind w:left="528" w:hanging="528"/>
      </w:pPr>
      <w:rPr>
        <w:rFonts w:eastAsia="Times New Roman" w:hint="default"/>
      </w:rPr>
    </w:lvl>
    <w:lvl w:ilvl="1">
      <w:start w:val="2"/>
      <w:numFmt w:val="decimal"/>
      <w:lvlText w:val="%1.%2"/>
      <w:lvlJc w:val="left"/>
      <w:pPr>
        <w:ind w:left="768" w:hanging="528"/>
      </w:pPr>
      <w:rPr>
        <w:rFonts w:eastAsia="Times New Roman" w:hint="default"/>
      </w:rPr>
    </w:lvl>
    <w:lvl w:ilvl="2">
      <w:start w:val="3"/>
      <w:numFmt w:val="decimal"/>
      <w:lvlText w:val="%1.%2.%3"/>
      <w:lvlJc w:val="left"/>
      <w:pPr>
        <w:ind w:left="1200" w:hanging="720"/>
      </w:pPr>
      <w:rPr>
        <w:rFonts w:eastAsia="Times New Roman" w:hint="default"/>
      </w:rPr>
    </w:lvl>
    <w:lvl w:ilvl="3">
      <w:start w:val="1"/>
      <w:numFmt w:val="decimal"/>
      <w:lvlText w:val="%1.%2.%3.%4"/>
      <w:lvlJc w:val="left"/>
      <w:pPr>
        <w:ind w:left="1440" w:hanging="720"/>
      </w:pPr>
      <w:rPr>
        <w:rFonts w:eastAsia="Times New Roman" w:hint="default"/>
        <w:b/>
        <w:bCs/>
      </w:rPr>
    </w:lvl>
    <w:lvl w:ilvl="4">
      <w:start w:val="1"/>
      <w:numFmt w:val="decimal"/>
      <w:lvlText w:val="%1.%2.%3.%4.%5"/>
      <w:lvlJc w:val="left"/>
      <w:pPr>
        <w:ind w:left="1680" w:hanging="720"/>
      </w:pPr>
      <w:rPr>
        <w:rFonts w:eastAsia="Times New Roman" w:hint="default"/>
      </w:rPr>
    </w:lvl>
    <w:lvl w:ilvl="5">
      <w:start w:val="1"/>
      <w:numFmt w:val="decimal"/>
      <w:lvlText w:val="%1.%2.%3.%4.%5.%6"/>
      <w:lvlJc w:val="left"/>
      <w:pPr>
        <w:ind w:left="2280" w:hanging="1080"/>
      </w:pPr>
      <w:rPr>
        <w:rFonts w:eastAsia="Times New Roman" w:hint="default"/>
      </w:rPr>
    </w:lvl>
    <w:lvl w:ilvl="6">
      <w:start w:val="1"/>
      <w:numFmt w:val="decimal"/>
      <w:lvlText w:val="%1.%2.%3.%4.%5.%6.%7"/>
      <w:lvlJc w:val="left"/>
      <w:pPr>
        <w:ind w:left="2520" w:hanging="1080"/>
      </w:pPr>
      <w:rPr>
        <w:rFonts w:eastAsia="Times New Roman" w:hint="default"/>
      </w:rPr>
    </w:lvl>
    <w:lvl w:ilvl="7">
      <w:start w:val="1"/>
      <w:numFmt w:val="decimal"/>
      <w:lvlText w:val="%1.%2.%3.%4.%5.%6.%7.%8"/>
      <w:lvlJc w:val="left"/>
      <w:pPr>
        <w:ind w:left="3120" w:hanging="1440"/>
      </w:pPr>
      <w:rPr>
        <w:rFonts w:eastAsia="Times New Roman" w:hint="default"/>
      </w:rPr>
    </w:lvl>
    <w:lvl w:ilvl="8">
      <w:start w:val="1"/>
      <w:numFmt w:val="decimal"/>
      <w:lvlText w:val="%1.%2.%3.%4.%5.%6.%7.%8.%9"/>
      <w:lvlJc w:val="left"/>
      <w:pPr>
        <w:ind w:left="3360" w:hanging="1440"/>
      </w:pPr>
      <w:rPr>
        <w:rFonts w:eastAsia="Times New Roman" w:hint="default"/>
      </w:rPr>
    </w:lvl>
  </w:abstractNum>
  <w:abstractNum w:abstractNumId="29" w15:restartNumberingAfterBreak="0">
    <w:nsid w:val="6B3A6DAC"/>
    <w:multiLevelType w:val="multilevel"/>
    <w:tmpl w:val="D6921C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EA7A23"/>
    <w:multiLevelType w:val="hybridMultilevel"/>
    <w:tmpl w:val="174875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116EDD"/>
    <w:multiLevelType w:val="hybridMultilevel"/>
    <w:tmpl w:val="94E80B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087572"/>
    <w:multiLevelType w:val="multilevel"/>
    <w:tmpl w:val="D87476D8"/>
    <w:lvl w:ilvl="0">
      <w:start w:val="13"/>
      <w:numFmt w:val="decimal"/>
      <w:lvlText w:val="%1"/>
      <w:lvlJc w:val="left"/>
      <w:pPr>
        <w:ind w:left="2629" w:hanging="951"/>
      </w:pPr>
      <w:rPr>
        <w:rFonts w:hint="default"/>
        <w:lang w:val="pt-PT" w:eastAsia="en-US" w:bidi="ar-SA"/>
      </w:rPr>
    </w:lvl>
    <w:lvl w:ilvl="1">
      <w:start w:val="2"/>
      <w:numFmt w:val="decimal"/>
      <w:lvlText w:val="%1.%2"/>
      <w:lvlJc w:val="left"/>
      <w:pPr>
        <w:ind w:left="2629" w:hanging="951"/>
      </w:pPr>
      <w:rPr>
        <w:rFonts w:hint="default"/>
        <w:lang w:val="pt-PT" w:eastAsia="en-US" w:bidi="ar-SA"/>
      </w:rPr>
    </w:lvl>
    <w:lvl w:ilvl="2">
      <w:start w:val="4"/>
      <w:numFmt w:val="decimal"/>
      <w:lvlText w:val="%1.%2.%3"/>
      <w:lvlJc w:val="left"/>
      <w:pPr>
        <w:ind w:left="2629" w:hanging="951"/>
      </w:pPr>
      <w:rPr>
        <w:rFonts w:hint="default"/>
        <w:lang w:val="pt-PT" w:eastAsia="en-US" w:bidi="ar-SA"/>
      </w:rPr>
    </w:lvl>
    <w:lvl w:ilvl="3">
      <w:start w:val="2"/>
      <w:numFmt w:val="decimal"/>
      <w:lvlText w:val="%1.%2.%3.%4"/>
      <w:lvlJc w:val="left"/>
      <w:pPr>
        <w:ind w:left="2629" w:hanging="951"/>
      </w:pPr>
      <w:rPr>
        <w:rFonts w:hint="default"/>
        <w:lang w:val="pt-PT" w:eastAsia="en-US" w:bidi="ar-SA"/>
      </w:rPr>
    </w:lvl>
    <w:lvl w:ilvl="4">
      <w:start w:val="4"/>
      <w:numFmt w:val="decimal"/>
      <w:lvlText w:val="%1.%2.%3.%4.%5."/>
      <w:lvlJc w:val="left"/>
      <w:pPr>
        <w:ind w:left="2629" w:hanging="951"/>
      </w:pPr>
      <w:rPr>
        <w:rFonts w:ascii="Arial" w:eastAsia="Arial" w:hAnsi="Arial" w:cs="Arial" w:hint="default"/>
        <w:b/>
        <w:bCs/>
        <w:spacing w:val="-2"/>
        <w:w w:val="99"/>
        <w:sz w:val="18"/>
        <w:szCs w:val="18"/>
        <w:lang w:val="pt-PT" w:eastAsia="en-US" w:bidi="ar-SA"/>
      </w:rPr>
    </w:lvl>
    <w:lvl w:ilvl="5">
      <w:start w:val="1"/>
      <w:numFmt w:val="upperRoman"/>
      <w:lvlText w:val="%6"/>
      <w:lvlJc w:val="left"/>
      <w:pPr>
        <w:ind w:left="3296" w:hanging="101"/>
      </w:pPr>
      <w:rPr>
        <w:rFonts w:ascii="Arial" w:eastAsia="Arial" w:hAnsi="Arial" w:cs="Arial" w:hint="default"/>
        <w:b/>
        <w:bCs/>
        <w:w w:val="100"/>
        <w:sz w:val="18"/>
        <w:szCs w:val="18"/>
        <w:lang w:val="pt-PT" w:eastAsia="en-US" w:bidi="ar-SA"/>
      </w:rPr>
    </w:lvl>
    <w:lvl w:ilvl="6">
      <w:start w:val="1"/>
      <w:numFmt w:val="lowerLetter"/>
      <w:lvlText w:val="%7)"/>
      <w:lvlJc w:val="left"/>
      <w:pPr>
        <w:ind w:left="3975" w:hanging="212"/>
      </w:pPr>
      <w:rPr>
        <w:rFonts w:ascii="Arial" w:eastAsia="Arial" w:hAnsi="Arial" w:cs="Arial" w:hint="default"/>
        <w:b/>
        <w:bCs/>
        <w:w w:val="99"/>
        <w:sz w:val="18"/>
        <w:szCs w:val="18"/>
        <w:lang w:val="pt-PT" w:eastAsia="en-US" w:bidi="ar-SA"/>
      </w:rPr>
    </w:lvl>
    <w:lvl w:ilvl="7">
      <w:numFmt w:val="bullet"/>
      <w:lvlText w:val="•"/>
      <w:lvlJc w:val="left"/>
      <w:pPr>
        <w:ind w:left="7137" w:hanging="212"/>
      </w:pPr>
      <w:rPr>
        <w:rFonts w:hint="default"/>
        <w:lang w:val="pt-PT" w:eastAsia="en-US" w:bidi="ar-SA"/>
      </w:rPr>
    </w:lvl>
    <w:lvl w:ilvl="8">
      <w:numFmt w:val="bullet"/>
      <w:lvlText w:val="•"/>
      <w:lvlJc w:val="left"/>
      <w:pPr>
        <w:ind w:left="7927" w:hanging="212"/>
      </w:pPr>
      <w:rPr>
        <w:rFonts w:hint="default"/>
        <w:lang w:val="pt-PT" w:eastAsia="en-US" w:bidi="ar-SA"/>
      </w:rPr>
    </w:lvl>
  </w:abstractNum>
  <w:abstractNum w:abstractNumId="33" w15:restartNumberingAfterBreak="0">
    <w:nsid w:val="79F74767"/>
    <w:multiLevelType w:val="multilevel"/>
    <w:tmpl w:val="880CB4F4"/>
    <w:lvl w:ilvl="0">
      <w:start w:val="5"/>
      <w:numFmt w:val="decimal"/>
      <w:lvlText w:val="%1"/>
      <w:lvlJc w:val="left"/>
      <w:pPr>
        <w:ind w:left="528" w:hanging="528"/>
      </w:pPr>
      <w:rPr>
        <w:rFonts w:eastAsia="Times New Roman" w:hint="default"/>
      </w:rPr>
    </w:lvl>
    <w:lvl w:ilvl="1">
      <w:start w:val="2"/>
      <w:numFmt w:val="decimal"/>
      <w:lvlText w:val="%1.%2"/>
      <w:lvlJc w:val="left"/>
      <w:pPr>
        <w:ind w:left="704" w:hanging="528"/>
      </w:pPr>
      <w:rPr>
        <w:rFonts w:eastAsia="Times New Roman" w:hint="default"/>
      </w:rPr>
    </w:lvl>
    <w:lvl w:ilvl="2">
      <w:start w:val="3"/>
      <w:numFmt w:val="decimal"/>
      <w:lvlText w:val="%1.%2.%3"/>
      <w:lvlJc w:val="left"/>
      <w:pPr>
        <w:ind w:left="1072" w:hanging="720"/>
      </w:pPr>
      <w:rPr>
        <w:rFonts w:eastAsia="Times New Roman" w:hint="default"/>
      </w:rPr>
    </w:lvl>
    <w:lvl w:ilvl="3">
      <w:start w:val="4"/>
      <w:numFmt w:val="decimal"/>
      <w:lvlText w:val="%1.%2.%3.%4"/>
      <w:lvlJc w:val="left"/>
      <w:pPr>
        <w:ind w:left="1248" w:hanging="720"/>
      </w:pPr>
      <w:rPr>
        <w:rFonts w:eastAsia="Times New Roman" w:hint="default"/>
        <w:b/>
        <w:bCs/>
      </w:rPr>
    </w:lvl>
    <w:lvl w:ilvl="4">
      <w:start w:val="1"/>
      <w:numFmt w:val="decimal"/>
      <w:lvlText w:val="%1.%2.%3.%4.%5"/>
      <w:lvlJc w:val="left"/>
      <w:pPr>
        <w:ind w:left="1424" w:hanging="720"/>
      </w:pPr>
      <w:rPr>
        <w:rFonts w:eastAsia="Times New Roman" w:hint="default"/>
      </w:rPr>
    </w:lvl>
    <w:lvl w:ilvl="5">
      <w:start w:val="1"/>
      <w:numFmt w:val="decimal"/>
      <w:lvlText w:val="%1.%2.%3.%4.%5.%6"/>
      <w:lvlJc w:val="left"/>
      <w:pPr>
        <w:ind w:left="1960" w:hanging="1080"/>
      </w:pPr>
      <w:rPr>
        <w:rFonts w:eastAsia="Times New Roman" w:hint="default"/>
      </w:rPr>
    </w:lvl>
    <w:lvl w:ilvl="6">
      <w:start w:val="1"/>
      <w:numFmt w:val="decimal"/>
      <w:lvlText w:val="%1.%2.%3.%4.%5.%6.%7"/>
      <w:lvlJc w:val="left"/>
      <w:pPr>
        <w:ind w:left="2136" w:hanging="1080"/>
      </w:pPr>
      <w:rPr>
        <w:rFonts w:eastAsia="Times New Roman" w:hint="default"/>
      </w:rPr>
    </w:lvl>
    <w:lvl w:ilvl="7">
      <w:start w:val="1"/>
      <w:numFmt w:val="decimal"/>
      <w:lvlText w:val="%1.%2.%3.%4.%5.%6.%7.%8"/>
      <w:lvlJc w:val="left"/>
      <w:pPr>
        <w:ind w:left="2672" w:hanging="1440"/>
      </w:pPr>
      <w:rPr>
        <w:rFonts w:eastAsia="Times New Roman" w:hint="default"/>
      </w:rPr>
    </w:lvl>
    <w:lvl w:ilvl="8">
      <w:start w:val="1"/>
      <w:numFmt w:val="decimal"/>
      <w:lvlText w:val="%1.%2.%3.%4.%5.%6.%7.%8.%9"/>
      <w:lvlJc w:val="left"/>
      <w:pPr>
        <w:ind w:left="2848" w:hanging="1440"/>
      </w:pPr>
      <w:rPr>
        <w:rFonts w:eastAsia="Times New Roman" w:hint="default"/>
      </w:rPr>
    </w:lvl>
  </w:abstractNum>
  <w:abstractNum w:abstractNumId="34" w15:restartNumberingAfterBreak="0">
    <w:nsid w:val="7AE3360D"/>
    <w:multiLevelType w:val="hybridMultilevel"/>
    <w:tmpl w:val="D8E8F582"/>
    <w:lvl w:ilvl="0" w:tplc="D00AB6B6">
      <w:start w:val="1"/>
      <w:numFmt w:val="bullet"/>
      <w:lvlText w:val=""/>
      <w:lvlJc w:val="left"/>
      <w:pPr>
        <w:ind w:left="720" w:hanging="360"/>
      </w:pPr>
      <w:rPr>
        <w:rFonts w:ascii="Symbol" w:eastAsia="Malgun Gothic" w:hAnsi="Symbol" w:cs="Aria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BCD3DF4"/>
    <w:multiLevelType w:val="hybridMultilevel"/>
    <w:tmpl w:val="3AE613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1566534">
    <w:abstractNumId w:val="0"/>
  </w:num>
  <w:num w:numId="2" w16cid:durableId="2067100163">
    <w:abstractNumId w:val="12"/>
  </w:num>
  <w:num w:numId="3" w16cid:durableId="1770080037">
    <w:abstractNumId w:val="15"/>
  </w:num>
  <w:num w:numId="4" w16cid:durableId="1342783057">
    <w:abstractNumId w:val="8"/>
  </w:num>
  <w:num w:numId="5" w16cid:durableId="609314070">
    <w:abstractNumId w:val="22"/>
  </w:num>
  <w:num w:numId="6" w16cid:durableId="1229346595">
    <w:abstractNumId w:val="32"/>
  </w:num>
  <w:num w:numId="7" w16cid:durableId="410590400">
    <w:abstractNumId w:val="17"/>
  </w:num>
  <w:num w:numId="8" w16cid:durableId="623511469">
    <w:abstractNumId w:val="34"/>
  </w:num>
  <w:num w:numId="9" w16cid:durableId="936406875">
    <w:abstractNumId w:val="7"/>
  </w:num>
  <w:num w:numId="10" w16cid:durableId="1174495584">
    <w:abstractNumId w:val="13"/>
  </w:num>
  <w:num w:numId="11" w16cid:durableId="1579053484">
    <w:abstractNumId w:val="25"/>
  </w:num>
  <w:num w:numId="12" w16cid:durableId="1466698002">
    <w:abstractNumId w:val="28"/>
  </w:num>
  <w:num w:numId="13" w16cid:durableId="203253208">
    <w:abstractNumId w:val="33"/>
  </w:num>
  <w:num w:numId="14" w16cid:durableId="1810783938">
    <w:abstractNumId w:val="23"/>
  </w:num>
  <w:num w:numId="15" w16cid:durableId="1967807841">
    <w:abstractNumId w:val="9"/>
  </w:num>
  <w:num w:numId="16" w16cid:durableId="1438326538">
    <w:abstractNumId w:val="20"/>
  </w:num>
  <w:num w:numId="17" w16cid:durableId="848257852">
    <w:abstractNumId w:val="27"/>
  </w:num>
  <w:num w:numId="18" w16cid:durableId="1896551383">
    <w:abstractNumId w:val="10"/>
  </w:num>
  <w:num w:numId="19" w16cid:durableId="1004867259">
    <w:abstractNumId w:val="21"/>
  </w:num>
  <w:num w:numId="20" w16cid:durableId="1053457511">
    <w:abstractNumId w:val="35"/>
  </w:num>
  <w:num w:numId="21" w16cid:durableId="309746596">
    <w:abstractNumId w:val="16"/>
  </w:num>
  <w:num w:numId="22" w16cid:durableId="1058240096">
    <w:abstractNumId w:val="11"/>
  </w:num>
  <w:num w:numId="23" w16cid:durableId="303900338">
    <w:abstractNumId w:val="6"/>
  </w:num>
  <w:num w:numId="24" w16cid:durableId="623384853">
    <w:abstractNumId w:val="18"/>
  </w:num>
  <w:num w:numId="25" w16cid:durableId="1544445220">
    <w:abstractNumId w:val="30"/>
  </w:num>
  <w:num w:numId="26" w16cid:durableId="1520898171">
    <w:abstractNumId w:val="31"/>
  </w:num>
  <w:num w:numId="27" w16cid:durableId="1777825145">
    <w:abstractNumId w:val="19"/>
  </w:num>
  <w:num w:numId="28" w16cid:durableId="38600802">
    <w:abstractNumId w:val="26"/>
  </w:num>
  <w:num w:numId="29" w16cid:durableId="1030423399">
    <w:abstractNumId w:val="14"/>
  </w:num>
  <w:num w:numId="30" w16cid:durableId="262498373">
    <w:abstractNumId w:val="24"/>
  </w:num>
  <w:num w:numId="31" w16cid:durableId="1780101150">
    <w:abstractNumId w:val="29"/>
  </w:num>
  <w:num w:numId="32" w16cid:durableId="556861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C93"/>
    <w:rsid w:val="00001C0E"/>
    <w:rsid w:val="00001F2D"/>
    <w:rsid w:val="000053EC"/>
    <w:rsid w:val="00005D03"/>
    <w:rsid w:val="0000624A"/>
    <w:rsid w:val="0001044C"/>
    <w:rsid w:val="000106B8"/>
    <w:rsid w:val="00010990"/>
    <w:rsid w:val="00010B67"/>
    <w:rsid w:val="00013C93"/>
    <w:rsid w:val="00014622"/>
    <w:rsid w:val="0001742D"/>
    <w:rsid w:val="000204EB"/>
    <w:rsid w:val="00020F90"/>
    <w:rsid w:val="00021020"/>
    <w:rsid w:val="000216FD"/>
    <w:rsid w:val="000241F6"/>
    <w:rsid w:val="00024BE7"/>
    <w:rsid w:val="00025E80"/>
    <w:rsid w:val="00026253"/>
    <w:rsid w:val="00026B78"/>
    <w:rsid w:val="0002705B"/>
    <w:rsid w:val="000276A0"/>
    <w:rsid w:val="000306ED"/>
    <w:rsid w:val="00032A25"/>
    <w:rsid w:val="00032C52"/>
    <w:rsid w:val="000334D2"/>
    <w:rsid w:val="0003374F"/>
    <w:rsid w:val="00034387"/>
    <w:rsid w:val="00034C8E"/>
    <w:rsid w:val="000353BD"/>
    <w:rsid w:val="00036D89"/>
    <w:rsid w:val="00040E21"/>
    <w:rsid w:val="0004114A"/>
    <w:rsid w:val="000449CC"/>
    <w:rsid w:val="00044B8D"/>
    <w:rsid w:val="00047110"/>
    <w:rsid w:val="00052288"/>
    <w:rsid w:val="00054ED2"/>
    <w:rsid w:val="00055546"/>
    <w:rsid w:val="00055F49"/>
    <w:rsid w:val="00056620"/>
    <w:rsid w:val="00060ECB"/>
    <w:rsid w:val="000614E9"/>
    <w:rsid w:val="00062EE2"/>
    <w:rsid w:val="0006402B"/>
    <w:rsid w:val="000644DE"/>
    <w:rsid w:val="00065709"/>
    <w:rsid w:val="000658B8"/>
    <w:rsid w:val="00065B63"/>
    <w:rsid w:val="00066180"/>
    <w:rsid w:val="00066292"/>
    <w:rsid w:val="000672A1"/>
    <w:rsid w:val="0007087B"/>
    <w:rsid w:val="000708F4"/>
    <w:rsid w:val="000711A3"/>
    <w:rsid w:val="00073590"/>
    <w:rsid w:val="00073818"/>
    <w:rsid w:val="00073E7E"/>
    <w:rsid w:val="000749B4"/>
    <w:rsid w:val="00075C31"/>
    <w:rsid w:val="00075FC3"/>
    <w:rsid w:val="00077631"/>
    <w:rsid w:val="00080305"/>
    <w:rsid w:val="000813FF"/>
    <w:rsid w:val="00081726"/>
    <w:rsid w:val="00082E40"/>
    <w:rsid w:val="0008564E"/>
    <w:rsid w:val="000868D2"/>
    <w:rsid w:val="00086D36"/>
    <w:rsid w:val="00092755"/>
    <w:rsid w:val="00093CBD"/>
    <w:rsid w:val="00094695"/>
    <w:rsid w:val="00094E29"/>
    <w:rsid w:val="000958DD"/>
    <w:rsid w:val="00096CDF"/>
    <w:rsid w:val="00096EEB"/>
    <w:rsid w:val="00097426"/>
    <w:rsid w:val="00097BEC"/>
    <w:rsid w:val="000A1F04"/>
    <w:rsid w:val="000A2A93"/>
    <w:rsid w:val="000A3584"/>
    <w:rsid w:val="000A7725"/>
    <w:rsid w:val="000B005C"/>
    <w:rsid w:val="000B068D"/>
    <w:rsid w:val="000B194F"/>
    <w:rsid w:val="000B2A36"/>
    <w:rsid w:val="000B2BA6"/>
    <w:rsid w:val="000B2BC4"/>
    <w:rsid w:val="000B33C8"/>
    <w:rsid w:val="000B50BF"/>
    <w:rsid w:val="000B5D8B"/>
    <w:rsid w:val="000B63A9"/>
    <w:rsid w:val="000B6B92"/>
    <w:rsid w:val="000B7071"/>
    <w:rsid w:val="000C3EF8"/>
    <w:rsid w:val="000C48A2"/>
    <w:rsid w:val="000C50B6"/>
    <w:rsid w:val="000C6775"/>
    <w:rsid w:val="000C6A80"/>
    <w:rsid w:val="000C70D6"/>
    <w:rsid w:val="000D1D1D"/>
    <w:rsid w:val="000D1F48"/>
    <w:rsid w:val="000D2F46"/>
    <w:rsid w:val="000D3DC9"/>
    <w:rsid w:val="000D532C"/>
    <w:rsid w:val="000E0556"/>
    <w:rsid w:val="000E055D"/>
    <w:rsid w:val="000E0DDB"/>
    <w:rsid w:val="000E384D"/>
    <w:rsid w:val="000E50A2"/>
    <w:rsid w:val="000E5508"/>
    <w:rsid w:val="000E5A0D"/>
    <w:rsid w:val="000F173D"/>
    <w:rsid w:val="000F18EC"/>
    <w:rsid w:val="000F1996"/>
    <w:rsid w:val="000F4776"/>
    <w:rsid w:val="000F500C"/>
    <w:rsid w:val="000F5DB9"/>
    <w:rsid w:val="000F6078"/>
    <w:rsid w:val="001003CD"/>
    <w:rsid w:val="001025DC"/>
    <w:rsid w:val="00102C35"/>
    <w:rsid w:val="0010304E"/>
    <w:rsid w:val="001030A1"/>
    <w:rsid w:val="00104CEE"/>
    <w:rsid w:val="0010551D"/>
    <w:rsid w:val="00105A44"/>
    <w:rsid w:val="00105B16"/>
    <w:rsid w:val="00106B55"/>
    <w:rsid w:val="001079EC"/>
    <w:rsid w:val="00111D1E"/>
    <w:rsid w:val="0011201A"/>
    <w:rsid w:val="00114847"/>
    <w:rsid w:val="001159DC"/>
    <w:rsid w:val="00115C22"/>
    <w:rsid w:val="00120C04"/>
    <w:rsid w:val="00120F32"/>
    <w:rsid w:val="00121870"/>
    <w:rsid w:val="00121DDE"/>
    <w:rsid w:val="00121F3E"/>
    <w:rsid w:val="00122829"/>
    <w:rsid w:val="001229BE"/>
    <w:rsid w:val="00122CE5"/>
    <w:rsid w:val="00122FF7"/>
    <w:rsid w:val="00123EBC"/>
    <w:rsid w:val="001255ED"/>
    <w:rsid w:val="00125F76"/>
    <w:rsid w:val="001265A9"/>
    <w:rsid w:val="00126A71"/>
    <w:rsid w:val="00126F28"/>
    <w:rsid w:val="00127C4F"/>
    <w:rsid w:val="001307A2"/>
    <w:rsid w:val="0013088D"/>
    <w:rsid w:val="001309AF"/>
    <w:rsid w:val="00131DA1"/>
    <w:rsid w:val="00134DE6"/>
    <w:rsid w:val="00135178"/>
    <w:rsid w:val="0013518E"/>
    <w:rsid w:val="00135A00"/>
    <w:rsid w:val="00137BEC"/>
    <w:rsid w:val="001400AA"/>
    <w:rsid w:val="00140BF1"/>
    <w:rsid w:val="001416D4"/>
    <w:rsid w:val="00141810"/>
    <w:rsid w:val="00141CB4"/>
    <w:rsid w:val="00143188"/>
    <w:rsid w:val="001432E4"/>
    <w:rsid w:val="0014606F"/>
    <w:rsid w:val="001463DB"/>
    <w:rsid w:val="001470BE"/>
    <w:rsid w:val="00150268"/>
    <w:rsid w:val="001503F4"/>
    <w:rsid w:val="0015178E"/>
    <w:rsid w:val="001522F5"/>
    <w:rsid w:val="0015258B"/>
    <w:rsid w:val="001526A8"/>
    <w:rsid w:val="00152999"/>
    <w:rsid w:val="00153230"/>
    <w:rsid w:val="001539E9"/>
    <w:rsid w:val="0015455D"/>
    <w:rsid w:val="00155378"/>
    <w:rsid w:val="00156929"/>
    <w:rsid w:val="0015721D"/>
    <w:rsid w:val="001573BB"/>
    <w:rsid w:val="00157FF1"/>
    <w:rsid w:val="00160F50"/>
    <w:rsid w:val="001643A8"/>
    <w:rsid w:val="001678E0"/>
    <w:rsid w:val="0017025A"/>
    <w:rsid w:val="00170D84"/>
    <w:rsid w:val="00171AD8"/>
    <w:rsid w:val="001730A6"/>
    <w:rsid w:val="00173D24"/>
    <w:rsid w:val="001754B1"/>
    <w:rsid w:val="00177068"/>
    <w:rsid w:val="0017748A"/>
    <w:rsid w:val="001777F1"/>
    <w:rsid w:val="00177B92"/>
    <w:rsid w:val="00177F8F"/>
    <w:rsid w:val="001802B5"/>
    <w:rsid w:val="001804DE"/>
    <w:rsid w:val="001817E1"/>
    <w:rsid w:val="00182AD8"/>
    <w:rsid w:val="0018337C"/>
    <w:rsid w:val="00184C92"/>
    <w:rsid w:val="00185D51"/>
    <w:rsid w:val="00185D60"/>
    <w:rsid w:val="001879FD"/>
    <w:rsid w:val="00187A4A"/>
    <w:rsid w:val="00190C9B"/>
    <w:rsid w:val="00195171"/>
    <w:rsid w:val="001976A9"/>
    <w:rsid w:val="001A0374"/>
    <w:rsid w:val="001A0650"/>
    <w:rsid w:val="001A0D6E"/>
    <w:rsid w:val="001A17AC"/>
    <w:rsid w:val="001A29C5"/>
    <w:rsid w:val="001A3A38"/>
    <w:rsid w:val="001A404D"/>
    <w:rsid w:val="001A42A2"/>
    <w:rsid w:val="001A4551"/>
    <w:rsid w:val="001A53E1"/>
    <w:rsid w:val="001A745A"/>
    <w:rsid w:val="001B13B6"/>
    <w:rsid w:val="001B1989"/>
    <w:rsid w:val="001B36E1"/>
    <w:rsid w:val="001C1D75"/>
    <w:rsid w:val="001C219C"/>
    <w:rsid w:val="001C2BCA"/>
    <w:rsid w:val="001C3C38"/>
    <w:rsid w:val="001C504F"/>
    <w:rsid w:val="001C71D3"/>
    <w:rsid w:val="001C7387"/>
    <w:rsid w:val="001D1237"/>
    <w:rsid w:val="001D29A0"/>
    <w:rsid w:val="001D3836"/>
    <w:rsid w:val="001D422C"/>
    <w:rsid w:val="001D4DDE"/>
    <w:rsid w:val="001D4F89"/>
    <w:rsid w:val="001D6CBA"/>
    <w:rsid w:val="001D7ADF"/>
    <w:rsid w:val="001E0450"/>
    <w:rsid w:val="001E0B39"/>
    <w:rsid w:val="001E0FAE"/>
    <w:rsid w:val="001E1340"/>
    <w:rsid w:val="001E1B36"/>
    <w:rsid w:val="001E2E61"/>
    <w:rsid w:val="001E44A3"/>
    <w:rsid w:val="001E54DA"/>
    <w:rsid w:val="001E712F"/>
    <w:rsid w:val="001F01B0"/>
    <w:rsid w:val="001F1600"/>
    <w:rsid w:val="001F4D58"/>
    <w:rsid w:val="001F5E88"/>
    <w:rsid w:val="001F635F"/>
    <w:rsid w:val="001F782A"/>
    <w:rsid w:val="00200618"/>
    <w:rsid w:val="00200A03"/>
    <w:rsid w:val="00200ACA"/>
    <w:rsid w:val="00201A53"/>
    <w:rsid w:val="00201FB8"/>
    <w:rsid w:val="00202536"/>
    <w:rsid w:val="00204803"/>
    <w:rsid w:val="00204CB6"/>
    <w:rsid w:val="002052B9"/>
    <w:rsid w:val="002058F8"/>
    <w:rsid w:val="00205AD9"/>
    <w:rsid w:val="00205C62"/>
    <w:rsid w:val="00205F9F"/>
    <w:rsid w:val="00206EC2"/>
    <w:rsid w:val="002116EE"/>
    <w:rsid w:val="00211BDC"/>
    <w:rsid w:val="002120CA"/>
    <w:rsid w:val="00212292"/>
    <w:rsid w:val="00213214"/>
    <w:rsid w:val="00213726"/>
    <w:rsid w:val="0021417C"/>
    <w:rsid w:val="00214624"/>
    <w:rsid w:val="002158A2"/>
    <w:rsid w:val="002178BA"/>
    <w:rsid w:val="00222375"/>
    <w:rsid w:val="0022408A"/>
    <w:rsid w:val="00230DCE"/>
    <w:rsid w:val="0023107A"/>
    <w:rsid w:val="00231FB6"/>
    <w:rsid w:val="00231FF6"/>
    <w:rsid w:val="00233E47"/>
    <w:rsid w:val="0023424D"/>
    <w:rsid w:val="00240103"/>
    <w:rsid w:val="00241E2D"/>
    <w:rsid w:val="00242844"/>
    <w:rsid w:val="002429E9"/>
    <w:rsid w:val="0024326B"/>
    <w:rsid w:val="00243AC7"/>
    <w:rsid w:val="00245CFE"/>
    <w:rsid w:val="00246016"/>
    <w:rsid w:val="002475E2"/>
    <w:rsid w:val="002507DC"/>
    <w:rsid w:val="002509D0"/>
    <w:rsid w:val="002517A5"/>
    <w:rsid w:val="00251B9C"/>
    <w:rsid w:val="0025213D"/>
    <w:rsid w:val="0025283C"/>
    <w:rsid w:val="00253532"/>
    <w:rsid w:val="002535E0"/>
    <w:rsid w:val="002551AD"/>
    <w:rsid w:val="00255921"/>
    <w:rsid w:val="0026248D"/>
    <w:rsid w:val="00262C7D"/>
    <w:rsid w:val="00262FA8"/>
    <w:rsid w:val="00270DF3"/>
    <w:rsid w:val="002725D1"/>
    <w:rsid w:val="002745FA"/>
    <w:rsid w:val="002746BD"/>
    <w:rsid w:val="0028035D"/>
    <w:rsid w:val="00282834"/>
    <w:rsid w:val="00285D14"/>
    <w:rsid w:val="002920C0"/>
    <w:rsid w:val="00292BF3"/>
    <w:rsid w:val="00294F01"/>
    <w:rsid w:val="00295124"/>
    <w:rsid w:val="00296FDD"/>
    <w:rsid w:val="002973A6"/>
    <w:rsid w:val="002A005D"/>
    <w:rsid w:val="002A069F"/>
    <w:rsid w:val="002A368C"/>
    <w:rsid w:val="002A3E41"/>
    <w:rsid w:val="002A4934"/>
    <w:rsid w:val="002A5BB8"/>
    <w:rsid w:val="002A5CD1"/>
    <w:rsid w:val="002A6051"/>
    <w:rsid w:val="002A61FA"/>
    <w:rsid w:val="002A6629"/>
    <w:rsid w:val="002A72D2"/>
    <w:rsid w:val="002A75D3"/>
    <w:rsid w:val="002B06B7"/>
    <w:rsid w:val="002B1D22"/>
    <w:rsid w:val="002B2B3C"/>
    <w:rsid w:val="002B4B2E"/>
    <w:rsid w:val="002B65DE"/>
    <w:rsid w:val="002B6B5A"/>
    <w:rsid w:val="002B6D63"/>
    <w:rsid w:val="002C00BF"/>
    <w:rsid w:val="002C12B7"/>
    <w:rsid w:val="002C1B76"/>
    <w:rsid w:val="002C32BF"/>
    <w:rsid w:val="002C4CB9"/>
    <w:rsid w:val="002C6003"/>
    <w:rsid w:val="002D1266"/>
    <w:rsid w:val="002D12F3"/>
    <w:rsid w:val="002D1587"/>
    <w:rsid w:val="002D1E25"/>
    <w:rsid w:val="002D22DD"/>
    <w:rsid w:val="002D29DF"/>
    <w:rsid w:val="002D30AC"/>
    <w:rsid w:val="002D4384"/>
    <w:rsid w:val="002D503C"/>
    <w:rsid w:val="002D7DD2"/>
    <w:rsid w:val="002D7E44"/>
    <w:rsid w:val="002E1E55"/>
    <w:rsid w:val="002F0B77"/>
    <w:rsid w:val="002F2877"/>
    <w:rsid w:val="002F2D2F"/>
    <w:rsid w:val="002F314A"/>
    <w:rsid w:val="002F412F"/>
    <w:rsid w:val="002F432F"/>
    <w:rsid w:val="002F4501"/>
    <w:rsid w:val="002F4873"/>
    <w:rsid w:val="002F7799"/>
    <w:rsid w:val="00302DA4"/>
    <w:rsid w:val="00304602"/>
    <w:rsid w:val="00305E05"/>
    <w:rsid w:val="003079BB"/>
    <w:rsid w:val="00310090"/>
    <w:rsid w:val="003104EA"/>
    <w:rsid w:val="00310A42"/>
    <w:rsid w:val="0031146F"/>
    <w:rsid w:val="00312E45"/>
    <w:rsid w:val="0031318B"/>
    <w:rsid w:val="0031389B"/>
    <w:rsid w:val="00313990"/>
    <w:rsid w:val="00313FA6"/>
    <w:rsid w:val="0031424C"/>
    <w:rsid w:val="00314E28"/>
    <w:rsid w:val="0031662D"/>
    <w:rsid w:val="0031751B"/>
    <w:rsid w:val="00317A63"/>
    <w:rsid w:val="00321ACE"/>
    <w:rsid w:val="00321B55"/>
    <w:rsid w:val="00323FBA"/>
    <w:rsid w:val="00324C4F"/>
    <w:rsid w:val="003256A9"/>
    <w:rsid w:val="0033092D"/>
    <w:rsid w:val="00330C43"/>
    <w:rsid w:val="00331CFE"/>
    <w:rsid w:val="00331D6F"/>
    <w:rsid w:val="0033373F"/>
    <w:rsid w:val="00333A86"/>
    <w:rsid w:val="00334E60"/>
    <w:rsid w:val="00335385"/>
    <w:rsid w:val="00336075"/>
    <w:rsid w:val="003363A2"/>
    <w:rsid w:val="003364E8"/>
    <w:rsid w:val="003365D4"/>
    <w:rsid w:val="0034004D"/>
    <w:rsid w:val="0034011D"/>
    <w:rsid w:val="003411EC"/>
    <w:rsid w:val="00341B97"/>
    <w:rsid w:val="00342694"/>
    <w:rsid w:val="003440D4"/>
    <w:rsid w:val="00344576"/>
    <w:rsid w:val="003452AC"/>
    <w:rsid w:val="003466A7"/>
    <w:rsid w:val="00350B03"/>
    <w:rsid w:val="00350BE8"/>
    <w:rsid w:val="00351CA8"/>
    <w:rsid w:val="00351E6B"/>
    <w:rsid w:val="003522DB"/>
    <w:rsid w:val="00354116"/>
    <w:rsid w:val="00355192"/>
    <w:rsid w:val="00355A4C"/>
    <w:rsid w:val="00356461"/>
    <w:rsid w:val="003571AF"/>
    <w:rsid w:val="003575D8"/>
    <w:rsid w:val="00357D7A"/>
    <w:rsid w:val="00363741"/>
    <w:rsid w:val="00364E4A"/>
    <w:rsid w:val="00365BD9"/>
    <w:rsid w:val="00366459"/>
    <w:rsid w:val="00366C73"/>
    <w:rsid w:val="00367134"/>
    <w:rsid w:val="00367DC6"/>
    <w:rsid w:val="003717EB"/>
    <w:rsid w:val="00372A2E"/>
    <w:rsid w:val="00373475"/>
    <w:rsid w:val="0037460B"/>
    <w:rsid w:val="0037598E"/>
    <w:rsid w:val="00376C09"/>
    <w:rsid w:val="00377153"/>
    <w:rsid w:val="0038000F"/>
    <w:rsid w:val="0038003F"/>
    <w:rsid w:val="003805D6"/>
    <w:rsid w:val="00380F68"/>
    <w:rsid w:val="003812BB"/>
    <w:rsid w:val="00381A90"/>
    <w:rsid w:val="00381F47"/>
    <w:rsid w:val="0038266C"/>
    <w:rsid w:val="00382BFB"/>
    <w:rsid w:val="00383EEE"/>
    <w:rsid w:val="00384AD6"/>
    <w:rsid w:val="00385A3D"/>
    <w:rsid w:val="0038692B"/>
    <w:rsid w:val="003869BA"/>
    <w:rsid w:val="0038726D"/>
    <w:rsid w:val="00391AF1"/>
    <w:rsid w:val="00392938"/>
    <w:rsid w:val="00392AA6"/>
    <w:rsid w:val="00394700"/>
    <w:rsid w:val="00394832"/>
    <w:rsid w:val="003962BA"/>
    <w:rsid w:val="003965CF"/>
    <w:rsid w:val="00397B12"/>
    <w:rsid w:val="00397CF4"/>
    <w:rsid w:val="003A3E80"/>
    <w:rsid w:val="003A4222"/>
    <w:rsid w:val="003A45F0"/>
    <w:rsid w:val="003A4BDE"/>
    <w:rsid w:val="003A4D2A"/>
    <w:rsid w:val="003A7986"/>
    <w:rsid w:val="003B1B10"/>
    <w:rsid w:val="003B2511"/>
    <w:rsid w:val="003B2892"/>
    <w:rsid w:val="003B537B"/>
    <w:rsid w:val="003B60ED"/>
    <w:rsid w:val="003B620A"/>
    <w:rsid w:val="003B625A"/>
    <w:rsid w:val="003B627B"/>
    <w:rsid w:val="003C163F"/>
    <w:rsid w:val="003C5323"/>
    <w:rsid w:val="003C5468"/>
    <w:rsid w:val="003C5996"/>
    <w:rsid w:val="003C5B41"/>
    <w:rsid w:val="003C65D8"/>
    <w:rsid w:val="003C7B26"/>
    <w:rsid w:val="003D1EDB"/>
    <w:rsid w:val="003D2249"/>
    <w:rsid w:val="003D6746"/>
    <w:rsid w:val="003E0037"/>
    <w:rsid w:val="003E0863"/>
    <w:rsid w:val="003E2F91"/>
    <w:rsid w:val="003E3A31"/>
    <w:rsid w:val="003E54C5"/>
    <w:rsid w:val="003E5B08"/>
    <w:rsid w:val="003E70D2"/>
    <w:rsid w:val="003E70FF"/>
    <w:rsid w:val="003F0227"/>
    <w:rsid w:val="003F0570"/>
    <w:rsid w:val="003F13A4"/>
    <w:rsid w:val="003F347B"/>
    <w:rsid w:val="003F5C7D"/>
    <w:rsid w:val="003F69C0"/>
    <w:rsid w:val="003F78C7"/>
    <w:rsid w:val="00400208"/>
    <w:rsid w:val="00400AA7"/>
    <w:rsid w:val="00401CBA"/>
    <w:rsid w:val="0040208E"/>
    <w:rsid w:val="0040345D"/>
    <w:rsid w:val="00403CA6"/>
    <w:rsid w:val="004049EE"/>
    <w:rsid w:val="00404AF1"/>
    <w:rsid w:val="00404FF1"/>
    <w:rsid w:val="00407329"/>
    <w:rsid w:val="0040748E"/>
    <w:rsid w:val="0040780B"/>
    <w:rsid w:val="0041103F"/>
    <w:rsid w:val="00411D18"/>
    <w:rsid w:val="004130EF"/>
    <w:rsid w:val="00415F45"/>
    <w:rsid w:val="00420088"/>
    <w:rsid w:val="00420240"/>
    <w:rsid w:val="00421FD8"/>
    <w:rsid w:val="004230EC"/>
    <w:rsid w:val="00423B82"/>
    <w:rsid w:val="00424CBD"/>
    <w:rsid w:val="0042640C"/>
    <w:rsid w:val="00426726"/>
    <w:rsid w:val="00426917"/>
    <w:rsid w:val="00427F83"/>
    <w:rsid w:val="004302CD"/>
    <w:rsid w:val="0043097C"/>
    <w:rsid w:val="00430AB1"/>
    <w:rsid w:val="00431680"/>
    <w:rsid w:val="00431D99"/>
    <w:rsid w:val="004326C4"/>
    <w:rsid w:val="00433F26"/>
    <w:rsid w:val="00437C7F"/>
    <w:rsid w:val="00441F31"/>
    <w:rsid w:val="0044237A"/>
    <w:rsid w:val="004425C2"/>
    <w:rsid w:val="004432D7"/>
    <w:rsid w:val="0044339E"/>
    <w:rsid w:val="004436F2"/>
    <w:rsid w:val="004449FB"/>
    <w:rsid w:val="00445E95"/>
    <w:rsid w:val="00446AFE"/>
    <w:rsid w:val="00446E82"/>
    <w:rsid w:val="00447191"/>
    <w:rsid w:val="00447532"/>
    <w:rsid w:val="0044754E"/>
    <w:rsid w:val="0045002B"/>
    <w:rsid w:val="00451A7E"/>
    <w:rsid w:val="00452F29"/>
    <w:rsid w:val="00455111"/>
    <w:rsid w:val="00455E16"/>
    <w:rsid w:val="004601EF"/>
    <w:rsid w:val="0046076F"/>
    <w:rsid w:val="0046213F"/>
    <w:rsid w:val="00462748"/>
    <w:rsid w:val="00462CA9"/>
    <w:rsid w:val="00463A71"/>
    <w:rsid w:val="00464F78"/>
    <w:rsid w:val="00467848"/>
    <w:rsid w:val="00470598"/>
    <w:rsid w:val="00470AA6"/>
    <w:rsid w:val="004729D2"/>
    <w:rsid w:val="00474633"/>
    <w:rsid w:val="00475298"/>
    <w:rsid w:val="004756CD"/>
    <w:rsid w:val="00477079"/>
    <w:rsid w:val="00480F42"/>
    <w:rsid w:val="004826CE"/>
    <w:rsid w:val="00483A8B"/>
    <w:rsid w:val="00484077"/>
    <w:rsid w:val="00484CEB"/>
    <w:rsid w:val="004851BD"/>
    <w:rsid w:val="00485A6F"/>
    <w:rsid w:val="00486093"/>
    <w:rsid w:val="004866D0"/>
    <w:rsid w:val="004869D4"/>
    <w:rsid w:val="00486E41"/>
    <w:rsid w:val="00490084"/>
    <w:rsid w:val="0049205B"/>
    <w:rsid w:val="00493ABB"/>
    <w:rsid w:val="00493C46"/>
    <w:rsid w:val="00495EEA"/>
    <w:rsid w:val="004961A9"/>
    <w:rsid w:val="004978D0"/>
    <w:rsid w:val="004A0909"/>
    <w:rsid w:val="004A1319"/>
    <w:rsid w:val="004A1F82"/>
    <w:rsid w:val="004A3153"/>
    <w:rsid w:val="004A4E2A"/>
    <w:rsid w:val="004A5606"/>
    <w:rsid w:val="004A5A44"/>
    <w:rsid w:val="004A6534"/>
    <w:rsid w:val="004A6655"/>
    <w:rsid w:val="004B0380"/>
    <w:rsid w:val="004B058A"/>
    <w:rsid w:val="004B0EB8"/>
    <w:rsid w:val="004B16E0"/>
    <w:rsid w:val="004B1948"/>
    <w:rsid w:val="004B1BB0"/>
    <w:rsid w:val="004B1D7B"/>
    <w:rsid w:val="004B2EE7"/>
    <w:rsid w:val="004B3331"/>
    <w:rsid w:val="004C2DDC"/>
    <w:rsid w:val="004C30D4"/>
    <w:rsid w:val="004C47DE"/>
    <w:rsid w:val="004C4E09"/>
    <w:rsid w:val="004D16D7"/>
    <w:rsid w:val="004D1C44"/>
    <w:rsid w:val="004D2789"/>
    <w:rsid w:val="004D3E5D"/>
    <w:rsid w:val="004D4032"/>
    <w:rsid w:val="004D4A82"/>
    <w:rsid w:val="004D57BD"/>
    <w:rsid w:val="004D59F6"/>
    <w:rsid w:val="004D5F35"/>
    <w:rsid w:val="004D6BE4"/>
    <w:rsid w:val="004D7339"/>
    <w:rsid w:val="004D75ED"/>
    <w:rsid w:val="004E007B"/>
    <w:rsid w:val="004E18C5"/>
    <w:rsid w:val="004E2204"/>
    <w:rsid w:val="004E29E7"/>
    <w:rsid w:val="004E5885"/>
    <w:rsid w:val="004E5C07"/>
    <w:rsid w:val="004E7318"/>
    <w:rsid w:val="004F0BDC"/>
    <w:rsid w:val="004F20B7"/>
    <w:rsid w:val="004F2148"/>
    <w:rsid w:val="004F279A"/>
    <w:rsid w:val="004F36B7"/>
    <w:rsid w:val="004F39C9"/>
    <w:rsid w:val="004F3BBA"/>
    <w:rsid w:val="004F475C"/>
    <w:rsid w:val="004F5ACA"/>
    <w:rsid w:val="004F6152"/>
    <w:rsid w:val="004F7BD2"/>
    <w:rsid w:val="00500BC4"/>
    <w:rsid w:val="005010C6"/>
    <w:rsid w:val="00502E4B"/>
    <w:rsid w:val="00502FF6"/>
    <w:rsid w:val="00503384"/>
    <w:rsid w:val="005034E3"/>
    <w:rsid w:val="00504C7C"/>
    <w:rsid w:val="00505E12"/>
    <w:rsid w:val="00506CF2"/>
    <w:rsid w:val="00511949"/>
    <w:rsid w:val="005127B8"/>
    <w:rsid w:val="00512B6C"/>
    <w:rsid w:val="00513D3B"/>
    <w:rsid w:val="00513D4F"/>
    <w:rsid w:val="00513D5D"/>
    <w:rsid w:val="005140A1"/>
    <w:rsid w:val="00514163"/>
    <w:rsid w:val="005149AF"/>
    <w:rsid w:val="00514E6E"/>
    <w:rsid w:val="00516C84"/>
    <w:rsid w:val="00516FBA"/>
    <w:rsid w:val="00520003"/>
    <w:rsid w:val="005203D2"/>
    <w:rsid w:val="00520BE6"/>
    <w:rsid w:val="005217C2"/>
    <w:rsid w:val="005219F0"/>
    <w:rsid w:val="00522F5F"/>
    <w:rsid w:val="00523687"/>
    <w:rsid w:val="005239E3"/>
    <w:rsid w:val="00525283"/>
    <w:rsid w:val="005259B2"/>
    <w:rsid w:val="0052660D"/>
    <w:rsid w:val="00527363"/>
    <w:rsid w:val="00527E6C"/>
    <w:rsid w:val="0053010C"/>
    <w:rsid w:val="0053046C"/>
    <w:rsid w:val="00533B23"/>
    <w:rsid w:val="00533C70"/>
    <w:rsid w:val="00533DA9"/>
    <w:rsid w:val="005345ED"/>
    <w:rsid w:val="005349D8"/>
    <w:rsid w:val="005364E4"/>
    <w:rsid w:val="0053660C"/>
    <w:rsid w:val="00536EB0"/>
    <w:rsid w:val="00537A3C"/>
    <w:rsid w:val="005401F0"/>
    <w:rsid w:val="00541600"/>
    <w:rsid w:val="00541A1A"/>
    <w:rsid w:val="00543ECE"/>
    <w:rsid w:val="0054409B"/>
    <w:rsid w:val="00546804"/>
    <w:rsid w:val="00547916"/>
    <w:rsid w:val="00547A42"/>
    <w:rsid w:val="00550060"/>
    <w:rsid w:val="0055015E"/>
    <w:rsid w:val="00550642"/>
    <w:rsid w:val="00550B46"/>
    <w:rsid w:val="005519FF"/>
    <w:rsid w:val="00551DF7"/>
    <w:rsid w:val="005523DC"/>
    <w:rsid w:val="00552BB6"/>
    <w:rsid w:val="0055413C"/>
    <w:rsid w:val="005545F6"/>
    <w:rsid w:val="0055515C"/>
    <w:rsid w:val="00556630"/>
    <w:rsid w:val="00557099"/>
    <w:rsid w:val="00562056"/>
    <w:rsid w:val="00563602"/>
    <w:rsid w:val="00564D8C"/>
    <w:rsid w:val="00565DDC"/>
    <w:rsid w:val="00565EC6"/>
    <w:rsid w:val="00566CE1"/>
    <w:rsid w:val="00567262"/>
    <w:rsid w:val="005679AC"/>
    <w:rsid w:val="005702C2"/>
    <w:rsid w:val="0057381F"/>
    <w:rsid w:val="00573D7A"/>
    <w:rsid w:val="0057408E"/>
    <w:rsid w:val="00574C7C"/>
    <w:rsid w:val="00574ECF"/>
    <w:rsid w:val="00575765"/>
    <w:rsid w:val="00576327"/>
    <w:rsid w:val="00576EC8"/>
    <w:rsid w:val="0057769B"/>
    <w:rsid w:val="005776DA"/>
    <w:rsid w:val="00580912"/>
    <w:rsid w:val="005810D0"/>
    <w:rsid w:val="005824CC"/>
    <w:rsid w:val="00583243"/>
    <w:rsid w:val="005832ED"/>
    <w:rsid w:val="00584E11"/>
    <w:rsid w:val="00590168"/>
    <w:rsid w:val="00590245"/>
    <w:rsid w:val="0059118B"/>
    <w:rsid w:val="00591C21"/>
    <w:rsid w:val="00591ED9"/>
    <w:rsid w:val="00592E80"/>
    <w:rsid w:val="00592F3B"/>
    <w:rsid w:val="00593EC1"/>
    <w:rsid w:val="00596128"/>
    <w:rsid w:val="00596EC0"/>
    <w:rsid w:val="00597D3E"/>
    <w:rsid w:val="00597E44"/>
    <w:rsid w:val="005A131B"/>
    <w:rsid w:val="005A2000"/>
    <w:rsid w:val="005A2B99"/>
    <w:rsid w:val="005A55B2"/>
    <w:rsid w:val="005A5946"/>
    <w:rsid w:val="005A5EAD"/>
    <w:rsid w:val="005A7681"/>
    <w:rsid w:val="005B01BB"/>
    <w:rsid w:val="005B1146"/>
    <w:rsid w:val="005B2494"/>
    <w:rsid w:val="005B3F02"/>
    <w:rsid w:val="005B54AE"/>
    <w:rsid w:val="005B5CE7"/>
    <w:rsid w:val="005B5E3A"/>
    <w:rsid w:val="005B62DA"/>
    <w:rsid w:val="005B6839"/>
    <w:rsid w:val="005C0121"/>
    <w:rsid w:val="005C1270"/>
    <w:rsid w:val="005C14AE"/>
    <w:rsid w:val="005C1932"/>
    <w:rsid w:val="005C1AA5"/>
    <w:rsid w:val="005C1E33"/>
    <w:rsid w:val="005C2A27"/>
    <w:rsid w:val="005C30E2"/>
    <w:rsid w:val="005C4615"/>
    <w:rsid w:val="005C4C55"/>
    <w:rsid w:val="005C78B9"/>
    <w:rsid w:val="005C7BDC"/>
    <w:rsid w:val="005D065B"/>
    <w:rsid w:val="005D1814"/>
    <w:rsid w:val="005D248F"/>
    <w:rsid w:val="005D2943"/>
    <w:rsid w:val="005D2AB0"/>
    <w:rsid w:val="005D2EA1"/>
    <w:rsid w:val="005D3166"/>
    <w:rsid w:val="005D64E9"/>
    <w:rsid w:val="005E05DA"/>
    <w:rsid w:val="005E192E"/>
    <w:rsid w:val="005E1CAD"/>
    <w:rsid w:val="005E4348"/>
    <w:rsid w:val="005E6A72"/>
    <w:rsid w:val="005E6FAA"/>
    <w:rsid w:val="005F0EB4"/>
    <w:rsid w:val="005F3660"/>
    <w:rsid w:val="005F3D22"/>
    <w:rsid w:val="005F4726"/>
    <w:rsid w:val="005F482E"/>
    <w:rsid w:val="005F57D9"/>
    <w:rsid w:val="005F6031"/>
    <w:rsid w:val="005F6A17"/>
    <w:rsid w:val="005F7218"/>
    <w:rsid w:val="005F7957"/>
    <w:rsid w:val="00600433"/>
    <w:rsid w:val="0060176A"/>
    <w:rsid w:val="00601834"/>
    <w:rsid w:val="00604DB1"/>
    <w:rsid w:val="00605B05"/>
    <w:rsid w:val="00606DEB"/>
    <w:rsid w:val="00606F7E"/>
    <w:rsid w:val="006078E1"/>
    <w:rsid w:val="006078FD"/>
    <w:rsid w:val="00611140"/>
    <w:rsid w:val="0061197B"/>
    <w:rsid w:val="00611C1B"/>
    <w:rsid w:val="00612106"/>
    <w:rsid w:val="0061266D"/>
    <w:rsid w:val="00612AA9"/>
    <w:rsid w:val="00612F9B"/>
    <w:rsid w:val="00613AD4"/>
    <w:rsid w:val="00614515"/>
    <w:rsid w:val="00614748"/>
    <w:rsid w:val="00615A99"/>
    <w:rsid w:val="00616453"/>
    <w:rsid w:val="00616863"/>
    <w:rsid w:val="00623E26"/>
    <w:rsid w:val="0062410D"/>
    <w:rsid w:val="0062452A"/>
    <w:rsid w:val="00624729"/>
    <w:rsid w:val="00626245"/>
    <w:rsid w:val="00626CF8"/>
    <w:rsid w:val="0063110D"/>
    <w:rsid w:val="006329FF"/>
    <w:rsid w:val="0063374E"/>
    <w:rsid w:val="006351AA"/>
    <w:rsid w:val="00635D96"/>
    <w:rsid w:val="006435FF"/>
    <w:rsid w:val="00643A78"/>
    <w:rsid w:val="006447ED"/>
    <w:rsid w:val="00644F5B"/>
    <w:rsid w:val="00644F9D"/>
    <w:rsid w:val="006453A6"/>
    <w:rsid w:val="00645AC3"/>
    <w:rsid w:val="006463BE"/>
    <w:rsid w:val="00647395"/>
    <w:rsid w:val="00650789"/>
    <w:rsid w:val="006512C5"/>
    <w:rsid w:val="0065346E"/>
    <w:rsid w:val="00654E3D"/>
    <w:rsid w:val="00655C9A"/>
    <w:rsid w:val="00655EA4"/>
    <w:rsid w:val="00656D7D"/>
    <w:rsid w:val="0065732E"/>
    <w:rsid w:val="00657758"/>
    <w:rsid w:val="00657F76"/>
    <w:rsid w:val="00660125"/>
    <w:rsid w:val="00660802"/>
    <w:rsid w:val="00660DFC"/>
    <w:rsid w:val="00661197"/>
    <w:rsid w:val="00661EA6"/>
    <w:rsid w:val="00664C96"/>
    <w:rsid w:val="00666DD8"/>
    <w:rsid w:val="00666F5B"/>
    <w:rsid w:val="00673C4C"/>
    <w:rsid w:val="00674E6A"/>
    <w:rsid w:val="00676106"/>
    <w:rsid w:val="006778C6"/>
    <w:rsid w:val="00680163"/>
    <w:rsid w:val="00680CA5"/>
    <w:rsid w:val="00680D30"/>
    <w:rsid w:val="00680D72"/>
    <w:rsid w:val="006824B5"/>
    <w:rsid w:val="00682A0A"/>
    <w:rsid w:val="00682AB5"/>
    <w:rsid w:val="00684061"/>
    <w:rsid w:val="006845DA"/>
    <w:rsid w:val="00684932"/>
    <w:rsid w:val="00686A04"/>
    <w:rsid w:val="00686C0E"/>
    <w:rsid w:val="00686DF8"/>
    <w:rsid w:val="00687DFF"/>
    <w:rsid w:val="00690A3C"/>
    <w:rsid w:val="00691327"/>
    <w:rsid w:val="00692F83"/>
    <w:rsid w:val="0069536D"/>
    <w:rsid w:val="00696CA4"/>
    <w:rsid w:val="006979B7"/>
    <w:rsid w:val="006A2551"/>
    <w:rsid w:val="006A4AA8"/>
    <w:rsid w:val="006A5CF7"/>
    <w:rsid w:val="006A660D"/>
    <w:rsid w:val="006A694A"/>
    <w:rsid w:val="006A6B05"/>
    <w:rsid w:val="006A6D87"/>
    <w:rsid w:val="006B0A33"/>
    <w:rsid w:val="006B15F6"/>
    <w:rsid w:val="006B1E12"/>
    <w:rsid w:val="006B2742"/>
    <w:rsid w:val="006B2D06"/>
    <w:rsid w:val="006B4454"/>
    <w:rsid w:val="006B48AA"/>
    <w:rsid w:val="006B4D9A"/>
    <w:rsid w:val="006B6930"/>
    <w:rsid w:val="006B717C"/>
    <w:rsid w:val="006B7594"/>
    <w:rsid w:val="006B7EA5"/>
    <w:rsid w:val="006C03AD"/>
    <w:rsid w:val="006C1BAE"/>
    <w:rsid w:val="006C3E00"/>
    <w:rsid w:val="006D0833"/>
    <w:rsid w:val="006D1272"/>
    <w:rsid w:val="006D2564"/>
    <w:rsid w:val="006D3A88"/>
    <w:rsid w:val="006D3CEA"/>
    <w:rsid w:val="006D44D3"/>
    <w:rsid w:val="006D4F73"/>
    <w:rsid w:val="006E025E"/>
    <w:rsid w:val="006E13FE"/>
    <w:rsid w:val="006E40C5"/>
    <w:rsid w:val="006E4BB7"/>
    <w:rsid w:val="006E5DD3"/>
    <w:rsid w:val="006E7DDD"/>
    <w:rsid w:val="006F0AF3"/>
    <w:rsid w:val="006F2E3C"/>
    <w:rsid w:val="006F5C4C"/>
    <w:rsid w:val="006F6E77"/>
    <w:rsid w:val="006F792E"/>
    <w:rsid w:val="006F7DB1"/>
    <w:rsid w:val="00700343"/>
    <w:rsid w:val="007031F7"/>
    <w:rsid w:val="0070585C"/>
    <w:rsid w:val="007068F8"/>
    <w:rsid w:val="0071093D"/>
    <w:rsid w:val="007110C1"/>
    <w:rsid w:val="007122DD"/>
    <w:rsid w:val="00713772"/>
    <w:rsid w:val="0071388C"/>
    <w:rsid w:val="00715EFE"/>
    <w:rsid w:val="00720676"/>
    <w:rsid w:val="0072076D"/>
    <w:rsid w:val="007227D9"/>
    <w:rsid w:val="007241BC"/>
    <w:rsid w:val="0072441F"/>
    <w:rsid w:val="00725A24"/>
    <w:rsid w:val="00725C0B"/>
    <w:rsid w:val="00725EBA"/>
    <w:rsid w:val="00727E57"/>
    <w:rsid w:val="00730663"/>
    <w:rsid w:val="00730FEC"/>
    <w:rsid w:val="007319CD"/>
    <w:rsid w:val="0073299D"/>
    <w:rsid w:val="007361D9"/>
    <w:rsid w:val="007406A2"/>
    <w:rsid w:val="00740EE6"/>
    <w:rsid w:val="0074221E"/>
    <w:rsid w:val="00742DF2"/>
    <w:rsid w:val="007432C2"/>
    <w:rsid w:val="00743372"/>
    <w:rsid w:val="00746AE2"/>
    <w:rsid w:val="00747BE1"/>
    <w:rsid w:val="00750257"/>
    <w:rsid w:val="00750488"/>
    <w:rsid w:val="007507C5"/>
    <w:rsid w:val="00751512"/>
    <w:rsid w:val="00752823"/>
    <w:rsid w:val="007534E1"/>
    <w:rsid w:val="00754C24"/>
    <w:rsid w:val="00760727"/>
    <w:rsid w:val="0076098D"/>
    <w:rsid w:val="00761C67"/>
    <w:rsid w:val="00761DBB"/>
    <w:rsid w:val="00761F5F"/>
    <w:rsid w:val="00762231"/>
    <w:rsid w:val="00763CC3"/>
    <w:rsid w:val="00766F2B"/>
    <w:rsid w:val="007702E3"/>
    <w:rsid w:val="0077158B"/>
    <w:rsid w:val="00772BB3"/>
    <w:rsid w:val="00773900"/>
    <w:rsid w:val="00775293"/>
    <w:rsid w:val="00775FF8"/>
    <w:rsid w:val="007775A1"/>
    <w:rsid w:val="00781006"/>
    <w:rsid w:val="00781834"/>
    <w:rsid w:val="00782F9C"/>
    <w:rsid w:val="0078476A"/>
    <w:rsid w:val="00785322"/>
    <w:rsid w:val="00785AB2"/>
    <w:rsid w:val="00786197"/>
    <w:rsid w:val="007875FE"/>
    <w:rsid w:val="00790A64"/>
    <w:rsid w:val="00790EBE"/>
    <w:rsid w:val="0079197D"/>
    <w:rsid w:val="00792534"/>
    <w:rsid w:val="007925DB"/>
    <w:rsid w:val="0079400D"/>
    <w:rsid w:val="0079401A"/>
    <w:rsid w:val="007941D7"/>
    <w:rsid w:val="00794C64"/>
    <w:rsid w:val="00795865"/>
    <w:rsid w:val="0079614D"/>
    <w:rsid w:val="007A0F1F"/>
    <w:rsid w:val="007A2C65"/>
    <w:rsid w:val="007A2D0B"/>
    <w:rsid w:val="007A3B8C"/>
    <w:rsid w:val="007A43C8"/>
    <w:rsid w:val="007A46C4"/>
    <w:rsid w:val="007A6336"/>
    <w:rsid w:val="007A63A5"/>
    <w:rsid w:val="007A67A8"/>
    <w:rsid w:val="007A6BE5"/>
    <w:rsid w:val="007A6F83"/>
    <w:rsid w:val="007A712C"/>
    <w:rsid w:val="007B391C"/>
    <w:rsid w:val="007B3B5C"/>
    <w:rsid w:val="007B4E4A"/>
    <w:rsid w:val="007B538D"/>
    <w:rsid w:val="007B5C07"/>
    <w:rsid w:val="007B6599"/>
    <w:rsid w:val="007C1244"/>
    <w:rsid w:val="007C141D"/>
    <w:rsid w:val="007C24A4"/>
    <w:rsid w:val="007C38EC"/>
    <w:rsid w:val="007C3CFC"/>
    <w:rsid w:val="007C694B"/>
    <w:rsid w:val="007D27E1"/>
    <w:rsid w:val="007D29AC"/>
    <w:rsid w:val="007D3B2E"/>
    <w:rsid w:val="007D63FA"/>
    <w:rsid w:val="007D7458"/>
    <w:rsid w:val="007E0B54"/>
    <w:rsid w:val="007E15DA"/>
    <w:rsid w:val="007E25BF"/>
    <w:rsid w:val="007E2747"/>
    <w:rsid w:val="007E2B2B"/>
    <w:rsid w:val="007E2D47"/>
    <w:rsid w:val="007E5F84"/>
    <w:rsid w:val="007E6E65"/>
    <w:rsid w:val="007E74FD"/>
    <w:rsid w:val="007E7E1D"/>
    <w:rsid w:val="007F02BC"/>
    <w:rsid w:val="007F05EA"/>
    <w:rsid w:val="007F2458"/>
    <w:rsid w:val="007F3E62"/>
    <w:rsid w:val="007F5284"/>
    <w:rsid w:val="007F58C0"/>
    <w:rsid w:val="007F5B79"/>
    <w:rsid w:val="007F6732"/>
    <w:rsid w:val="008013DE"/>
    <w:rsid w:val="00802BFD"/>
    <w:rsid w:val="00802C0D"/>
    <w:rsid w:val="00803191"/>
    <w:rsid w:val="0080364D"/>
    <w:rsid w:val="00803A22"/>
    <w:rsid w:val="008046EF"/>
    <w:rsid w:val="0080511C"/>
    <w:rsid w:val="00807910"/>
    <w:rsid w:val="00810669"/>
    <w:rsid w:val="00810E18"/>
    <w:rsid w:val="00814142"/>
    <w:rsid w:val="008177DB"/>
    <w:rsid w:val="008201BB"/>
    <w:rsid w:val="008202D0"/>
    <w:rsid w:val="008213A2"/>
    <w:rsid w:val="00821438"/>
    <w:rsid w:val="0082296B"/>
    <w:rsid w:val="008232A9"/>
    <w:rsid w:val="008236A1"/>
    <w:rsid w:val="008237DA"/>
    <w:rsid w:val="00823CE9"/>
    <w:rsid w:val="008263CB"/>
    <w:rsid w:val="00826CEE"/>
    <w:rsid w:val="00827414"/>
    <w:rsid w:val="00827B89"/>
    <w:rsid w:val="0083447E"/>
    <w:rsid w:val="008379BF"/>
    <w:rsid w:val="00837B1D"/>
    <w:rsid w:val="00840E26"/>
    <w:rsid w:val="008412C2"/>
    <w:rsid w:val="0084164C"/>
    <w:rsid w:val="00842840"/>
    <w:rsid w:val="00842C49"/>
    <w:rsid w:val="00842CF6"/>
    <w:rsid w:val="00844C5C"/>
    <w:rsid w:val="008450E3"/>
    <w:rsid w:val="00846069"/>
    <w:rsid w:val="00851804"/>
    <w:rsid w:val="008522DD"/>
    <w:rsid w:val="00852AC2"/>
    <w:rsid w:val="008539C9"/>
    <w:rsid w:val="00854C9F"/>
    <w:rsid w:val="008561CD"/>
    <w:rsid w:val="00856BEC"/>
    <w:rsid w:val="00856E4D"/>
    <w:rsid w:val="008600F4"/>
    <w:rsid w:val="00860D49"/>
    <w:rsid w:val="008622DF"/>
    <w:rsid w:val="0086303F"/>
    <w:rsid w:val="00864A3F"/>
    <w:rsid w:val="00865036"/>
    <w:rsid w:val="00865BEB"/>
    <w:rsid w:val="008660B3"/>
    <w:rsid w:val="00866A50"/>
    <w:rsid w:val="008670CF"/>
    <w:rsid w:val="00867669"/>
    <w:rsid w:val="00870BD7"/>
    <w:rsid w:val="008710C2"/>
    <w:rsid w:val="00871D94"/>
    <w:rsid w:val="008734F7"/>
    <w:rsid w:val="00874BD1"/>
    <w:rsid w:val="00875745"/>
    <w:rsid w:val="00875C66"/>
    <w:rsid w:val="008806D1"/>
    <w:rsid w:val="008819E8"/>
    <w:rsid w:val="00881BA9"/>
    <w:rsid w:val="00881DA7"/>
    <w:rsid w:val="00882C00"/>
    <w:rsid w:val="0088404B"/>
    <w:rsid w:val="0088522B"/>
    <w:rsid w:val="00885C67"/>
    <w:rsid w:val="00886852"/>
    <w:rsid w:val="00886FBB"/>
    <w:rsid w:val="008873F7"/>
    <w:rsid w:val="00892C27"/>
    <w:rsid w:val="0089345E"/>
    <w:rsid w:val="008937AC"/>
    <w:rsid w:val="00893FDF"/>
    <w:rsid w:val="00894B02"/>
    <w:rsid w:val="00894B3E"/>
    <w:rsid w:val="00894ECB"/>
    <w:rsid w:val="00896445"/>
    <w:rsid w:val="008967FB"/>
    <w:rsid w:val="00897574"/>
    <w:rsid w:val="008A0142"/>
    <w:rsid w:val="008A11C9"/>
    <w:rsid w:val="008A280D"/>
    <w:rsid w:val="008A5745"/>
    <w:rsid w:val="008A5AFA"/>
    <w:rsid w:val="008A7CF2"/>
    <w:rsid w:val="008B0631"/>
    <w:rsid w:val="008B27A6"/>
    <w:rsid w:val="008B6B50"/>
    <w:rsid w:val="008B7939"/>
    <w:rsid w:val="008C05F7"/>
    <w:rsid w:val="008C0AAC"/>
    <w:rsid w:val="008C5DD6"/>
    <w:rsid w:val="008C6C1C"/>
    <w:rsid w:val="008C6CBE"/>
    <w:rsid w:val="008C6D7B"/>
    <w:rsid w:val="008C7FDD"/>
    <w:rsid w:val="008D14E4"/>
    <w:rsid w:val="008D1BB6"/>
    <w:rsid w:val="008D2646"/>
    <w:rsid w:val="008D3823"/>
    <w:rsid w:val="008D431F"/>
    <w:rsid w:val="008D5C64"/>
    <w:rsid w:val="008D6553"/>
    <w:rsid w:val="008E2268"/>
    <w:rsid w:val="008E2421"/>
    <w:rsid w:val="008E3131"/>
    <w:rsid w:val="008E3BB7"/>
    <w:rsid w:val="008E4388"/>
    <w:rsid w:val="008E44FF"/>
    <w:rsid w:val="008E4705"/>
    <w:rsid w:val="008E6CF9"/>
    <w:rsid w:val="008E7009"/>
    <w:rsid w:val="008E793C"/>
    <w:rsid w:val="008F0676"/>
    <w:rsid w:val="008F2317"/>
    <w:rsid w:val="008F374E"/>
    <w:rsid w:val="008F37A2"/>
    <w:rsid w:val="008F37F4"/>
    <w:rsid w:val="008F43DC"/>
    <w:rsid w:val="008F4E11"/>
    <w:rsid w:val="008F5983"/>
    <w:rsid w:val="008F5A61"/>
    <w:rsid w:val="008F625C"/>
    <w:rsid w:val="00900526"/>
    <w:rsid w:val="0090076A"/>
    <w:rsid w:val="009010E6"/>
    <w:rsid w:val="00902B68"/>
    <w:rsid w:val="00903418"/>
    <w:rsid w:val="00903A60"/>
    <w:rsid w:val="0090439D"/>
    <w:rsid w:val="00906262"/>
    <w:rsid w:val="00907184"/>
    <w:rsid w:val="0091004C"/>
    <w:rsid w:val="00911939"/>
    <w:rsid w:val="00913552"/>
    <w:rsid w:val="00915565"/>
    <w:rsid w:val="009156A6"/>
    <w:rsid w:val="00915D95"/>
    <w:rsid w:val="009175D4"/>
    <w:rsid w:val="00920CAB"/>
    <w:rsid w:val="009213C9"/>
    <w:rsid w:val="00921F07"/>
    <w:rsid w:val="00922B7C"/>
    <w:rsid w:val="009246B9"/>
    <w:rsid w:val="0092509B"/>
    <w:rsid w:val="009250F0"/>
    <w:rsid w:val="0092513D"/>
    <w:rsid w:val="009259F1"/>
    <w:rsid w:val="00925BEA"/>
    <w:rsid w:val="00926172"/>
    <w:rsid w:val="00926636"/>
    <w:rsid w:val="00927DA0"/>
    <w:rsid w:val="00927F69"/>
    <w:rsid w:val="00930D70"/>
    <w:rsid w:val="0093366B"/>
    <w:rsid w:val="00935C22"/>
    <w:rsid w:val="00936623"/>
    <w:rsid w:val="009371A2"/>
    <w:rsid w:val="009376A2"/>
    <w:rsid w:val="00940429"/>
    <w:rsid w:val="009409CE"/>
    <w:rsid w:val="009410E3"/>
    <w:rsid w:val="009418C8"/>
    <w:rsid w:val="00942A10"/>
    <w:rsid w:val="00943C70"/>
    <w:rsid w:val="00943E9F"/>
    <w:rsid w:val="009451F8"/>
    <w:rsid w:val="00947CD9"/>
    <w:rsid w:val="00950677"/>
    <w:rsid w:val="0095147A"/>
    <w:rsid w:val="00951FC9"/>
    <w:rsid w:val="0095271A"/>
    <w:rsid w:val="00952FBD"/>
    <w:rsid w:val="00953709"/>
    <w:rsid w:val="0095371E"/>
    <w:rsid w:val="00954681"/>
    <w:rsid w:val="009603AC"/>
    <w:rsid w:val="009608DA"/>
    <w:rsid w:val="009628ED"/>
    <w:rsid w:val="00964474"/>
    <w:rsid w:val="00965A4D"/>
    <w:rsid w:val="00965D47"/>
    <w:rsid w:val="00966849"/>
    <w:rsid w:val="00966BDA"/>
    <w:rsid w:val="00967A5A"/>
    <w:rsid w:val="00970470"/>
    <w:rsid w:val="009706B5"/>
    <w:rsid w:val="00971915"/>
    <w:rsid w:val="009722FF"/>
    <w:rsid w:val="009726AC"/>
    <w:rsid w:val="009727BB"/>
    <w:rsid w:val="0097296D"/>
    <w:rsid w:val="009729DE"/>
    <w:rsid w:val="00972C35"/>
    <w:rsid w:val="0097367E"/>
    <w:rsid w:val="0097454D"/>
    <w:rsid w:val="00974DEC"/>
    <w:rsid w:val="00974EDA"/>
    <w:rsid w:val="009750A7"/>
    <w:rsid w:val="009763BF"/>
    <w:rsid w:val="009806BB"/>
    <w:rsid w:val="00981336"/>
    <w:rsid w:val="009817B8"/>
    <w:rsid w:val="00985FB2"/>
    <w:rsid w:val="009868C9"/>
    <w:rsid w:val="00986B4F"/>
    <w:rsid w:val="009870A1"/>
    <w:rsid w:val="009912C7"/>
    <w:rsid w:val="009939CA"/>
    <w:rsid w:val="0099462E"/>
    <w:rsid w:val="00994A66"/>
    <w:rsid w:val="00995171"/>
    <w:rsid w:val="0099560A"/>
    <w:rsid w:val="00996139"/>
    <w:rsid w:val="0099669F"/>
    <w:rsid w:val="00996EA0"/>
    <w:rsid w:val="009970F7"/>
    <w:rsid w:val="00997D33"/>
    <w:rsid w:val="009A004F"/>
    <w:rsid w:val="009A0447"/>
    <w:rsid w:val="009A0D1E"/>
    <w:rsid w:val="009A1B5C"/>
    <w:rsid w:val="009A1E9F"/>
    <w:rsid w:val="009A28CB"/>
    <w:rsid w:val="009A46BA"/>
    <w:rsid w:val="009A7306"/>
    <w:rsid w:val="009B15D0"/>
    <w:rsid w:val="009B2AA8"/>
    <w:rsid w:val="009B4411"/>
    <w:rsid w:val="009B5132"/>
    <w:rsid w:val="009B5FAE"/>
    <w:rsid w:val="009B6928"/>
    <w:rsid w:val="009B73FE"/>
    <w:rsid w:val="009B7FDD"/>
    <w:rsid w:val="009C1816"/>
    <w:rsid w:val="009C1BFA"/>
    <w:rsid w:val="009C5918"/>
    <w:rsid w:val="009C5C8A"/>
    <w:rsid w:val="009C5D6A"/>
    <w:rsid w:val="009C6E30"/>
    <w:rsid w:val="009D0007"/>
    <w:rsid w:val="009D0567"/>
    <w:rsid w:val="009D28BD"/>
    <w:rsid w:val="009D552A"/>
    <w:rsid w:val="009D6869"/>
    <w:rsid w:val="009D6984"/>
    <w:rsid w:val="009D7044"/>
    <w:rsid w:val="009D7A42"/>
    <w:rsid w:val="009D7A4C"/>
    <w:rsid w:val="009E1975"/>
    <w:rsid w:val="009E1C5F"/>
    <w:rsid w:val="009E2949"/>
    <w:rsid w:val="009E7EFB"/>
    <w:rsid w:val="009F14D1"/>
    <w:rsid w:val="009F24E2"/>
    <w:rsid w:val="009F3023"/>
    <w:rsid w:val="009F32B9"/>
    <w:rsid w:val="009F4ACB"/>
    <w:rsid w:val="009F59AC"/>
    <w:rsid w:val="009F5BF6"/>
    <w:rsid w:val="009F6C23"/>
    <w:rsid w:val="009F77F2"/>
    <w:rsid w:val="009F7DE1"/>
    <w:rsid w:val="00A00FB8"/>
    <w:rsid w:val="00A027C6"/>
    <w:rsid w:val="00A029FE"/>
    <w:rsid w:val="00A0344A"/>
    <w:rsid w:val="00A03CDC"/>
    <w:rsid w:val="00A05D86"/>
    <w:rsid w:val="00A05FE4"/>
    <w:rsid w:val="00A066CF"/>
    <w:rsid w:val="00A07680"/>
    <w:rsid w:val="00A1053E"/>
    <w:rsid w:val="00A10E54"/>
    <w:rsid w:val="00A11A50"/>
    <w:rsid w:val="00A11BEA"/>
    <w:rsid w:val="00A12347"/>
    <w:rsid w:val="00A1235E"/>
    <w:rsid w:val="00A12D68"/>
    <w:rsid w:val="00A1446D"/>
    <w:rsid w:val="00A152DA"/>
    <w:rsid w:val="00A2122D"/>
    <w:rsid w:val="00A21411"/>
    <w:rsid w:val="00A22935"/>
    <w:rsid w:val="00A23531"/>
    <w:rsid w:val="00A241FE"/>
    <w:rsid w:val="00A247B6"/>
    <w:rsid w:val="00A24B0C"/>
    <w:rsid w:val="00A24E78"/>
    <w:rsid w:val="00A27930"/>
    <w:rsid w:val="00A31DB5"/>
    <w:rsid w:val="00A31ECF"/>
    <w:rsid w:val="00A32ADE"/>
    <w:rsid w:val="00A334C3"/>
    <w:rsid w:val="00A355E8"/>
    <w:rsid w:val="00A35D27"/>
    <w:rsid w:val="00A3627C"/>
    <w:rsid w:val="00A37343"/>
    <w:rsid w:val="00A40582"/>
    <w:rsid w:val="00A40897"/>
    <w:rsid w:val="00A40AE6"/>
    <w:rsid w:val="00A4206E"/>
    <w:rsid w:val="00A42A05"/>
    <w:rsid w:val="00A42C9F"/>
    <w:rsid w:val="00A430C3"/>
    <w:rsid w:val="00A43617"/>
    <w:rsid w:val="00A43F72"/>
    <w:rsid w:val="00A460B2"/>
    <w:rsid w:val="00A51F38"/>
    <w:rsid w:val="00A53031"/>
    <w:rsid w:val="00A5305D"/>
    <w:rsid w:val="00A54537"/>
    <w:rsid w:val="00A552CF"/>
    <w:rsid w:val="00A56B2D"/>
    <w:rsid w:val="00A56EE9"/>
    <w:rsid w:val="00A57B81"/>
    <w:rsid w:val="00A6041C"/>
    <w:rsid w:val="00A60A96"/>
    <w:rsid w:val="00A61C17"/>
    <w:rsid w:val="00A63194"/>
    <w:rsid w:val="00A63CEC"/>
    <w:rsid w:val="00A640B7"/>
    <w:rsid w:val="00A64C02"/>
    <w:rsid w:val="00A65593"/>
    <w:rsid w:val="00A6583A"/>
    <w:rsid w:val="00A66F96"/>
    <w:rsid w:val="00A6768C"/>
    <w:rsid w:val="00A703AF"/>
    <w:rsid w:val="00A71725"/>
    <w:rsid w:val="00A72356"/>
    <w:rsid w:val="00A73824"/>
    <w:rsid w:val="00A73F81"/>
    <w:rsid w:val="00A741B5"/>
    <w:rsid w:val="00A762B9"/>
    <w:rsid w:val="00A809BA"/>
    <w:rsid w:val="00A83A19"/>
    <w:rsid w:val="00A83ADF"/>
    <w:rsid w:val="00A83D74"/>
    <w:rsid w:val="00A8463E"/>
    <w:rsid w:val="00A84676"/>
    <w:rsid w:val="00A86526"/>
    <w:rsid w:val="00A869FE"/>
    <w:rsid w:val="00A86E2D"/>
    <w:rsid w:val="00A870C7"/>
    <w:rsid w:val="00A87385"/>
    <w:rsid w:val="00A8766C"/>
    <w:rsid w:val="00A87D00"/>
    <w:rsid w:val="00A90247"/>
    <w:rsid w:val="00A90C3E"/>
    <w:rsid w:val="00A90C59"/>
    <w:rsid w:val="00A90EBC"/>
    <w:rsid w:val="00A91543"/>
    <w:rsid w:val="00A93984"/>
    <w:rsid w:val="00A93D96"/>
    <w:rsid w:val="00A949D1"/>
    <w:rsid w:val="00A962BA"/>
    <w:rsid w:val="00A97649"/>
    <w:rsid w:val="00AA0D61"/>
    <w:rsid w:val="00AA10AC"/>
    <w:rsid w:val="00AA2A76"/>
    <w:rsid w:val="00AA39BD"/>
    <w:rsid w:val="00AA41BD"/>
    <w:rsid w:val="00AA547D"/>
    <w:rsid w:val="00AA5D18"/>
    <w:rsid w:val="00AA6F46"/>
    <w:rsid w:val="00AA7D66"/>
    <w:rsid w:val="00AB1161"/>
    <w:rsid w:val="00AB1CB0"/>
    <w:rsid w:val="00AB30C4"/>
    <w:rsid w:val="00AB31B7"/>
    <w:rsid w:val="00AB39C7"/>
    <w:rsid w:val="00AB6071"/>
    <w:rsid w:val="00AB72FA"/>
    <w:rsid w:val="00AB76A9"/>
    <w:rsid w:val="00AB7B89"/>
    <w:rsid w:val="00AB7FBA"/>
    <w:rsid w:val="00AC1C51"/>
    <w:rsid w:val="00AC2CC5"/>
    <w:rsid w:val="00AC4D2A"/>
    <w:rsid w:val="00AC54E1"/>
    <w:rsid w:val="00AC5BCD"/>
    <w:rsid w:val="00AC673C"/>
    <w:rsid w:val="00AC6B78"/>
    <w:rsid w:val="00AC79EF"/>
    <w:rsid w:val="00AC7D5F"/>
    <w:rsid w:val="00AD0415"/>
    <w:rsid w:val="00AD12EE"/>
    <w:rsid w:val="00AD188F"/>
    <w:rsid w:val="00AD2DC3"/>
    <w:rsid w:val="00AD31EB"/>
    <w:rsid w:val="00AD3C09"/>
    <w:rsid w:val="00AD46FE"/>
    <w:rsid w:val="00AD6970"/>
    <w:rsid w:val="00AD7078"/>
    <w:rsid w:val="00AD72ED"/>
    <w:rsid w:val="00AD74C7"/>
    <w:rsid w:val="00AE05A2"/>
    <w:rsid w:val="00AE41C9"/>
    <w:rsid w:val="00AE46E6"/>
    <w:rsid w:val="00AE47C1"/>
    <w:rsid w:val="00AE62A7"/>
    <w:rsid w:val="00AE6EF3"/>
    <w:rsid w:val="00AE7B43"/>
    <w:rsid w:val="00AF0E0A"/>
    <w:rsid w:val="00AF152B"/>
    <w:rsid w:val="00AF192C"/>
    <w:rsid w:val="00AF1E2F"/>
    <w:rsid w:val="00AF447C"/>
    <w:rsid w:val="00AF58B3"/>
    <w:rsid w:val="00AF5C5B"/>
    <w:rsid w:val="00AF5DF0"/>
    <w:rsid w:val="00AF7224"/>
    <w:rsid w:val="00B01871"/>
    <w:rsid w:val="00B04822"/>
    <w:rsid w:val="00B04C80"/>
    <w:rsid w:val="00B04CC0"/>
    <w:rsid w:val="00B06583"/>
    <w:rsid w:val="00B06E3A"/>
    <w:rsid w:val="00B070F8"/>
    <w:rsid w:val="00B079BE"/>
    <w:rsid w:val="00B10088"/>
    <w:rsid w:val="00B10334"/>
    <w:rsid w:val="00B10B93"/>
    <w:rsid w:val="00B113E4"/>
    <w:rsid w:val="00B12EB3"/>
    <w:rsid w:val="00B1415D"/>
    <w:rsid w:val="00B159E0"/>
    <w:rsid w:val="00B1609C"/>
    <w:rsid w:val="00B16582"/>
    <w:rsid w:val="00B1780B"/>
    <w:rsid w:val="00B17819"/>
    <w:rsid w:val="00B17BFF"/>
    <w:rsid w:val="00B20299"/>
    <w:rsid w:val="00B205E4"/>
    <w:rsid w:val="00B2067C"/>
    <w:rsid w:val="00B2071B"/>
    <w:rsid w:val="00B20CBF"/>
    <w:rsid w:val="00B2325D"/>
    <w:rsid w:val="00B248FB"/>
    <w:rsid w:val="00B252DB"/>
    <w:rsid w:val="00B26DF1"/>
    <w:rsid w:val="00B274E3"/>
    <w:rsid w:val="00B311CE"/>
    <w:rsid w:val="00B318C2"/>
    <w:rsid w:val="00B32604"/>
    <w:rsid w:val="00B32E65"/>
    <w:rsid w:val="00B35BA6"/>
    <w:rsid w:val="00B35F5F"/>
    <w:rsid w:val="00B36F14"/>
    <w:rsid w:val="00B40468"/>
    <w:rsid w:val="00B40A0C"/>
    <w:rsid w:val="00B4217D"/>
    <w:rsid w:val="00B42D9F"/>
    <w:rsid w:val="00B4505F"/>
    <w:rsid w:val="00B45BF5"/>
    <w:rsid w:val="00B46710"/>
    <w:rsid w:val="00B46BE3"/>
    <w:rsid w:val="00B50386"/>
    <w:rsid w:val="00B5095E"/>
    <w:rsid w:val="00B515F6"/>
    <w:rsid w:val="00B52CCE"/>
    <w:rsid w:val="00B53EFB"/>
    <w:rsid w:val="00B54630"/>
    <w:rsid w:val="00B61064"/>
    <w:rsid w:val="00B61AF2"/>
    <w:rsid w:val="00B625B9"/>
    <w:rsid w:val="00B62947"/>
    <w:rsid w:val="00B62A75"/>
    <w:rsid w:val="00B63145"/>
    <w:rsid w:val="00B65A1A"/>
    <w:rsid w:val="00B662B8"/>
    <w:rsid w:val="00B66DF8"/>
    <w:rsid w:val="00B7147E"/>
    <w:rsid w:val="00B71780"/>
    <w:rsid w:val="00B73845"/>
    <w:rsid w:val="00B7392F"/>
    <w:rsid w:val="00B757EF"/>
    <w:rsid w:val="00B80230"/>
    <w:rsid w:val="00B816D2"/>
    <w:rsid w:val="00B81988"/>
    <w:rsid w:val="00B81B17"/>
    <w:rsid w:val="00B82EBB"/>
    <w:rsid w:val="00B837F2"/>
    <w:rsid w:val="00B83BE6"/>
    <w:rsid w:val="00B843B2"/>
    <w:rsid w:val="00B852D6"/>
    <w:rsid w:val="00B85811"/>
    <w:rsid w:val="00B92226"/>
    <w:rsid w:val="00B93769"/>
    <w:rsid w:val="00B937A5"/>
    <w:rsid w:val="00B94355"/>
    <w:rsid w:val="00B9467A"/>
    <w:rsid w:val="00B9492F"/>
    <w:rsid w:val="00B9555F"/>
    <w:rsid w:val="00B95782"/>
    <w:rsid w:val="00B959B2"/>
    <w:rsid w:val="00B9752F"/>
    <w:rsid w:val="00BA0181"/>
    <w:rsid w:val="00BA0D54"/>
    <w:rsid w:val="00BA109C"/>
    <w:rsid w:val="00BA1729"/>
    <w:rsid w:val="00BA1D88"/>
    <w:rsid w:val="00BA2825"/>
    <w:rsid w:val="00BA678D"/>
    <w:rsid w:val="00BA6FF0"/>
    <w:rsid w:val="00BA72D1"/>
    <w:rsid w:val="00BA7E98"/>
    <w:rsid w:val="00BA7F01"/>
    <w:rsid w:val="00BB0B00"/>
    <w:rsid w:val="00BB1D38"/>
    <w:rsid w:val="00BB338E"/>
    <w:rsid w:val="00BB5ACE"/>
    <w:rsid w:val="00BB663E"/>
    <w:rsid w:val="00BB7591"/>
    <w:rsid w:val="00BB79EC"/>
    <w:rsid w:val="00BB7A3A"/>
    <w:rsid w:val="00BC1125"/>
    <w:rsid w:val="00BC181B"/>
    <w:rsid w:val="00BC280C"/>
    <w:rsid w:val="00BC3761"/>
    <w:rsid w:val="00BC49FB"/>
    <w:rsid w:val="00BC655A"/>
    <w:rsid w:val="00BC68EC"/>
    <w:rsid w:val="00BC6AA0"/>
    <w:rsid w:val="00BD0646"/>
    <w:rsid w:val="00BD15FF"/>
    <w:rsid w:val="00BD3CBF"/>
    <w:rsid w:val="00BD4245"/>
    <w:rsid w:val="00BD5732"/>
    <w:rsid w:val="00BD7103"/>
    <w:rsid w:val="00BE0B26"/>
    <w:rsid w:val="00BE0ED3"/>
    <w:rsid w:val="00BE1631"/>
    <w:rsid w:val="00BE1A5D"/>
    <w:rsid w:val="00BE45FE"/>
    <w:rsid w:val="00BE55E6"/>
    <w:rsid w:val="00BE5C51"/>
    <w:rsid w:val="00BE629E"/>
    <w:rsid w:val="00BE67C0"/>
    <w:rsid w:val="00BF22A4"/>
    <w:rsid w:val="00BF72C6"/>
    <w:rsid w:val="00BF7394"/>
    <w:rsid w:val="00BF76C2"/>
    <w:rsid w:val="00BF7BAC"/>
    <w:rsid w:val="00C00783"/>
    <w:rsid w:val="00C00DBD"/>
    <w:rsid w:val="00C030E4"/>
    <w:rsid w:val="00C045F9"/>
    <w:rsid w:val="00C056B3"/>
    <w:rsid w:val="00C078DC"/>
    <w:rsid w:val="00C102B2"/>
    <w:rsid w:val="00C10752"/>
    <w:rsid w:val="00C11606"/>
    <w:rsid w:val="00C11EC6"/>
    <w:rsid w:val="00C12090"/>
    <w:rsid w:val="00C1340E"/>
    <w:rsid w:val="00C139A5"/>
    <w:rsid w:val="00C247C5"/>
    <w:rsid w:val="00C24874"/>
    <w:rsid w:val="00C25183"/>
    <w:rsid w:val="00C26521"/>
    <w:rsid w:val="00C26D4B"/>
    <w:rsid w:val="00C302C9"/>
    <w:rsid w:val="00C313D5"/>
    <w:rsid w:val="00C3268F"/>
    <w:rsid w:val="00C32960"/>
    <w:rsid w:val="00C32F39"/>
    <w:rsid w:val="00C33D6C"/>
    <w:rsid w:val="00C346AF"/>
    <w:rsid w:val="00C349F5"/>
    <w:rsid w:val="00C34B00"/>
    <w:rsid w:val="00C35313"/>
    <w:rsid w:val="00C3699E"/>
    <w:rsid w:val="00C36B15"/>
    <w:rsid w:val="00C36D62"/>
    <w:rsid w:val="00C409D5"/>
    <w:rsid w:val="00C42840"/>
    <w:rsid w:val="00C43AB7"/>
    <w:rsid w:val="00C45CD2"/>
    <w:rsid w:val="00C4651D"/>
    <w:rsid w:val="00C50998"/>
    <w:rsid w:val="00C54D91"/>
    <w:rsid w:val="00C56ABE"/>
    <w:rsid w:val="00C61B16"/>
    <w:rsid w:val="00C62EF2"/>
    <w:rsid w:val="00C632FC"/>
    <w:rsid w:val="00C64025"/>
    <w:rsid w:val="00C64027"/>
    <w:rsid w:val="00C64202"/>
    <w:rsid w:val="00C64C89"/>
    <w:rsid w:val="00C64DB3"/>
    <w:rsid w:val="00C64EF5"/>
    <w:rsid w:val="00C6574A"/>
    <w:rsid w:val="00C713F3"/>
    <w:rsid w:val="00C7304E"/>
    <w:rsid w:val="00C746FF"/>
    <w:rsid w:val="00C74ED0"/>
    <w:rsid w:val="00C757AF"/>
    <w:rsid w:val="00C7655A"/>
    <w:rsid w:val="00C76607"/>
    <w:rsid w:val="00C76AEB"/>
    <w:rsid w:val="00C77642"/>
    <w:rsid w:val="00C812D8"/>
    <w:rsid w:val="00C82776"/>
    <w:rsid w:val="00C829FF"/>
    <w:rsid w:val="00C82A5F"/>
    <w:rsid w:val="00C832CC"/>
    <w:rsid w:val="00C83C94"/>
    <w:rsid w:val="00C83DBC"/>
    <w:rsid w:val="00C83E9D"/>
    <w:rsid w:val="00C84508"/>
    <w:rsid w:val="00C846B1"/>
    <w:rsid w:val="00C84782"/>
    <w:rsid w:val="00C84EB0"/>
    <w:rsid w:val="00C85237"/>
    <w:rsid w:val="00C85C58"/>
    <w:rsid w:val="00C87B10"/>
    <w:rsid w:val="00C910ED"/>
    <w:rsid w:val="00C92970"/>
    <w:rsid w:val="00C93E06"/>
    <w:rsid w:val="00C94F3A"/>
    <w:rsid w:val="00C94FF3"/>
    <w:rsid w:val="00C96EAA"/>
    <w:rsid w:val="00C97224"/>
    <w:rsid w:val="00CA04D3"/>
    <w:rsid w:val="00CA064A"/>
    <w:rsid w:val="00CA0C31"/>
    <w:rsid w:val="00CA0CD2"/>
    <w:rsid w:val="00CA4DCC"/>
    <w:rsid w:val="00CA5F08"/>
    <w:rsid w:val="00CA7FAF"/>
    <w:rsid w:val="00CB123A"/>
    <w:rsid w:val="00CB2559"/>
    <w:rsid w:val="00CB3E3D"/>
    <w:rsid w:val="00CB65CA"/>
    <w:rsid w:val="00CB7E0C"/>
    <w:rsid w:val="00CC04D3"/>
    <w:rsid w:val="00CC0DE4"/>
    <w:rsid w:val="00CC253B"/>
    <w:rsid w:val="00CC3FF3"/>
    <w:rsid w:val="00CC512E"/>
    <w:rsid w:val="00CC7665"/>
    <w:rsid w:val="00CD0852"/>
    <w:rsid w:val="00CD1D21"/>
    <w:rsid w:val="00CD1FF4"/>
    <w:rsid w:val="00CD4182"/>
    <w:rsid w:val="00CD4A3D"/>
    <w:rsid w:val="00CD59D2"/>
    <w:rsid w:val="00CD6C99"/>
    <w:rsid w:val="00CD76C1"/>
    <w:rsid w:val="00CD7A71"/>
    <w:rsid w:val="00CE050A"/>
    <w:rsid w:val="00CE19E9"/>
    <w:rsid w:val="00CE1A6E"/>
    <w:rsid w:val="00CE2CE0"/>
    <w:rsid w:val="00CE2E45"/>
    <w:rsid w:val="00CE3A29"/>
    <w:rsid w:val="00CE4C8F"/>
    <w:rsid w:val="00CE5658"/>
    <w:rsid w:val="00CE56A1"/>
    <w:rsid w:val="00CE5EB9"/>
    <w:rsid w:val="00CE6BCD"/>
    <w:rsid w:val="00CE76BC"/>
    <w:rsid w:val="00CE7AF9"/>
    <w:rsid w:val="00CF0B71"/>
    <w:rsid w:val="00CF260C"/>
    <w:rsid w:val="00CF27DD"/>
    <w:rsid w:val="00CF2A19"/>
    <w:rsid w:val="00CF2AE3"/>
    <w:rsid w:val="00CF2FE3"/>
    <w:rsid w:val="00CF2FF4"/>
    <w:rsid w:val="00CF334F"/>
    <w:rsid w:val="00CF3F11"/>
    <w:rsid w:val="00CF47B2"/>
    <w:rsid w:val="00CF4E4E"/>
    <w:rsid w:val="00CF622D"/>
    <w:rsid w:val="00CF6908"/>
    <w:rsid w:val="00D0087A"/>
    <w:rsid w:val="00D04FF0"/>
    <w:rsid w:val="00D05BC5"/>
    <w:rsid w:val="00D0603D"/>
    <w:rsid w:val="00D06F5D"/>
    <w:rsid w:val="00D1021C"/>
    <w:rsid w:val="00D105CE"/>
    <w:rsid w:val="00D112E8"/>
    <w:rsid w:val="00D15735"/>
    <w:rsid w:val="00D16942"/>
    <w:rsid w:val="00D17144"/>
    <w:rsid w:val="00D20AEF"/>
    <w:rsid w:val="00D214EC"/>
    <w:rsid w:val="00D22D79"/>
    <w:rsid w:val="00D23041"/>
    <w:rsid w:val="00D235F3"/>
    <w:rsid w:val="00D23CA9"/>
    <w:rsid w:val="00D2422B"/>
    <w:rsid w:val="00D24689"/>
    <w:rsid w:val="00D25609"/>
    <w:rsid w:val="00D261A8"/>
    <w:rsid w:val="00D263F8"/>
    <w:rsid w:val="00D26498"/>
    <w:rsid w:val="00D2731C"/>
    <w:rsid w:val="00D27965"/>
    <w:rsid w:val="00D312EC"/>
    <w:rsid w:val="00D31776"/>
    <w:rsid w:val="00D31FEC"/>
    <w:rsid w:val="00D3243D"/>
    <w:rsid w:val="00D3267A"/>
    <w:rsid w:val="00D32F69"/>
    <w:rsid w:val="00D34A1A"/>
    <w:rsid w:val="00D36E9B"/>
    <w:rsid w:val="00D37474"/>
    <w:rsid w:val="00D40E9F"/>
    <w:rsid w:val="00D41558"/>
    <w:rsid w:val="00D41F62"/>
    <w:rsid w:val="00D4242B"/>
    <w:rsid w:val="00D4319A"/>
    <w:rsid w:val="00D44FFC"/>
    <w:rsid w:val="00D45A7F"/>
    <w:rsid w:val="00D4782D"/>
    <w:rsid w:val="00D507FE"/>
    <w:rsid w:val="00D50A86"/>
    <w:rsid w:val="00D51B16"/>
    <w:rsid w:val="00D51C51"/>
    <w:rsid w:val="00D54410"/>
    <w:rsid w:val="00D559FC"/>
    <w:rsid w:val="00D563F2"/>
    <w:rsid w:val="00D568E2"/>
    <w:rsid w:val="00D57BF6"/>
    <w:rsid w:val="00D60396"/>
    <w:rsid w:val="00D60926"/>
    <w:rsid w:val="00D61097"/>
    <w:rsid w:val="00D611BD"/>
    <w:rsid w:val="00D627D5"/>
    <w:rsid w:val="00D62F1D"/>
    <w:rsid w:val="00D63976"/>
    <w:rsid w:val="00D64BF4"/>
    <w:rsid w:val="00D71C7E"/>
    <w:rsid w:val="00D735FE"/>
    <w:rsid w:val="00D739D9"/>
    <w:rsid w:val="00D74611"/>
    <w:rsid w:val="00D74A91"/>
    <w:rsid w:val="00D74CBA"/>
    <w:rsid w:val="00D829BB"/>
    <w:rsid w:val="00D82A51"/>
    <w:rsid w:val="00D82C1D"/>
    <w:rsid w:val="00D8301B"/>
    <w:rsid w:val="00D83BF3"/>
    <w:rsid w:val="00D83C82"/>
    <w:rsid w:val="00D9100D"/>
    <w:rsid w:val="00D913A2"/>
    <w:rsid w:val="00D913CD"/>
    <w:rsid w:val="00D91C58"/>
    <w:rsid w:val="00D92C61"/>
    <w:rsid w:val="00D92DB4"/>
    <w:rsid w:val="00D92F4D"/>
    <w:rsid w:val="00D93A40"/>
    <w:rsid w:val="00D94BD9"/>
    <w:rsid w:val="00D95683"/>
    <w:rsid w:val="00D95D0E"/>
    <w:rsid w:val="00D95D20"/>
    <w:rsid w:val="00D96E78"/>
    <w:rsid w:val="00D97A0A"/>
    <w:rsid w:val="00DA1B0E"/>
    <w:rsid w:val="00DA22A5"/>
    <w:rsid w:val="00DA458B"/>
    <w:rsid w:val="00DA523A"/>
    <w:rsid w:val="00DA5646"/>
    <w:rsid w:val="00DA6BA4"/>
    <w:rsid w:val="00DA7BD2"/>
    <w:rsid w:val="00DB09C4"/>
    <w:rsid w:val="00DB0E3B"/>
    <w:rsid w:val="00DB12A2"/>
    <w:rsid w:val="00DB18FB"/>
    <w:rsid w:val="00DB1DCD"/>
    <w:rsid w:val="00DB40AA"/>
    <w:rsid w:val="00DB46F6"/>
    <w:rsid w:val="00DB4A97"/>
    <w:rsid w:val="00DB55B2"/>
    <w:rsid w:val="00DB5C9B"/>
    <w:rsid w:val="00DB6E9C"/>
    <w:rsid w:val="00DB7333"/>
    <w:rsid w:val="00DB7686"/>
    <w:rsid w:val="00DB7CE6"/>
    <w:rsid w:val="00DB7ED7"/>
    <w:rsid w:val="00DC65B6"/>
    <w:rsid w:val="00DD24FF"/>
    <w:rsid w:val="00DD30C1"/>
    <w:rsid w:val="00DD3122"/>
    <w:rsid w:val="00DD5149"/>
    <w:rsid w:val="00DD5CE0"/>
    <w:rsid w:val="00DD6555"/>
    <w:rsid w:val="00DD6E5C"/>
    <w:rsid w:val="00DD6E97"/>
    <w:rsid w:val="00DE2257"/>
    <w:rsid w:val="00DE27E0"/>
    <w:rsid w:val="00DE4E7B"/>
    <w:rsid w:val="00DE7A1C"/>
    <w:rsid w:val="00DE7FC3"/>
    <w:rsid w:val="00DF01B4"/>
    <w:rsid w:val="00DF0B3A"/>
    <w:rsid w:val="00DF2569"/>
    <w:rsid w:val="00DF280A"/>
    <w:rsid w:val="00DF3661"/>
    <w:rsid w:val="00DF3BE3"/>
    <w:rsid w:val="00DF565B"/>
    <w:rsid w:val="00DF58F4"/>
    <w:rsid w:val="00DF60B0"/>
    <w:rsid w:val="00E0057A"/>
    <w:rsid w:val="00E005B6"/>
    <w:rsid w:val="00E00B8B"/>
    <w:rsid w:val="00E00C6E"/>
    <w:rsid w:val="00E01AC5"/>
    <w:rsid w:val="00E0231C"/>
    <w:rsid w:val="00E02400"/>
    <w:rsid w:val="00E03A74"/>
    <w:rsid w:val="00E043EB"/>
    <w:rsid w:val="00E04B4E"/>
    <w:rsid w:val="00E051B5"/>
    <w:rsid w:val="00E06D23"/>
    <w:rsid w:val="00E06E3B"/>
    <w:rsid w:val="00E0753F"/>
    <w:rsid w:val="00E07ECF"/>
    <w:rsid w:val="00E07FC0"/>
    <w:rsid w:val="00E10809"/>
    <w:rsid w:val="00E128CA"/>
    <w:rsid w:val="00E13D8B"/>
    <w:rsid w:val="00E14EB0"/>
    <w:rsid w:val="00E174F3"/>
    <w:rsid w:val="00E17536"/>
    <w:rsid w:val="00E17A71"/>
    <w:rsid w:val="00E17DB8"/>
    <w:rsid w:val="00E20809"/>
    <w:rsid w:val="00E22D6C"/>
    <w:rsid w:val="00E230A9"/>
    <w:rsid w:val="00E23253"/>
    <w:rsid w:val="00E248C3"/>
    <w:rsid w:val="00E255B3"/>
    <w:rsid w:val="00E26F2A"/>
    <w:rsid w:val="00E279AD"/>
    <w:rsid w:val="00E27BFF"/>
    <w:rsid w:val="00E30855"/>
    <w:rsid w:val="00E3134A"/>
    <w:rsid w:val="00E32D08"/>
    <w:rsid w:val="00E3590A"/>
    <w:rsid w:val="00E37DFD"/>
    <w:rsid w:val="00E4001B"/>
    <w:rsid w:val="00E40A4B"/>
    <w:rsid w:val="00E4357B"/>
    <w:rsid w:val="00E43DA4"/>
    <w:rsid w:val="00E44FD6"/>
    <w:rsid w:val="00E46E03"/>
    <w:rsid w:val="00E47567"/>
    <w:rsid w:val="00E5135C"/>
    <w:rsid w:val="00E52B61"/>
    <w:rsid w:val="00E5378E"/>
    <w:rsid w:val="00E53801"/>
    <w:rsid w:val="00E53896"/>
    <w:rsid w:val="00E55882"/>
    <w:rsid w:val="00E56B45"/>
    <w:rsid w:val="00E577F1"/>
    <w:rsid w:val="00E5783F"/>
    <w:rsid w:val="00E609CF"/>
    <w:rsid w:val="00E61737"/>
    <w:rsid w:val="00E62D98"/>
    <w:rsid w:val="00E63D95"/>
    <w:rsid w:val="00E64563"/>
    <w:rsid w:val="00E6564D"/>
    <w:rsid w:val="00E66380"/>
    <w:rsid w:val="00E663AA"/>
    <w:rsid w:val="00E67281"/>
    <w:rsid w:val="00E67C48"/>
    <w:rsid w:val="00E7274B"/>
    <w:rsid w:val="00E742B0"/>
    <w:rsid w:val="00E7714A"/>
    <w:rsid w:val="00E82DDC"/>
    <w:rsid w:val="00E83F2D"/>
    <w:rsid w:val="00E846E3"/>
    <w:rsid w:val="00E85690"/>
    <w:rsid w:val="00E85764"/>
    <w:rsid w:val="00E85F3F"/>
    <w:rsid w:val="00E86857"/>
    <w:rsid w:val="00E86F84"/>
    <w:rsid w:val="00E87617"/>
    <w:rsid w:val="00E87742"/>
    <w:rsid w:val="00E909D8"/>
    <w:rsid w:val="00E90D54"/>
    <w:rsid w:val="00E91535"/>
    <w:rsid w:val="00E91E46"/>
    <w:rsid w:val="00E929CA"/>
    <w:rsid w:val="00E93E50"/>
    <w:rsid w:val="00E94E8F"/>
    <w:rsid w:val="00E9531F"/>
    <w:rsid w:val="00EA1F09"/>
    <w:rsid w:val="00EA26DC"/>
    <w:rsid w:val="00EA3C06"/>
    <w:rsid w:val="00EA5AB4"/>
    <w:rsid w:val="00EA5C52"/>
    <w:rsid w:val="00EA6071"/>
    <w:rsid w:val="00EA7570"/>
    <w:rsid w:val="00EB0834"/>
    <w:rsid w:val="00EB183F"/>
    <w:rsid w:val="00EB38CA"/>
    <w:rsid w:val="00EB39C3"/>
    <w:rsid w:val="00EB4EAD"/>
    <w:rsid w:val="00EB6E6B"/>
    <w:rsid w:val="00EB79A7"/>
    <w:rsid w:val="00EC0825"/>
    <w:rsid w:val="00EC0F0B"/>
    <w:rsid w:val="00EC1971"/>
    <w:rsid w:val="00EC1F1F"/>
    <w:rsid w:val="00EC21C5"/>
    <w:rsid w:val="00EC2BA6"/>
    <w:rsid w:val="00EC2DD1"/>
    <w:rsid w:val="00EC5D49"/>
    <w:rsid w:val="00EC617F"/>
    <w:rsid w:val="00EC6329"/>
    <w:rsid w:val="00EC6560"/>
    <w:rsid w:val="00EC6BCB"/>
    <w:rsid w:val="00EC72D8"/>
    <w:rsid w:val="00ED0A9C"/>
    <w:rsid w:val="00ED13EB"/>
    <w:rsid w:val="00ED1C8A"/>
    <w:rsid w:val="00ED2D2D"/>
    <w:rsid w:val="00ED3CE4"/>
    <w:rsid w:val="00ED400B"/>
    <w:rsid w:val="00ED403F"/>
    <w:rsid w:val="00ED5A1C"/>
    <w:rsid w:val="00ED676E"/>
    <w:rsid w:val="00ED72B5"/>
    <w:rsid w:val="00EE06BC"/>
    <w:rsid w:val="00EE3E41"/>
    <w:rsid w:val="00EE5036"/>
    <w:rsid w:val="00EE5F42"/>
    <w:rsid w:val="00EE60BC"/>
    <w:rsid w:val="00EE7272"/>
    <w:rsid w:val="00EF1ACE"/>
    <w:rsid w:val="00EF1C8D"/>
    <w:rsid w:val="00EF2829"/>
    <w:rsid w:val="00EF2E57"/>
    <w:rsid w:val="00EF30AD"/>
    <w:rsid w:val="00EF3A4D"/>
    <w:rsid w:val="00EF5D55"/>
    <w:rsid w:val="00EF7D79"/>
    <w:rsid w:val="00F00049"/>
    <w:rsid w:val="00F000E1"/>
    <w:rsid w:val="00F000EF"/>
    <w:rsid w:val="00F00764"/>
    <w:rsid w:val="00F013AA"/>
    <w:rsid w:val="00F03022"/>
    <w:rsid w:val="00F03E5C"/>
    <w:rsid w:val="00F0499A"/>
    <w:rsid w:val="00F04EAA"/>
    <w:rsid w:val="00F05FB2"/>
    <w:rsid w:val="00F06D05"/>
    <w:rsid w:val="00F11EE0"/>
    <w:rsid w:val="00F1276A"/>
    <w:rsid w:val="00F12CB5"/>
    <w:rsid w:val="00F13471"/>
    <w:rsid w:val="00F13A45"/>
    <w:rsid w:val="00F1500A"/>
    <w:rsid w:val="00F152D7"/>
    <w:rsid w:val="00F1555B"/>
    <w:rsid w:val="00F15B9A"/>
    <w:rsid w:val="00F16FCF"/>
    <w:rsid w:val="00F17745"/>
    <w:rsid w:val="00F20BDC"/>
    <w:rsid w:val="00F20CEC"/>
    <w:rsid w:val="00F20D94"/>
    <w:rsid w:val="00F227FF"/>
    <w:rsid w:val="00F23334"/>
    <w:rsid w:val="00F23DD8"/>
    <w:rsid w:val="00F251F6"/>
    <w:rsid w:val="00F25B83"/>
    <w:rsid w:val="00F2626D"/>
    <w:rsid w:val="00F2652E"/>
    <w:rsid w:val="00F26614"/>
    <w:rsid w:val="00F267F2"/>
    <w:rsid w:val="00F27F77"/>
    <w:rsid w:val="00F310B6"/>
    <w:rsid w:val="00F31D9C"/>
    <w:rsid w:val="00F32CCA"/>
    <w:rsid w:val="00F32F1E"/>
    <w:rsid w:val="00F34567"/>
    <w:rsid w:val="00F37277"/>
    <w:rsid w:val="00F41CD2"/>
    <w:rsid w:val="00F42004"/>
    <w:rsid w:val="00F422DD"/>
    <w:rsid w:val="00F42883"/>
    <w:rsid w:val="00F4318E"/>
    <w:rsid w:val="00F4380C"/>
    <w:rsid w:val="00F474D6"/>
    <w:rsid w:val="00F479D8"/>
    <w:rsid w:val="00F50275"/>
    <w:rsid w:val="00F50A13"/>
    <w:rsid w:val="00F50E22"/>
    <w:rsid w:val="00F5125E"/>
    <w:rsid w:val="00F51859"/>
    <w:rsid w:val="00F5327E"/>
    <w:rsid w:val="00F5333E"/>
    <w:rsid w:val="00F53E8A"/>
    <w:rsid w:val="00F54AB3"/>
    <w:rsid w:val="00F56182"/>
    <w:rsid w:val="00F57DEE"/>
    <w:rsid w:val="00F609DE"/>
    <w:rsid w:val="00F60AC1"/>
    <w:rsid w:val="00F60B24"/>
    <w:rsid w:val="00F63FC0"/>
    <w:rsid w:val="00F65A4E"/>
    <w:rsid w:val="00F66B79"/>
    <w:rsid w:val="00F67CB0"/>
    <w:rsid w:val="00F719C7"/>
    <w:rsid w:val="00F72284"/>
    <w:rsid w:val="00F72557"/>
    <w:rsid w:val="00F7288F"/>
    <w:rsid w:val="00F739FF"/>
    <w:rsid w:val="00F743CF"/>
    <w:rsid w:val="00F75C93"/>
    <w:rsid w:val="00F77AD9"/>
    <w:rsid w:val="00F809DE"/>
    <w:rsid w:val="00F81F4C"/>
    <w:rsid w:val="00F83F17"/>
    <w:rsid w:val="00F83FF6"/>
    <w:rsid w:val="00F86E7C"/>
    <w:rsid w:val="00F91430"/>
    <w:rsid w:val="00F920DA"/>
    <w:rsid w:val="00F920E1"/>
    <w:rsid w:val="00F92896"/>
    <w:rsid w:val="00F94D4D"/>
    <w:rsid w:val="00F94DAA"/>
    <w:rsid w:val="00F94F98"/>
    <w:rsid w:val="00F950C7"/>
    <w:rsid w:val="00F96FC2"/>
    <w:rsid w:val="00F97784"/>
    <w:rsid w:val="00FA052D"/>
    <w:rsid w:val="00FA0754"/>
    <w:rsid w:val="00FA0E29"/>
    <w:rsid w:val="00FA2DDE"/>
    <w:rsid w:val="00FA325B"/>
    <w:rsid w:val="00FA3605"/>
    <w:rsid w:val="00FA36E8"/>
    <w:rsid w:val="00FA38ED"/>
    <w:rsid w:val="00FA4A89"/>
    <w:rsid w:val="00FA5B0D"/>
    <w:rsid w:val="00FA60B6"/>
    <w:rsid w:val="00FA61C0"/>
    <w:rsid w:val="00FA764F"/>
    <w:rsid w:val="00FB05D3"/>
    <w:rsid w:val="00FB1670"/>
    <w:rsid w:val="00FB18B9"/>
    <w:rsid w:val="00FB1A42"/>
    <w:rsid w:val="00FB26B8"/>
    <w:rsid w:val="00FB3ABD"/>
    <w:rsid w:val="00FB5106"/>
    <w:rsid w:val="00FB7CFC"/>
    <w:rsid w:val="00FB7DDE"/>
    <w:rsid w:val="00FB7FD7"/>
    <w:rsid w:val="00FC4034"/>
    <w:rsid w:val="00FC42AB"/>
    <w:rsid w:val="00FC506E"/>
    <w:rsid w:val="00FC5B02"/>
    <w:rsid w:val="00FC74AD"/>
    <w:rsid w:val="00FC7BC2"/>
    <w:rsid w:val="00FD067C"/>
    <w:rsid w:val="00FD0CDC"/>
    <w:rsid w:val="00FD2120"/>
    <w:rsid w:val="00FD21EA"/>
    <w:rsid w:val="00FD42F7"/>
    <w:rsid w:val="00FD48A6"/>
    <w:rsid w:val="00FD545E"/>
    <w:rsid w:val="00FD5DEA"/>
    <w:rsid w:val="00FD6C13"/>
    <w:rsid w:val="00FD73D3"/>
    <w:rsid w:val="00FD74B3"/>
    <w:rsid w:val="00FE2312"/>
    <w:rsid w:val="00FE28EF"/>
    <w:rsid w:val="00FE41EC"/>
    <w:rsid w:val="00FE53DF"/>
    <w:rsid w:val="00FE53F9"/>
    <w:rsid w:val="00FE67D1"/>
    <w:rsid w:val="00FF4256"/>
    <w:rsid w:val="00FF51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1204D"/>
  <w15:chartTrackingRefBased/>
  <w15:docId w15:val="{3E158060-CB23-47F4-A823-09EE676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44C"/>
    <w:rPr>
      <w:rFonts w:ascii="Times New Roman" w:eastAsia="Times New Roman" w:hAnsi="Times New Roman"/>
      <w:sz w:val="24"/>
      <w:szCs w:val="24"/>
    </w:rPr>
  </w:style>
  <w:style w:type="paragraph" w:styleId="Ttulo1">
    <w:name w:val="heading 1"/>
    <w:basedOn w:val="Normal"/>
    <w:next w:val="Normal"/>
    <w:link w:val="Ttulo1Char"/>
    <w:qFormat/>
    <w:rsid w:val="003C5468"/>
    <w:pPr>
      <w:keepNext/>
      <w:pBdr>
        <w:bottom w:val="double" w:sz="12" w:space="1" w:color="auto"/>
      </w:pBdr>
      <w:jc w:val="center"/>
      <w:outlineLvl w:val="0"/>
    </w:pPr>
    <w:rPr>
      <w:rFonts w:ascii="Arial" w:hAnsi="Arial"/>
      <w:b/>
      <w:szCs w:val="20"/>
      <w:lang w:val="x-none"/>
    </w:rPr>
  </w:style>
  <w:style w:type="paragraph" w:styleId="Ttulo2">
    <w:name w:val="heading 2"/>
    <w:basedOn w:val="Normal"/>
    <w:next w:val="Normal"/>
    <w:link w:val="Ttulo2Char"/>
    <w:qFormat/>
    <w:rsid w:val="003C5468"/>
    <w:pPr>
      <w:keepNext/>
      <w:outlineLvl w:val="1"/>
    </w:pPr>
    <w:rPr>
      <w:b/>
      <w:bCs/>
      <w:szCs w:val="20"/>
      <w:lang w:val="x-none"/>
    </w:rPr>
  </w:style>
  <w:style w:type="paragraph" w:styleId="Ttulo3">
    <w:name w:val="heading 3"/>
    <w:basedOn w:val="Normal"/>
    <w:next w:val="Normal"/>
    <w:link w:val="Ttulo3Char"/>
    <w:qFormat/>
    <w:rsid w:val="003C5468"/>
    <w:pPr>
      <w:keepNext/>
      <w:spacing w:before="240" w:after="60"/>
      <w:outlineLvl w:val="2"/>
    </w:pPr>
    <w:rPr>
      <w:rFonts w:ascii="Arial" w:hAnsi="Arial"/>
      <w:b/>
      <w:bCs/>
      <w:sz w:val="26"/>
      <w:szCs w:val="26"/>
      <w:lang w:val="x-none"/>
    </w:rPr>
  </w:style>
  <w:style w:type="paragraph" w:styleId="Ttulo4">
    <w:name w:val="heading 4"/>
    <w:basedOn w:val="Normal"/>
    <w:next w:val="Normal"/>
    <w:link w:val="Ttulo4Char"/>
    <w:qFormat/>
    <w:rsid w:val="003C5468"/>
    <w:pPr>
      <w:keepNext/>
      <w:jc w:val="both"/>
      <w:outlineLvl w:val="3"/>
    </w:pPr>
    <w:rPr>
      <w:sz w:val="26"/>
      <w:szCs w:val="20"/>
      <w:u w:val="words"/>
      <w:lang w:val="x-none"/>
    </w:rPr>
  </w:style>
  <w:style w:type="paragraph" w:styleId="Ttulo5">
    <w:name w:val="heading 5"/>
    <w:basedOn w:val="Normal"/>
    <w:next w:val="Normal"/>
    <w:link w:val="Ttulo5Char"/>
    <w:qFormat/>
    <w:rsid w:val="003C5468"/>
    <w:pPr>
      <w:spacing w:before="240" w:after="60"/>
      <w:outlineLvl w:val="4"/>
    </w:pPr>
    <w:rPr>
      <w:b/>
      <w:bCs/>
      <w:i/>
      <w:iCs/>
      <w:sz w:val="26"/>
      <w:szCs w:val="26"/>
      <w:lang w:val="x-none"/>
    </w:rPr>
  </w:style>
  <w:style w:type="paragraph" w:styleId="Ttulo6">
    <w:name w:val="heading 6"/>
    <w:basedOn w:val="Normal"/>
    <w:next w:val="Normal"/>
    <w:link w:val="Ttulo6Char"/>
    <w:qFormat/>
    <w:rsid w:val="003C5468"/>
    <w:pPr>
      <w:spacing w:before="240" w:after="60"/>
      <w:outlineLvl w:val="5"/>
    </w:pPr>
    <w:rPr>
      <w:b/>
      <w:bCs/>
      <w:sz w:val="20"/>
      <w:szCs w:val="20"/>
      <w:lang w:val="x-none"/>
    </w:rPr>
  </w:style>
  <w:style w:type="paragraph" w:styleId="Ttulo7">
    <w:name w:val="heading 7"/>
    <w:basedOn w:val="Normal"/>
    <w:next w:val="Normal"/>
    <w:link w:val="Ttulo7Char"/>
    <w:qFormat/>
    <w:rsid w:val="003C5468"/>
    <w:pPr>
      <w:keepNext/>
      <w:ind w:left="993" w:hanging="993"/>
      <w:jc w:val="both"/>
      <w:outlineLvl w:val="6"/>
    </w:pPr>
    <w:rPr>
      <w:rFonts w:ascii="Tahoma" w:hAnsi="Tahoma"/>
      <w:bCs/>
      <w:szCs w:val="20"/>
      <w:lang w:val="x-none"/>
    </w:rPr>
  </w:style>
  <w:style w:type="paragraph" w:styleId="Ttulo8">
    <w:name w:val="heading 8"/>
    <w:basedOn w:val="Normal"/>
    <w:next w:val="Normal"/>
    <w:link w:val="Ttulo8Char"/>
    <w:qFormat/>
    <w:rsid w:val="003C5468"/>
    <w:pPr>
      <w:keepNext/>
      <w:jc w:val="center"/>
      <w:outlineLvl w:val="7"/>
    </w:pPr>
    <w:rPr>
      <w:rFonts w:ascii="Tahoma" w:hAnsi="Tahoma"/>
      <w:b/>
      <w:sz w:val="20"/>
      <w:lang w:val="x-none"/>
    </w:rPr>
  </w:style>
  <w:style w:type="paragraph" w:styleId="Ttulo9">
    <w:name w:val="heading 9"/>
    <w:basedOn w:val="Normal"/>
    <w:next w:val="Normal"/>
    <w:link w:val="Ttulo9Char"/>
    <w:qFormat/>
    <w:rsid w:val="003C5468"/>
    <w:pPr>
      <w:spacing w:before="240" w:after="60"/>
      <w:outlineLvl w:val="8"/>
    </w:pPr>
    <w:rPr>
      <w:rFonts w:ascii="Arial" w:hAnsi="Arial"/>
      <w:sz w:val="20"/>
      <w:szCs w:val="20"/>
      <w:lang w:val="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3C5468"/>
    <w:rPr>
      <w:rFonts w:ascii="Arial" w:eastAsia="Times New Roman" w:hAnsi="Arial" w:cs="Times New Roman"/>
      <w:b/>
      <w:sz w:val="24"/>
      <w:szCs w:val="20"/>
      <w:lang w:eastAsia="pt-BR"/>
    </w:rPr>
  </w:style>
  <w:style w:type="character" w:customStyle="1" w:styleId="Ttulo2Char">
    <w:name w:val="Título 2 Char"/>
    <w:link w:val="Ttulo2"/>
    <w:rsid w:val="003C5468"/>
    <w:rPr>
      <w:rFonts w:ascii="Times New Roman" w:eastAsia="Times New Roman" w:hAnsi="Times New Roman" w:cs="Times New Roman"/>
      <w:b/>
      <w:bCs/>
      <w:sz w:val="24"/>
      <w:szCs w:val="20"/>
      <w:lang w:eastAsia="pt-BR"/>
    </w:rPr>
  </w:style>
  <w:style w:type="character" w:customStyle="1" w:styleId="Ttulo3Char">
    <w:name w:val="Título 3 Char"/>
    <w:link w:val="Ttulo3"/>
    <w:rsid w:val="003C5468"/>
    <w:rPr>
      <w:rFonts w:ascii="Arial" w:eastAsia="Times New Roman" w:hAnsi="Arial" w:cs="Arial"/>
      <w:b/>
      <w:bCs/>
      <w:sz w:val="26"/>
      <w:szCs w:val="26"/>
      <w:lang w:eastAsia="pt-BR"/>
    </w:rPr>
  </w:style>
  <w:style w:type="character" w:customStyle="1" w:styleId="Ttulo4Char">
    <w:name w:val="Título 4 Char"/>
    <w:link w:val="Ttulo4"/>
    <w:rsid w:val="003C5468"/>
    <w:rPr>
      <w:rFonts w:ascii="Times New Roman" w:eastAsia="Times New Roman" w:hAnsi="Times New Roman" w:cs="Times New Roman"/>
      <w:sz w:val="26"/>
      <w:szCs w:val="20"/>
      <w:u w:val="words"/>
      <w:lang w:eastAsia="pt-BR"/>
    </w:rPr>
  </w:style>
  <w:style w:type="character" w:customStyle="1" w:styleId="Ttulo5Char">
    <w:name w:val="Título 5 Char"/>
    <w:link w:val="Ttulo5"/>
    <w:rsid w:val="003C5468"/>
    <w:rPr>
      <w:rFonts w:ascii="Times New Roman" w:eastAsia="Times New Roman" w:hAnsi="Times New Roman" w:cs="Times New Roman"/>
      <w:b/>
      <w:bCs/>
      <w:i/>
      <w:iCs/>
      <w:sz w:val="26"/>
      <w:szCs w:val="26"/>
      <w:lang w:eastAsia="pt-BR"/>
    </w:rPr>
  </w:style>
  <w:style w:type="character" w:customStyle="1" w:styleId="Ttulo6Char">
    <w:name w:val="Título 6 Char"/>
    <w:link w:val="Ttulo6"/>
    <w:rsid w:val="003C5468"/>
    <w:rPr>
      <w:rFonts w:ascii="Times New Roman" w:eastAsia="Times New Roman" w:hAnsi="Times New Roman" w:cs="Times New Roman"/>
      <w:b/>
      <w:bCs/>
      <w:lang w:eastAsia="pt-BR"/>
    </w:rPr>
  </w:style>
  <w:style w:type="character" w:customStyle="1" w:styleId="Ttulo7Char">
    <w:name w:val="Título 7 Char"/>
    <w:link w:val="Ttulo7"/>
    <w:rsid w:val="003C5468"/>
    <w:rPr>
      <w:rFonts w:ascii="Tahoma" w:eastAsia="Times New Roman" w:hAnsi="Tahoma" w:cs="Tahoma"/>
      <w:bCs/>
      <w:sz w:val="24"/>
      <w:szCs w:val="20"/>
      <w:lang w:eastAsia="pt-BR"/>
    </w:rPr>
  </w:style>
  <w:style w:type="character" w:customStyle="1" w:styleId="Ttulo8Char">
    <w:name w:val="Título 8 Char"/>
    <w:link w:val="Ttulo8"/>
    <w:rsid w:val="003C5468"/>
    <w:rPr>
      <w:rFonts w:ascii="Tahoma" w:eastAsia="Times New Roman" w:hAnsi="Tahoma" w:cs="Tahoma"/>
      <w:b/>
      <w:szCs w:val="24"/>
      <w:lang w:eastAsia="pt-BR"/>
    </w:rPr>
  </w:style>
  <w:style w:type="character" w:customStyle="1" w:styleId="Ttulo9Char">
    <w:name w:val="Título 9 Char"/>
    <w:link w:val="Ttulo9"/>
    <w:rsid w:val="003C5468"/>
    <w:rPr>
      <w:rFonts w:ascii="Arial" w:eastAsia="Times New Roman" w:hAnsi="Arial" w:cs="Arial"/>
      <w:lang w:eastAsia="pt-BR"/>
    </w:rPr>
  </w:style>
  <w:style w:type="paragraph" w:styleId="Cabealho">
    <w:name w:val="header"/>
    <w:basedOn w:val="Normal"/>
    <w:link w:val="CabealhoChar"/>
    <w:uiPriority w:val="99"/>
    <w:rsid w:val="003C5468"/>
    <w:pPr>
      <w:tabs>
        <w:tab w:val="center" w:pos="4419"/>
        <w:tab w:val="right" w:pos="8838"/>
      </w:tabs>
    </w:pPr>
    <w:rPr>
      <w:sz w:val="20"/>
      <w:szCs w:val="20"/>
      <w:lang w:val="x-none"/>
    </w:rPr>
  </w:style>
  <w:style w:type="character" w:customStyle="1" w:styleId="CabealhoChar">
    <w:name w:val="Cabeçalho Char"/>
    <w:link w:val="Cabealho"/>
    <w:uiPriority w:val="99"/>
    <w:rsid w:val="003C5468"/>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C5468"/>
    <w:pPr>
      <w:tabs>
        <w:tab w:val="center" w:pos="4419"/>
        <w:tab w:val="right" w:pos="8838"/>
      </w:tabs>
    </w:pPr>
    <w:rPr>
      <w:sz w:val="20"/>
      <w:szCs w:val="20"/>
      <w:lang w:val="x-none"/>
    </w:rPr>
  </w:style>
  <w:style w:type="character" w:customStyle="1" w:styleId="RodapChar">
    <w:name w:val="Rodapé Char"/>
    <w:link w:val="Rodap"/>
    <w:uiPriority w:val="99"/>
    <w:rsid w:val="003C5468"/>
    <w:rPr>
      <w:rFonts w:ascii="Times New Roman" w:eastAsia="Times New Roman" w:hAnsi="Times New Roman" w:cs="Times New Roman"/>
      <w:sz w:val="20"/>
      <w:szCs w:val="20"/>
      <w:lang w:eastAsia="pt-BR"/>
    </w:rPr>
  </w:style>
  <w:style w:type="paragraph" w:styleId="Corpodetexto">
    <w:name w:val="Body Text"/>
    <w:basedOn w:val="Normal"/>
    <w:link w:val="CorpodetextoChar"/>
    <w:qFormat/>
    <w:rsid w:val="003C5468"/>
    <w:pPr>
      <w:jc w:val="both"/>
    </w:pPr>
    <w:rPr>
      <w:lang w:val="x-none"/>
    </w:rPr>
  </w:style>
  <w:style w:type="character" w:customStyle="1" w:styleId="CorpodetextoChar">
    <w:name w:val="Corpo de texto Char"/>
    <w:link w:val="Corpodetexto"/>
    <w:rsid w:val="003C5468"/>
    <w:rPr>
      <w:rFonts w:ascii="Times New Roman" w:eastAsia="Times New Roman" w:hAnsi="Times New Roman" w:cs="Times New Roman"/>
      <w:sz w:val="24"/>
      <w:szCs w:val="24"/>
      <w:lang w:eastAsia="pt-BR"/>
    </w:rPr>
  </w:style>
  <w:style w:type="paragraph" w:customStyle="1" w:styleId="western">
    <w:name w:val="western"/>
    <w:basedOn w:val="Normal"/>
    <w:rsid w:val="003C5468"/>
    <w:pPr>
      <w:spacing w:before="100" w:beforeAutospacing="1"/>
      <w:jc w:val="both"/>
    </w:pPr>
    <w:rPr>
      <w:rFonts w:ascii="Arial Unicode MS" w:eastAsia="Arial Unicode MS" w:hAnsi="Arial Unicode MS" w:cs="Arial Unicode MS"/>
    </w:rPr>
  </w:style>
  <w:style w:type="character" w:styleId="Hyperlink">
    <w:name w:val="Hyperlink"/>
    <w:uiPriority w:val="99"/>
    <w:rsid w:val="003C5468"/>
    <w:rPr>
      <w:color w:val="0000FF"/>
      <w:u w:val="single"/>
    </w:rPr>
  </w:style>
  <w:style w:type="character" w:customStyle="1" w:styleId="FontStyle3">
    <w:name w:val="Font Style3"/>
    <w:rsid w:val="003C5468"/>
    <w:rPr>
      <w:rFonts w:ascii="Bookman Old Style" w:hAnsi="Bookman Old Style"/>
      <w:b/>
      <w:bCs/>
      <w:i/>
      <w:iCs/>
      <w:noProof w:val="0"/>
      <w:color w:val="000000"/>
      <w:sz w:val="28"/>
      <w:szCs w:val="28"/>
      <w:lang w:val="en-US"/>
    </w:rPr>
  </w:style>
  <w:style w:type="paragraph" w:customStyle="1" w:styleId="Contedodatabela">
    <w:name w:val="Conteúdo da tabela"/>
    <w:basedOn w:val="Corpodetexto"/>
    <w:rsid w:val="003C5468"/>
    <w:pPr>
      <w:suppressLineNumbers/>
      <w:suppressAutoHyphens/>
    </w:pPr>
    <w:rPr>
      <w:rFonts w:ascii="Arial" w:hAnsi="Arial"/>
      <w:sz w:val="20"/>
      <w:szCs w:val="20"/>
    </w:rPr>
  </w:style>
  <w:style w:type="paragraph" w:customStyle="1" w:styleId="WW-Corpodetexto3">
    <w:name w:val="WW-Corpo de texto 3"/>
    <w:basedOn w:val="Normal"/>
    <w:rsid w:val="003C5468"/>
    <w:pPr>
      <w:suppressAutoHyphens/>
      <w:jc w:val="center"/>
    </w:pPr>
    <w:rPr>
      <w:rFonts w:ascii="Arial" w:hAnsi="Arial"/>
      <w:sz w:val="20"/>
      <w:szCs w:val="20"/>
    </w:rPr>
  </w:style>
  <w:style w:type="paragraph" w:customStyle="1" w:styleId="modelo">
    <w:name w:val="modelo"/>
    <w:basedOn w:val="Cabealho"/>
    <w:next w:val="Cabealho"/>
    <w:rsid w:val="003C5468"/>
    <w:pPr>
      <w:suppressAutoHyphens/>
      <w:jc w:val="both"/>
    </w:pPr>
    <w:rPr>
      <w:rFonts w:ascii="Arial" w:hAnsi="Arial"/>
    </w:rPr>
  </w:style>
  <w:style w:type="paragraph" w:customStyle="1" w:styleId="WW-Corpodetexto2">
    <w:name w:val="WW-Corpo de texto 2"/>
    <w:basedOn w:val="Normal"/>
    <w:rsid w:val="003C5468"/>
    <w:pPr>
      <w:suppressAutoHyphens/>
      <w:jc w:val="both"/>
    </w:pPr>
    <w:rPr>
      <w:rFonts w:ascii="Arial" w:hAnsi="Arial"/>
      <w:color w:val="FF0000"/>
      <w:sz w:val="20"/>
      <w:szCs w:val="20"/>
    </w:rPr>
  </w:style>
  <w:style w:type="paragraph" w:styleId="Recuodecorpodetexto">
    <w:name w:val="Body Text Indent"/>
    <w:basedOn w:val="Normal"/>
    <w:link w:val="RecuodecorpodetextoChar"/>
    <w:rsid w:val="003C5468"/>
    <w:pPr>
      <w:spacing w:after="120"/>
      <w:ind w:left="283"/>
    </w:pPr>
    <w:rPr>
      <w:sz w:val="20"/>
      <w:szCs w:val="20"/>
      <w:lang w:val="x-none"/>
    </w:rPr>
  </w:style>
  <w:style w:type="character" w:customStyle="1" w:styleId="RecuodecorpodetextoChar">
    <w:name w:val="Recuo de corpo de texto Char"/>
    <w:link w:val="Recuodecorpodetexto"/>
    <w:rsid w:val="003C5468"/>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3C5468"/>
    <w:pPr>
      <w:spacing w:after="120" w:line="480" w:lineRule="auto"/>
      <w:ind w:left="283"/>
    </w:pPr>
    <w:rPr>
      <w:sz w:val="20"/>
      <w:szCs w:val="20"/>
      <w:lang w:val="x-none"/>
    </w:rPr>
  </w:style>
  <w:style w:type="character" w:customStyle="1" w:styleId="Recuodecorpodetexto2Char">
    <w:name w:val="Recuo de corpo de texto 2 Char"/>
    <w:link w:val="Recuodecorpodetexto2"/>
    <w:rsid w:val="003C5468"/>
    <w:rPr>
      <w:rFonts w:ascii="Times New Roman" w:eastAsia="Times New Roman" w:hAnsi="Times New Roman" w:cs="Times New Roman"/>
      <w:sz w:val="20"/>
      <w:szCs w:val="20"/>
      <w:lang w:eastAsia="pt-BR"/>
    </w:rPr>
  </w:style>
  <w:style w:type="paragraph" w:customStyle="1" w:styleId="WW-NormalWeb">
    <w:name w:val="WW-Normal (Web)"/>
    <w:basedOn w:val="Normal"/>
    <w:rsid w:val="003C5468"/>
    <w:pPr>
      <w:suppressAutoHyphens/>
      <w:spacing w:before="100" w:after="100"/>
    </w:pPr>
    <w:rPr>
      <w:sz w:val="20"/>
      <w:szCs w:val="20"/>
    </w:rPr>
  </w:style>
  <w:style w:type="paragraph" w:styleId="NormalWeb">
    <w:name w:val="Normal (Web)"/>
    <w:basedOn w:val="Normal"/>
    <w:uiPriority w:val="99"/>
    <w:rsid w:val="003C5468"/>
    <w:pPr>
      <w:spacing w:before="100" w:after="100"/>
    </w:pPr>
    <w:rPr>
      <w:sz w:val="20"/>
      <w:szCs w:val="20"/>
    </w:rPr>
  </w:style>
  <w:style w:type="paragraph" w:styleId="Corpodetexto3">
    <w:name w:val="Body Text 3"/>
    <w:basedOn w:val="Normal"/>
    <w:link w:val="Corpodetexto3Char"/>
    <w:rsid w:val="003C5468"/>
    <w:pPr>
      <w:spacing w:after="120"/>
    </w:pPr>
    <w:rPr>
      <w:sz w:val="16"/>
      <w:szCs w:val="16"/>
      <w:lang w:val="x-none"/>
    </w:rPr>
  </w:style>
  <w:style w:type="character" w:customStyle="1" w:styleId="Corpodetexto3Char">
    <w:name w:val="Corpo de texto 3 Char"/>
    <w:link w:val="Corpodetexto3"/>
    <w:rsid w:val="003C5468"/>
    <w:rPr>
      <w:rFonts w:ascii="Times New Roman" w:eastAsia="Times New Roman" w:hAnsi="Times New Roman" w:cs="Times New Roman"/>
      <w:sz w:val="16"/>
      <w:szCs w:val="16"/>
      <w:lang w:eastAsia="pt-BR"/>
    </w:rPr>
  </w:style>
  <w:style w:type="paragraph" w:styleId="Ttulo">
    <w:name w:val="Title"/>
    <w:basedOn w:val="Normal"/>
    <w:next w:val="Corpodetexto"/>
    <w:link w:val="TtuloChar"/>
    <w:qFormat/>
    <w:rsid w:val="003C5468"/>
    <w:pPr>
      <w:keepNext/>
      <w:suppressAutoHyphens/>
      <w:spacing w:before="240" w:after="120"/>
    </w:pPr>
    <w:rPr>
      <w:rFonts w:ascii="Arial" w:eastAsia="Tahoma" w:hAnsi="Arial"/>
      <w:sz w:val="28"/>
      <w:szCs w:val="20"/>
      <w:lang w:val="x-none"/>
    </w:rPr>
  </w:style>
  <w:style w:type="character" w:customStyle="1" w:styleId="TtuloChar">
    <w:name w:val="Título Char"/>
    <w:link w:val="Ttulo"/>
    <w:rsid w:val="003C5468"/>
    <w:rPr>
      <w:rFonts w:ascii="Arial" w:eastAsia="Tahoma" w:hAnsi="Arial" w:cs="Times New Roman"/>
      <w:sz w:val="28"/>
      <w:szCs w:val="20"/>
    </w:rPr>
  </w:style>
  <w:style w:type="paragraph" w:styleId="Subttulo">
    <w:name w:val="Subtitle"/>
    <w:basedOn w:val="Normal"/>
    <w:next w:val="Corpodetexto"/>
    <w:link w:val="SubttuloChar"/>
    <w:qFormat/>
    <w:rsid w:val="003C5468"/>
    <w:pPr>
      <w:suppressAutoHyphens/>
      <w:jc w:val="both"/>
    </w:pPr>
    <w:rPr>
      <w:b/>
      <w:szCs w:val="20"/>
      <w:lang w:val="x-none"/>
    </w:rPr>
  </w:style>
  <w:style w:type="character" w:customStyle="1" w:styleId="SubttuloChar">
    <w:name w:val="Subtítulo Char"/>
    <w:link w:val="Subttulo"/>
    <w:rsid w:val="003C5468"/>
    <w:rPr>
      <w:rFonts w:ascii="Times New Roman" w:eastAsia="Times New Roman" w:hAnsi="Times New Roman" w:cs="Times New Roman"/>
      <w:b/>
      <w:sz w:val="24"/>
      <w:szCs w:val="20"/>
    </w:rPr>
  </w:style>
  <w:style w:type="paragraph" w:customStyle="1" w:styleId="Norma">
    <w:name w:val="Norma"/>
    <w:basedOn w:val="Normal"/>
    <w:rsid w:val="003C5468"/>
    <w:pPr>
      <w:suppressAutoHyphens/>
      <w:jc w:val="both"/>
    </w:pPr>
    <w:rPr>
      <w:szCs w:val="20"/>
    </w:rPr>
  </w:style>
  <w:style w:type="paragraph" w:customStyle="1" w:styleId="Corpodetextro">
    <w:name w:val="Corpo de textro"/>
    <w:basedOn w:val="Normal"/>
    <w:rsid w:val="003C5468"/>
    <w:pPr>
      <w:widowControl w:val="0"/>
      <w:suppressAutoHyphens/>
      <w:jc w:val="both"/>
    </w:pPr>
    <w:rPr>
      <w:szCs w:val="20"/>
    </w:rPr>
  </w:style>
  <w:style w:type="table" w:styleId="Tabelacomgrade">
    <w:name w:val="Table Grid"/>
    <w:basedOn w:val="Tabelanormal"/>
    <w:rsid w:val="003C546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3C5468"/>
    <w:pPr>
      <w:autoSpaceDE w:val="0"/>
      <w:autoSpaceDN w:val="0"/>
      <w:adjustRightInd w:val="0"/>
    </w:pPr>
    <w:rPr>
      <w:rFonts w:ascii="Times" w:eastAsia="Times New Roman" w:hAnsi="Times"/>
      <w:szCs w:val="24"/>
    </w:rPr>
  </w:style>
  <w:style w:type="paragraph" w:customStyle="1" w:styleId="Textopadro">
    <w:name w:val="Texto padrão"/>
    <w:basedOn w:val="Normal"/>
    <w:rsid w:val="003C5468"/>
    <w:pPr>
      <w:widowControl w:val="0"/>
      <w:suppressAutoHyphens/>
    </w:pPr>
    <w:rPr>
      <w:szCs w:val="20"/>
      <w:lang w:val="en-US" w:eastAsia="ar-SA"/>
    </w:rPr>
  </w:style>
  <w:style w:type="paragraph" w:customStyle="1" w:styleId="Print-FromToSubjectDate">
    <w:name w:val="Print- From: To: Subject: Date:"/>
    <w:basedOn w:val="Normal"/>
    <w:rsid w:val="003C5468"/>
    <w:pPr>
      <w:pBdr>
        <w:left w:val="single" w:sz="18" w:space="1" w:color="auto"/>
      </w:pBdr>
    </w:pPr>
    <w:rPr>
      <w:rFonts w:ascii="Arial" w:hAnsi="Arial"/>
      <w:sz w:val="20"/>
      <w:szCs w:val="20"/>
    </w:rPr>
  </w:style>
  <w:style w:type="paragraph" w:customStyle="1" w:styleId="Print-ReverseHeader">
    <w:name w:val="Print- Reverse Header"/>
    <w:basedOn w:val="Normal"/>
    <w:next w:val="Print-FromToSubjectDate"/>
    <w:rsid w:val="003C5468"/>
    <w:pPr>
      <w:pBdr>
        <w:left w:val="single" w:sz="18" w:space="1" w:color="auto"/>
      </w:pBdr>
      <w:shd w:val="pct12" w:color="auto" w:fill="auto"/>
    </w:pPr>
    <w:rPr>
      <w:rFonts w:ascii="Arial" w:hAnsi="Arial"/>
      <w:b/>
      <w:sz w:val="22"/>
      <w:szCs w:val="20"/>
    </w:rPr>
  </w:style>
  <w:style w:type="paragraph" w:customStyle="1" w:styleId="ReplyForwardHeaders">
    <w:name w:val="Reply/Forward Headers"/>
    <w:basedOn w:val="Normal"/>
    <w:next w:val="ReplyForwardToFromDate"/>
    <w:rsid w:val="003C5468"/>
    <w:pPr>
      <w:pBdr>
        <w:left w:val="single" w:sz="18" w:space="1" w:color="auto"/>
      </w:pBdr>
      <w:shd w:val="pct10" w:color="auto" w:fill="auto"/>
    </w:pPr>
    <w:rPr>
      <w:rFonts w:ascii="Arial" w:hAnsi="Arial"/>
      <w:b/>
      <w:noProof/>
      <w:sz w:val="20"/>
      <w:szCs w:val="20"/>
    </w:rPr>
  </w:style>
  <w:style w:type="paragraph" w:customStyle="1" w:styleId="ReplyForwardToFromDate">
    <w:name w:val="Reply/Forward To: From: Date:"/>
    <w:basedOn w:val="Normal"/>
    <w:rsid w:val="003C5468"/>
    <w:pPr>
      <w:pBdr>
        <w:left w:val="single" w:sz="18" w:space="1" w:color="auto"/>
      </w:pBdr>
    </w:pPr>
    <w:rPr>
      <w:rFonts w:ascii="Arial" w:hAnsi="Arial"/>
      <w:sz w:val="20"/>
      <w:szCs w:val="20"/>
    </w:rPr>
  </w:style>
  <w:style w:type="paragraph" w:styleId="Corpodetexto2">
    <w:name w:val="Body Text 2"/>
    <w:basedOn w:val="Normal"/>
    <w:link w:val="Corpodetexto2Char"/>
    <w:rsid w:val="003C5468"/>
    <w:rPr>
      <w:rFonts w:ascii="Tahoma" w:hAnsi="Tahoma"/>
      <w:sz w:val="21"/>
      <w:szCs w:val="21"/>
      <w:lang w:val="x-none"/>
    </w:rPr>
  </w:style>
  <w:style w:type="character" w:customStyle="1" w:styleId="Corpodetexto2Char">
    <w:name w:val="Corpo de texto 2 Char"/>
    <w:link w:val="Corpodetexto2"/>
    <w:rsid w:val="003C5468"/>
    <w:rPr>
      <w:rFonts w:ascii="Tahoma" w:eastAsia="Times New Roman" w:hAnsi="Tahoma" w:cs="Tahoma"/>
      <w:sz w:val="21"/>
      <w:szCs w:val="21"/>
      <w:lang w:eastAsia="pt-BR"/>
    </w:rPr>
  </w:style>
  <w:style w:type="paragraph" w:styleId="Commarcadores">
    <w:name w:val="List Bullet"/>
    <w:basedOn w:val="Normal"/>
    <w:rsid w:val="003C5468"/>
    <w:pPr>
      <w:numPr>
        <w:numId w:val="1"/>
      </w:numPr>
    </w:pPr>
    <w:rPr>
      <w:rFonts w:ascii="Arial" w:hAnsi="Arial"/>
      <w:sz w:val="20"/>
      <w:szCs w:val="20"/>
    </w:rPr>
  </w:style>
  <w:style w:type="character" w:styleId="Nmerodepgina">
    <w:name w:val="page number"/>
    <w:rsid w:val="003C5468"/>
  </w:style>
  <w:style w:type="paragraph" w:customStyle="1" w:styleId="Preformatted">
    <w:name w:val="Preformatted"/>
    <w:basedOn w:val="Normal"/>
    <w:rsid w:val="003C546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PargrafodaLista">
    <w:name w:val="List Paragraph"/>
    <w:basedOn w:val="Normal"/>
    <w:uiPriority w:val="34"/>
    <w:qFormat/>
    <w:rsid w:val="003C5468"/>
    <w:pPr>
      <w:spacing w:after="200" w:line="276" w:lineRule="auto"/>
      <w:ind w:left="720"/>
      <w:contextualSpacing/>
    </w:pPr>
    <w:rPr>
      <w:rFonts w:ascii="Calibri" w:eastAsia="Calibri" w:hAnsi="Calibri"/>
      <w:sz w:val="22"/>
      <w:szCs w:val="22"/>
      <w:lang w:eastAsia="en-US"/>
    </w:rPr>
  </w:style>
  <w:style w:type="paragraph" w:customStyle="1" w:styleId="TableContents">
    <w:name w:val="Table Contents"/>
    <w:basedOn w:val="Corpodetexto"/>
    <w:rsid w:val="003C5468"/>
    <w:pPr>
      <w:widowControl w:val="0"/>
      <w:suppressAutoHyphens/>
      <w:jc w:val="left"/>
    </w:pPr>
    <w:rPr>
      <w:lang w:val="en-US"/>
    </w:rPr>
  </w:style>
  <w:style w:type="paragraph" w:styleId="Recuodecorpodetexto3">
    <w:name w:val="Body Text Indent 3"/>
    <w:basedOn w:val="Normal"/>
    <w:link w:val="Recuodecorpodetexto3Char"/>
    <w:rsid w:val="003C5468"/>
    <w:pPr>
      <w:spacing w:after="120"/>
      <w:ind w:left="283"/>
    </w:pPr>
    <w:rPr>
      <w:rFonts w:ascii="Arial" w:hAnsi="Arial"/>
      <w:sz w:val="16"/>
      <w:szCs w:val="16"/>
      <w:lang w:val="x-none"/>
    </w:rPr>
  </w:style>
  <w:style w:type="character" w:customStyle="1" w:styleId="Recuodecorpodetexto3Char">
    <w:name w:val="Recuo de corpo de texto 3 Char"/>
    <w:link w:val="Recuodecorpodetexto3"/>
    <w:rsid w:val="003C5468"/>
    <w:rPr>
      <w:rFonts w:ascii="Arial" w:eastAsia="Times New Roman" w:hAnsi="Arial" w:cs="Times New Roman"/>
      <w:sz w:val="16"/>
      <w:szCs w:val="16"/>
      <w:lang w:eastAsia="pt-BR"/>
    </w:rPr>
  </w:style>
  <w:style w:type="paragraph" w:styleId="Textoembloco">
    <w:name w:val="Block Text"/>
    <w:basedOn w:val="Normal"/>
    <w:rsid w:val="003C5468"/>
    <w:pPr>
      <w:ind w:left="708" w:right="-28"/>
      <w:jc w:val="both"/>
    </w:pPr>
    <w:rPr>
      <w:rFonts w:ascii="Arial" w:hAnsi="Arial"/>
      <w:szCs w:val="20"/>
    </w:rPr>
  </w:style>
  <w:style w:type="paragraph" w:customStyle="1" w:styleId="10">
    <w:name w:val="10"/>
    <w:basedOn w:val="Normal"/>
    <w:rsid w:val="003C5468"/>
    <w:pPr>
      <w:ind w:left="851" w:hanging="567"/>
      <w:jc w:val="both"/>
    </w:pPr>
    <w:rPr>
      <w:szCs w:val="20"/>
    </w:rPr>
  </w:style>
  <w:style w:type="character" w:customStyle="1" w:styleId="Smbolosdenumerao">
    <w:name w:val="Símbolos de numeração"/>
    <w:rsid w:val="003C5468"/>
  </w:style>
  <w:style w:type="paragraph" w:styleId="Textodebalo">
    <w:name w:val="Balloon Text"/>
    <w:basedOn w:val="Normal"/>
    <w:link w:val="TextodebaloChar"/>
    <w:uiPriority w:val="99"/>
    <w:rsid w:val="003C5468"/>
    <w:rPr>
      <w:rFonts w:ascii="Tahoma" w:hAnsi="Tahoma"/>
      <w:sz w:val="16"/>
      <w:szCs w:val="16"/>
      <w:lang w:val="x-none"/>
    </w:rPr>
  </w:style>
  <w:style w:type="character" w:customStyle="1" w:styleId="TextodebaloChar">
    <w:name w:val="Texto de balão Char"/>
    <w:link w:val="Textodebalo"/>
    <w:uiPriority w:val="99"/>
    <w:rsid w:val="003C5468"/>
    <w:rPr>
      <w:rFonts w:ascii="Tahoma" w:eastAsia="Times New Roman" w:hAnsi="Tahoma" w:cs="Tahoma"/>
      <w:sz w:val="16"/>
      <w:szCs w:val="16"/>
      <w:lang w:eastAsia="pt-BR"/>
    </w:rPr>
  </w:style>
  <w:style w:type="character" w:customStyle="1" w:styleId="WW8Num1z0">
    <w:name w:val="WW8Num1z0"/>
    <w:rsid w:val="003C5468"/>
    <w:rPr>
      <w:rFonts w:ascii="Symbol" w:hAnsi="Symbol"/>
    </w:rPr>
  </w:style>
  <w:style w:type="character" w:customStyle="1" w:styleId="WW8Num6z0">
    <w:name w:val="WW8Num6z0"/>
    <w:rsid w:val="003C5468"/>
    <w:rPr>
      <w:rFonts w:ascii="StarSymbol" w:hAnsi="StarSymbol" w:cs="StarSymbol"/>
      <w:sz w:val="18"/>
      <w:szCs w:val="18"/>
    </w:rPr>
  </w:style>
  <w:style w:type="character" w:customStyle="1" w:styleId="WW8Num10z0">
    <w:name w:val="WW8Num10z0"/>
    <w:rsid w:val="003C5468"/>
    <w:rPr>
      <w:rFonts w:ascii="Symbol" w:hAnsi="Symbol"/>
    </w:rPr>
  </w:style>
  <w:style w:type="character" w:customStyle="1" w:styleId="WW8Num12z0">
    <w:name w:val="WW8Num12z0"/>
    <w:rsid w:val="003C5468"/>
    <w:rPr>
      <w:rFonts w:ascii="Symbol" w:hAnsi="Symbol"/>
    </w:rPr>
  </w:style>
  <w:style w:type="character" w:customStyle="1" w:styleId="WW8Num12z1">
    <w:name w:val="WW8Num12z1"/>
    <w:rsid w:val="003C5468"/>
    <w:rPr>
      <w:rFonts w:ascii="Courier New" w:hAnsi="Courier New"/>
    </w:rPr>
  </w:style>
  <w:style w:type="character" w:customStyle="1" w:styleId="WW8Num12z2">
    <w:name w:val="WW8Num12z2"/>
    <w:rsid w:val="003C5468"/>
    <w:rPr>
      <w:rFonts w:ascii="Wingdings" w:hAnsi="Wingdings"/>
    </w:rPr>
  </w:style>
  <w:style w:type="character" w:customStyle="1" w:styleId="WW8Num14z0">
    <w:name w:val="WW8Num14z0"/>
    <w:rsid w:val="003C5468"/>
    <w:rPr>
      <w:color w:val="0000FF"/>
    </w:rPr>
  </w:style>
  <w:style w:type="character" w:customStyle="1" w:styleId="WW8Num16z0">
    <w:name w:val="WW8Num16z0"/>
    <w:rsid w:val="003C5468"/>
    <w:rPr>
      <w:b/>
    </w:rPr>
  </w:style>
  <w:style w:type="character" w:customStyle="1" w:styleId="WW8Num16z1">
    <w:name w:val="WW8Num16z1"/>
    <w:rsid w:val="003C5468"/>
    <w:rPr>
      <w:b/>
      <w:sz w:val="24"/>
    </w:rPr>
  </w:style>
  <w:style w:type="character" w:customStyle="1" w:styleId="WW8Num19z0">
    <w:name w:val="WW8Num19z0"/>
    <w:rsid w:val="003C5468"/>
    <w:rPr>
      <w:b/>
    </w:rPr>
  </w:style>
  <w:style w:type="character" w:customStyle="1" w:styleId="WW8Num20z0">
    <w:name w:val="WW8Num20z0"/>
    <w:rsid w:val="003C5468"/>
    <w:rPr>
      <w:b/>
    </w:rPr>
  </w:style>
  <w:style w:type="character" w:customStyle="1" w:styleId="WW8Num21z0">
    <w:name w:val="WW8Num21z0"/>
    <w:rsid w:val="003C5468"/>
    <w:rPr>
      <w:b/>
    </w:rPr>
  </w:style>
  <w:style w:type="character" w:customStyle="1" w:styleId="WW8Num22z0">
    <w:name w:val="WW8Num22z0"/>
    <w:rsid w:val="003C5468"/>
    <w:rPr>
      <w:b/>
      <w:i w:val="0"/>
    </w:rPr>
  </w:style>
  <w:style w:type="character" w:customStyle="1" w:styleId="WW8Num23z0">
    <w:name w:val="WW8Num23z0"/>
    <w:rsid w:val="003C5468"/>
    <w:rPr>
      <w:rFonts w:ascii="Symbol" w:hAnsi="Symbol"/>
      <w:sz w:val="16"/>
    </w:rPr>
  </w:style>
  <w:style w:type="character" w:customStyle="1" w:styleId="WW8Num24z0">
    <w:name w:val="WW8Num24z0"/>
    <w:rsid w:val="003C5468"/>
    <w:rPr>
      <w:rFonts w:ascii="Symbol" w:hAnsi="Symbol"/>
      <w:sz w:val="16"/>
    </w:rPr>
  </w:style>
  <w:style w:type="character" w:customStyle="1" w:styleId="WW8Num34z0">
    <w:name w:val="WW8Num34z0"/>
    <w:rsid w:val="003C5468"/>
    <w:rPr>
      <w:rFonts w:ascii="Symbol" w:hAnsi="Symbol"/>
    </w:rPr>
  </w:style>
  <w:style w:type="character" w:customStyle="1" w:styleId="WW8Num39z0">
    <w:name w:val="WW8Num39z0"/>
    <w:rsid w:val="003C5468"/>
    <w:rPr>
      <w:b/>
    </w:rPr>
  </w:style>
  <w:style w:type="character" w:customStyle="1" w:styleId="WW8Num43z0">
    <w:name w:val="WW8Num43z0"/>
    <w:rsid w:val="003C5468"/>
    <w:rPr>
      <w:b/>
    </w:rPr>
  </w:style>
  <w:style w:type="character" w:customStyle="1" w:styleId="WW8Num44z0">
    <w:name w:val="WW8Num44z0"/>
    <w:rsid w:val="003C5468"/>
    <w:rPr>
      <w:b w:val="0"/>
    </w:rPr>
  </w:style>
  <w:style w:type="character" w:customStyle="1" w:styleId="WW8Num47z0">
    <w:name w:val="WW8Num47z0"/>
    <w:rsid w:val="003C5468"/>
    <w:rPr>
      <w:rFonts w:ascii="Comic Sans MS" w:hAnsi="Comic Sans MS"/>
      <w:color w:val="000000"/>
      <w:sz w:val="24"/>
    </w:rPr>
  </w:style>
  <w:style w:type="character" w:customStyle="1" w:styleId="WW8Num50z0">
    <w:name w:val="WW8Num50z0"/>
    <w:rsid w:val="003C5468"/>
    <w:rPr>
      <w:rFonts w:ascii="Wingdings" w:hAnsi="Wingdings"/>
    </w:rPr>
  </w:style>
  <w:style w:type="character" w:customStyle="1" w:styleId="WW8Num50z1">
    <w:name w:val="WW8Num50z1"/>
    <w:rsid w:val="003C5468"/>
    <w:rPr>
      <w:rFonts w:ascii="Courier New" w:hAnsi="Courier New" w:cs="Wingdings"/>
    </w:rPr>
  </w:style>
  <w:style w:type="character" w:customStyle="1" w:styleId="WW8Num50z3">
    <w:name w:val="WW8Num50z3"/>
    <w:rsid w:val="003C5468"/>
    <w:rPr>
      <w:rFonts w:ascii="Symbol" w:hAnsi="Symbol"/>
    </w:rPr>
  </w:style>
  <w:style w:type="character" w:customStyle="1" w:styleId="WW8Num54z0">
    <w:name w:val="WW8Num54z0"/>
    <w:rsid w:val="003C5468"/>
    <w:rPr>
      <w:rFonts w:ascii="Symbol" w:hAnsi="Symbol"/>
    </w:rPr>
  </w:style>
  <w:style w:type="character" w:customStyle="1" w:styleId="WW8Num58z0">
    <w:name w:val="WW8Num58z0"/>
    <w:rsid w:val="003C5468"/>
    <w:rPr>
      <w:rFonts w:ascii="Times New Roman" w:hAnsi="Times New Roman"/>
    </w:rPr>
  </w:style>
  <w:style w:type="character" w:customStyle="1" w:styleId="WW8Num59z0">
    <w:name w:val="WW8Num59z0"/>
    <w:rsid w:val="003C5468"/>
    <w:rPr>
      <w:rFonts w:ascii="Wingdings" w:hAnsi="Wingdings"/>
    </w:rPr>
  </w:style>
  <w:style w:type="character" w:customStyle="1" w:styleId="WW8Num60z0">
    <w:name w:val="WW8Num60z0"/>
    <w:rsid w:val="003C5468"/>
    <w:rPr>
      <w:b/>
    </w:rPr>
  </w:style>
  <w:style w:type="character" w:customStyle="1" w:styleId="WW8Num61z0">
    <w:name w:val="WW8Num61z0"/>
    <w:rsid w:val="003C5468"/>
    <w:rPr>
      <w:b/>
    </w:rPr>
  </w:style>
  <w:style w:type="character" w:customStyle="1" w:styleId="WW8Num63z0">
    <w:name w:val="WW8Num63z0"/>
    <w:rsid w:val="003C5468"/>
    <w:rPr>
      <w:rFonts w:ascii="Symbol" w:hAnsi="Symbol"/>
      <w:sz w:val="16"/>
    </w:rPr>
  </w:style>
  <w:style w:type="character" w:customStyle="1" w:styleId="WW8Num66z0">
    <w:name w:val="WW8Num66z0"/>
    <w:rsid w:val="003C5468"/>
    <w:rPr>
      <w:b/>
    </w:rPr>
  </w:style>
  <w:style w:type="character" w:customStyle="1" w:styleId="WW8Num67z0">
    <w:name w:val="WW8Num67z0"/>
    <w:rsid w:val="003C5468"/>
    <w:rPr>
      <w:b/>
    </w:rPr>
  </w:style>
  <w:style w:type="character" w:customStyle="1" w:styleId="WW8Num74z0">
    <w:name w:val="WW8Num74z0"/>
    <w:rsid w:val="003C5468"/>
    <w:rPr>
      <w:rFonts w:ascii="Wingdings" w:hAnsi="Wingdings"/>
    </w:rPr>
  </w:style>
  <w:style w:type="character" w:customStyle="1" w:styleId="WW8Num74z1">
    <w:name w:val="WW8Num74z1"/>
    <w:rsid w:val="003C5468"/>
    <w:rPr>
      <w:rFonts w:ascii="Courier New" w:hAnsi="Courier New"/>
    </w:rPr>
  </w:style>
  <w:style w:type="character" w:customStyle="1" w:styleId="WW8Num74z3">
    <w:name w:val="WW8Num74z3"/>
    <w:rsid w:val="003C5468"/>
    <w:rPr>
      <w:rFonts w:ascii="Symbol" w:hAnsi="Symbol"/>
    </w:rPr>
  </w:style>
  <w:style w:type="character" w:customStyle="1" w:styleId="WW8Num75z0">
    <w:name w:val="WW8Num75z0"/>
    <w:rsid w:val="003C5468"/>
    <w:rPr>
      <w:b/>
    </w:rPr>
  </w:style>
  <w:style w:type="character" w:customStyle="1" w:styleId="WW8Num76z0">
    <w:name w:val="WW8Num76z0"/>
    <w:rsid w:val="003C5468"/>
    <w:rPr>
      <w:b w:val="0"/>
    </w:rPr>
  </w:style>
  <w:style w:type="character" w:customStyle="1" w:styleId="WW8Num77z0">
    <w:name w:val="WW8Num77z0"/>
    <w:rsid w:val="003C5468"/>
    <w:rPr>
      <w:b/>
      <w:i w:val="0"/>
    </w:rPr>
  </w:style>
  <w:style w:type="character" w:customStyle="1" w:styleId="WW8Num78z0">
    <w:name w:val="WW8Num78z0"/>
    <w:rsid w:val="003C5468"/>
    <w:rPr>
      <w:rFonts w:ascii="Times New Roman" w:hAnsi="Times New Roman" w:cs="Times New Roman"/>
    </w:rPr>
  </w:style>
  <w:style w:type="character" w:customStyle="1" w:styleId="WW8Num81z0">
    <w:name w:val="WW8Num81z0"/>
    <w:rsid w:val="003C5468"/>
    <w:rPr>
      <w:rFonts w:ascii="Times New Roman" w:eastAsia="Times New Roman" w:hAnsi="Times New Roman" w:cs="Times New Roman"/>
    </w:rPr>
  </w:style>
  <w:style w:type="character" w:customStyle="1" w:styleId="WW8Num81z1">
    <w:name w:val="WW8Num81z1"/>
    <w:rsid w:val="003C5468"/>
    <w:rPr>
      <w:rFonts w:ascii="Courier New" w:hAnsi="Courier New"/>
    </w:rPr>
  </w:style>
  <w:style w:type="character" w:customStyle="1" w:styleId="WW8Num81z2">
    <w:name w:val="WW8Num81z2"/>
    <w:rsid w:val="003C5468"/>
    <w:rPr>
      <w:rFonts w:ascii="Wingdings" w:hAnsi="Wingdings"/>
    </w:rPr>
  </w:style>
  <w:style w:type="character" w:customStyle="1" w:styleId="WW8Num81z3">
    <w:name w:val="WW8Num81z3"/>
    <w:rsid w:val="003C5468"/>
    <w:rPr>
      <w:rFonts w:ascii="Symbol" w:hAnsi="Symbol"/>
    </w:rPr>
  </w:style>
  <w:style w:type="character" w:customStyle="1" w:styleId="WW8Num82z0">
    <w:name w:val="WW8Num82z0"/>
    <w:rsid w:val="003C5468"/>
    <w:rPr>
      <w:rFonts w:ascii="Wingdings" w:hAnsi="Wingdings"/>
    </w:rPr>
  </w:style>
  <w:style w:type="character" w:customStyle="1" w:styleId="WW8Num83z0">
    <w:name w:val="WW8Num83z0"/>
    <w:rsid w:val="003C5468"/>
    <w:rPr>
      <w:b/>
      <w:i w:val="0"/>
    </w:rPr>
  </w:style>
  <w:style w:type="character" w:customStyle="1" w:styleId="WW8Num84z0">
    <w:name w:val="WW8Num84z0"/>
    <w:rsid w:val="003C5468"/>
    <w:rPr>
      <w:b/>
    </w:rPr>
  </w:style>
  <w:style w:type="character" w:customStyle="1" w:styleId="WW8Num85z0">
    <w:name w:val="WW8Num85z0"/>
    <w:rsid w:val="003C5468"/>
    <w:rPr>
      <w:rFonts w:ascii="Symbol" w:hAnsi="Symbol"/>
      <w:sz w:val="16"/>
    </w:rPr>
  </w:style>
  <w:style w:type="character" w:customStyle="1" w:styleId="WW8Num87z0">
    <w:name w:val="WW8Num87z0"/>
    <w:rsid w:val="003C5468"/>
    <w:rPr>
      <w:rFonts w:ascii="Symbol" w:hAnsi="Symbol"/>
      <w:sz w:val="16"/>
    </w:rPr>
  </w:style>
  <w:style w:type="character" w:customStyle="1" w:styleId="WW8Num88z0">
    <w:name w:val="WW8Num88z0"/>
    <w:rsid w:val="003C5468"/>
    <w:rPr>
      <w:rFonts w:ascii="Symbol" w:hAnsi="Symbol"/>
    </w:rPr>
  </w:style>
  <w:style w:type="character" w:customStyle="1" w:styleId="WW8Num89z0">
    <w:name w:val="WW8Num89z0"/>
    <w:rsid w:val="003C5468"/>
    <w:rPr>
      <w:rFonts w:ascii="Times New Roman" w:hAnsi="Times New Roman"/>
    </w:rPr>
  </w:style>
  <w:style w:type="character" w:customStyle="1" w:styleId="WW8Num91z0">
    <w:name w:val="WW8Num91z0"/>
    <w:rsid w:val="003C5468"/>
    <w:rPr>
      <w:b/>
    </w:rPr>
  </w:style>
  <w:style w:type="character" w:customStyle="1" w:styleId="WW8Num96z0">
    <w:name w:val="WW8Num96z0"/>
    <w:rsid w:val="003C5468"/>
    <w:rPr>
      <w:b/>
    </w:rPr>
  </w:style>
  <w:style w:type="character" w:customStyle="1" w:styleId="WW8Num102z0">
    <w:name w:val="WW8Num102z0"/>
    <w:rsid w:val="003C5468"/>
    <w:rPr>
      <w:b/>
    </w:rPr>
  </w:style>
  <w:style w:type="character" w:customStyle="1" w:styleId="WW8Num106z0">
    <w:name w:val="WW8Num106z0"/>
    <w:rsid w:val="003C5468"/>
    <w:rPr>
      <w:b/>
    </w:rPr>
  </w:style>
  <w:style w:type="character" w:customStyle="1" w:styleId="WW8Num108z0">
    <w:name w:val="WW8Num108z0"/>
    <w:rsid w:val="003C5468"/>
    <w:rPr>
      <w:rFonts w:ascii="Symbol" w:hAnsi="Symbol"/>
      <w:sz w:val="16"/>
    </w:rPr>
  </w:style>
  <w:style w:type="character" w:customStyle="1" w:styleId="WW8Num119z0">
    <w:name w:val="WW8Num119z0"/>
    <w:rsid w:val="003C5468"/>
    <w:rPr>
      <w:b/>
    </w:rPr>
  </w:style>
  <w:style w:type="character" w:customStyle="1" w:styleId="WW8Num121z0">
    <w:name w:val="WW8Num121z0"/>
    <w:rsid w:val="003C5468"/>
    <w:rPr>
      <w:b/>
    </w:rPr>
  </w:style>
  <w:style w:type="character" w:customStyle="1" w:styleId="WW8Num122z0">
    <w:name w:val="WW8Num122z0"/>
    <w:rsid w:val="003C5468"/>
    <w:rPr>
      <w:rFonts w:ascii="Symbol" w:hAnsi="Symbol"/>
    </w:rPr>
  </w:style>
  <w:style w:type="character" w:customStyle="1" w:styleId="WW8Num125z0">
    <w:name w:val="WW8Num125z0"/>
    <w:rsid w:val="003C5468"/>
    <w:rPr>
      <w:rFonts w:ascii="Symbol" w:hAnsi="Symbol"/>
      <w:sz w:val="16"/>
    </w:rPr>
  </w:style>
  <w:style w:type="character" w:customStyle="1" w:styleId="WW8Num126z0">
    <w:name w:val="WW8Num126z0"/>
    <w:rsid w:val="003C5468"/>
    <w:rPr>
      <w:rFonts w:ascii="Symbol" w:hAnsi="Symbol"/>
      <w:sz w:val="16"/>
    </w:rPr>
  </w:style>
  <w:style w:type="character" w:customStyle="1" w:styleId="WW8Num128z0">
    <w:name w:val="WW8Num128z0"/>
    <w:rsid w:val="003C5468"/>
    <w:rPr>
      <w:rFonts w:ascii="Symbol" w:eastAsia="Times New Roman" w:hAnsi="Symbol" w:cs="Arial"/>
    </w:rPr>
  </w:style>
  <w:style w:type="character" w:customStyle="1" w:styleId="WW8Num128z1">
    <w:name w:val="WW8Num128z1"/>
    <w:rsid w:val="003C5468"/>
    <w:rPr>
      <w:rFonts w:ascii="Courier New" w:hAnsi="Courier New"/>
    </w:rPr>
  </w:style>
  <w:style w:type="character" w:customStyle="1" w:styleId="WW8Num128z2">
    <w:name w:val="WW8Num128z2"/>
    <w:rsid w:val="003C5468"/>
    <w:rPr>
      <w:rFonts w:ascii="Wingdings" w:hAnsi="Wingdings"/>
    </w:rPr>
  </w:style>
  <w:style w:type="character" w:customStyle="1" w:styleId="WW8Num128z3">
    <w:name w:val="WW8Num128z3"/>
    <w:rsid w:val="003C5468"/>
    <w:rPr>
      <w:rFonts w:ascii="Symbol" w:hAnsi="Symbol"/>
    </w:rPr>
  </w:style>
  <w:style w:type="character" w:customStyle="1" w:styleId="WW8Num132z0">
    <w:name w:val="WW8Num132z0"/>
    <w:rsid w:val="003C5468"/>
    <w:rPr>
      <w:rFonts w:ascii="Symbol" w:hAnsi="Symbol"/>
    </w:rPr>
  </w:style>
  <w:style w:type="character" w:customStyle="1" w:styleId="WW8Num132z1">
    <w:name w:val="WW8Num132z1"/>
    <w:rsid w:val="003C5468"/>
    <w:rPr>
      <w:rFonts w:ascii="Courier New" w:hAnsi="Courier New"/>
    </w:rPr>
  </w:style>
  <w:style w:type="character" w:customStyle="1" w:styleId="WW8Num132z2">
    <w:name w:val="WW8Num132z2"/>
    <w:rsid w:val="003C5468"/>
    <w:rPr>
      <w:rFonts w:ascii="Wingdings" w:hAnsi="Wingdings"/>
    </w:rPr>
  </w:style>
  <w:style w:type="character" w:customStyle="1" w:styleId="WW8Num133z1">
    <w:name w:val="WW8Num133z1"/>
    <w:rsid w:val="003C5468"/>
    <w:rPr>
      <w:b w:val="0"/>
    </w:rPr>
  </w:style>
  <w:style w:type="character" w:customStyle="1" w:styleId="WW8Num139z0">
    <w:name w:val="WW8Num139z0"/>
    <w:rsid w:val="003C5468"/>
    <w:rPr>
      <w:rFonts w:ascii="Symbol" w:hAnsi="Symbol"/>
      <w:sz w:val="16"/>
    </w:rPr>
  </w:style>
  <w:style w:type="character" w:customStyle="1" w:styleId="WW8Num143z0">
    <w:name w:val="WW8Num143z0"/>
    <w:rsid w:val="003C5468"/>
    <w:rPr>
      <w:rFonts w:ascii="Times New Roman" w:eastAsia="Times New Roman" w:hAnsi="Times New Roman" w:cs="Times New Roman"/>
    </w:rPr>
  </w:style>
  <w:style w:type="character" w:customStyle="1" w:styleId="WW8Num143z1">
    <w:name w:val="WW8Num143z1"/>
    <w:rsid w:val="003C5468"/>
    <w:rPr>
      <w:rFonts w:ascii="Courier New" w:hAnsi="Courier New"/>
    </w:rPr>
  </w:style>
  <w:style w:type="character" w:customStyle="1" w:styleId="WW8Num143z2">
    <w:name w:val="WW8Num143z2"/>
    <w:rsid w:val="003C5468"/>
    <w:rPr>
      <w:rFonts w:ascii="Wingdings" w:hAnsi="Wingdings"/>
    </w:rPr>
  </w:style>
  <w:style w:type="character" w:customStyle="1" w:styleId="WW8Num143z3">
    <w:name w:val="WW8Num143z3"/>
    <w:rsid w:val="003C5468"/>
    <w:rPr>
      <w:rFonts w:ascii="Symbol" w:hAnsi="Symbol"/>
    </w:rPr>
  </w:style>
  <w:style w:type="character" w:customStyle="1" w:styleId="WW8Num145z0">
    <w:name w:val="WW8Num145z0"/>
    <w:rsid w:val="003C5468"/>
    <w:rPr>
      <w:rFonts w:ascii="Times New Roman" w:hAnsi="Times New Roman"/>
      <w:b/>
    </w:rPr>
  </w:style>
  <w:style w:type="character" w:customStyle="1" w:styleId="WW8Num151z0">
    <w:name w:val="WW8Num151z0"/>
    <w:rsid w:val="003C5468"/>
    <w:rPr>
      <w:rFonts w:ascii="Symbol" w:hAnsi="Symbol"/>
      <w:sz w:val="16"/>
    </w:rPr>
  </w:style>
  <w:style w:type="character" w:customStyle="1" w:styleId="WW8Num152z0">
    <w:name w:val="WW8Num152z0"/>
    <w:rsid w:val="003C5468"/>
    <w:rPr>
      <w:b/>
    </w:rPr>
  </w:style>
  <w:style w:type="character" w:customStyle="1" w:styleId="WW8Num155z0">
    <w:name w:val="WW8Num155z0"/>
    <w:rsid w:val="003C5468"/>
    <w:rPr>
      <w:rFonts w:ascii="Abadi MT Condensed Light" w:hAnsi="Abadi MT Condensed Light"/>
    </w:rPr>
  </w:style>
  <w:style w:type="character" w:customStyle="1" w:styleId="WW8Num157z0">
    <w:name w:val="WW8Num157z0"/>
    <w:rsid w:val="003C5468"/>
    <w:rPr>
      <w:b/>
    </w:rPr>
  </w:style>
  <w:style w:type="character" w:customStyle="1" w:styleId="WW8Num159z0">
    <w:name w:val="WW8Num159z0"/>
    <w:rsid w:val="003C5468"/>
    <w:rPr>
      <w:rFonts w:ascii="Times New Roman" w:eastAsia="Times New Roman" w:hAnsi="Times New Roman" w:cs="Times New Roman"/>
    </w:rPr>
  </w:style>
  <w:style w:type="character" w:customStyle="1" w:styleId="WW8Num159z1">
    <w:name w:val="WW8Num159z1"/>
    <w:rsid w:val="003C5468"/>
    <w:rPr>
      <w:rFonts w:ascii="Courier New" w:hAnsi="Courier New"/>
    </w:rPr>
  </w:style>
  <w:style w:type="character" w:customStyle="1" w:styleId="WW8Num159z2">
    <w:name w:val="WW8Num159z2"/>
    <w:rsid w:val="003C5468"/>
    <w:rPr>
      <w:rFonts w:ascii="Wingdings" w:hAnsi="Wingdings"/>
    </w:rPr>
  </w:style>
  <w:style w:type="character" w:customStyle="1" w:styleId="WW8Num159z3">
    <w:name w:val="WW8Num159z3"/>
    <w:rsid w:val="003C5468"/>
    <w:rPr>
      <w:rFonts w:ascii="Symbol" w:hAnsi="Symbol"/>
    </w:rPr>
  </w:style>
  <w:style w:type="character" w:customStyle="1" w:styleId="WW8Num162z0">
    <w:name w:val="WW8Num162z0"/>
    <w:rsid w:val="003C5468"/>
    <w:rPr>
      <w:rFonts w:ascii="Symbol" w:hAnsi="Symbol"/>
      <w:sz w:val="16"/>
    </w:rPr>
  </w:style>
  <w:style w:type="character" w:customStyle="1" w:styleId="WW8Num163z0">
    <w:name w:val="WW8Num163z0"/>
    <w:rsid w:val="003C5468"/>
    <w:rPr>
      <w:b/>
      <w:i w:val="0"/>
    </w:rPr>
  </w:style>
  <w:style w:type="character" w:customStyle="1" w:styleId="WW8Num164z0">
    <w:name w:val="WW8Num164z0"/>
    <w:rsid w:val="003C5468"/>
    <w:rPr>
      <w:b/>
    </w:rPr>
  </w:style>
  <w:style w:type="character" w:customStyle="1" w:styleId="WW8Num165z0">
    <w:name w:val="WW8Num165z0"/>
    <w:rsid w:val="003C5468"/>
    <w:rPr>
      <w:rFonts w:ascii="Times New Roman" w:eastAsia="Times New Roman" w:hAnsi="Times New Roman" w:cs="Times New Roman"/>
    </w:rPr>
  </w:style>
  <w:style w:type="character" w:customStyle="1" w:styleId="WW8Num165z1">
    <w:name w:val="WW8Num165z1"/>
    <w:rsid w:val="003C5468"/>
    <w:rPr>
      <w:rFonts w:ascii="Courier New" w:hAnsi="Courier New"/>
    </w:rPr>
  </w:style>
  <w:style w:type="character" w:customStyle="1" w:styleId="WW8Num165z2">
    <w:name w:val="WW8Num165z2"/>
    <w:rsid w:val="003C5468"/>
    <w:rPr>
      <w:rFonts w:ascii="Wingdings" w:hAnsi="Wingdings"/>
    </w:rPr>
  </w:style>
  <w:style w:type="character" w:customStyle="1" w:styleId="WW8Num165z3">
    <w:name w:val="WW8Num165z3"/>
    <w:rsid w:val="003C5468"/>
    <w:rPr>
      <w:rFonts w:ascii="Symbol" w:hAnsi="Symbol"/>
    </w:rPr>
  </w:style>
  <w:style w:type="character" w:customStyle="1" w:styleId="WW8Num167z0">
    <w:name w:val="WW8Num167z0"/>
    <w:rsid w:val="003C5468"/>
    <w:rPr>
      <w:b/>
    </w:rPr>
  </w:style>
  <w:style w:type="character" w:customStyle="1" w:styleId="WW8Num176z0">
    <w:name w:val="WW8Num176z0"/>
    <w:rsid w:val="003C5468"/>
    <w:rPr>
      <w:b/>
    </w:rPr>
  </w:style>
  <w:style w:type="character" w:customStyle="1" w:styleId="WW8Num178z0">
    <w:name w:val="WW8Num178z0"/>
    <w:rsid w:val="003C5468"/>
    <w:rPr>
      <w:b/>
    </w:rPr>
  </w:style>
  <w:style w:type="character" w:customStyle="1" w:styleId="WW8Num180z0">
    <w:name w:val="WW8Num180z0"/>
    <w:rsid w:val="003C5468"/>
    <w:rPr>
      <w:b/>
    </w:rPr>
  </w:style>
  <w:style w:type="character" w:customStyle="1" w:styleId="WW8Num181z0">
    <w:name w:val="WW8Num181z0"/>
    <w:rsid w:val="003C5468"/>
    <w:rPr>
      <w:rFonts w:ascii="Symbol" w:hAnsi="Symbol"/>
    </w:rPr>
  </w:style>
  <w:style w:type="character" w:customStyle="1" w:styleId="WW8Num181z1">
    <w:name w:val="WW8Num181z1"/>
    <w:rsid w:val="003C5468"/>
    <w:rPr>
      <w:rFonts w:ascii="Courier New" w:hAnsi="Courier New"/>
    </w:rPr>
  </w:style>
  <w:style w:type="character" w:customStyle="1" w:styleId="WW8Num181z2">
    <w:name w:val="WW8Num181z2"/>
    <w:rsid w:val="003C5468"/>
    <w:rPr>
      <w:rFonts w:ascii="Wingdings" w:hAnsi="Wingdings"/>
    </w:rPr>
  </w:style>
  <w:style w:type="character" w:customStyle="1" w:styleId="WW8Num183z0">
    <w:name w:val="WW8Num183z0"/>
    <w:rsid w:val="003C5468"/>
    <w:rPr>
      <w:rFonts w:ascii="Times New Roman" w:hAnsi="Times New Roman"/>
    </w:rPr>
  </w:style>
  <w:style w:type="character" w:customStyle="1" w:styleId="WW8Num185z0">
    <w:name w:val="WW8Num185z0"/>
    <w:rsid w:val="003C5468"/>
    <w:rPr>
      <w:rFonts w:ascii="Symbol" w:hAnsi="Symbol"/>
      <w:sz w:val="16"/>
    </w:rPr>
  </w:style>
  <w:style w:type="character" w:customStyle="1" w:styleId="WW8Num189z0">
    <w:name w:val="WW8Num189z0"/>
    <w:rsid w:val="003C5468"/>
    <w:rPr>
      <w:rFonts w:ascii="Symbol" w:hAnsi="Symbol"/>
    </w:rPr>
  </w:style>
  <w:style w:type="character" w:customStyle="1" w:styleId="WW8Num192z0">
    <w:name w:val="WW8Num192z0"/>
    <w:rsid w:val="003C5468"/>
    <w:rPr>
      <w:b w:val="0"/>
      <w:i w:val="0"/>
      <w:caps w:val="0"/>
      <w:smallCaps w:val="0"/>
      <w:strike w:val="0"/>
      <w:dstrike w:val="0"/>
      <w:vanish w:val="0"/>
      <w:color w:val="auto"/>
      <w:position w:val="0"/>
      <w:sz w:val="24"/>
      <w:vertAlign w:val="baseline"/>
      <w14:shadow w14:blurRad="0" w14:dist="0" w14:dir="0" w14:sx="0" w14:sy="0" w14:kx="0" w14:ky="0" w14:algn="none">
        <w14:srgbClr w14:val="000000"/>
      </w14:shadow>
    </w:rPr>
  </w:style>
  <w:style w:type="character" w:customStyle="1" w:styleId="WW8Num193z0">
    <w:name w:val="WW8Num193z0"/>
    <w:rsid w:val="003C5468"/>
    <w:rPr>
      <w:rFonts w:ascii="Times New Roman" w:eastAsia="Times New Roman" w:hAnsi="Times New Roman" w:cs="Times New Roman"/>
    </w:rPr>
  </w:style>
  <w:style w:type="character" w:customStyle="1" w:styleId="WW8Num193z1">
    <w:name w:val="WW8Num193z1"/>
    <w:rsid w:val="003C5468"/>
    <w:rPr>
      <w:rFonts w:ascii="Courier New" w:hAnsi="Courier New"/>
    </w:rPr>
  </w:style>
  <w:style w:type="character" w:customStyle="1" w:styleId="WW8Num193z2">
    <w:name w:val="WW8Num193z2"/>
    <w:rsid w:val="003C5468"/>
    <w:rPr>
      <w:rFonts w:ascii="Wingdings" w:hAnsi="Wingdings"/>
    </w:rPr>
  </w:style>
  <w:style w:type="character" w:customStyle="1" w:styleId="WW8Num193z3">
    <w:name w:val="WW8Num193z3"/>
    <w:rsid w:val="003C5468"/>
    <w:rPr>
      <w:rFonts w:ascii="Symbol" w:hAnsi="Symbol"/>
    </w:rPr>
  </w:style>
  <w:style w:type="character" w:customStyle="1" w:styleId="WW8Num201z0">
    <w:name w:val="WW8Num201z0"/>
    <w:rsid w:val="003C5468"/>
    <w:rPr>
      <w:rFonts w:ascii="Symbol" w:eastAsia="Times New Roman" w:hAnsi="Symbol" w:cs="Times New Roman"/>
      <w:b/>
      <w:i/>
    </w:rPr>
  </w:style>
  <w:style w:type="character" w:customStyle="1" w:styleId="WW8Num201z1">
    <w:name w:val="WW8Num201z1"/>
    <w:rsid w:val="003C5468"/>
    <w:rPr>
      <w:rFonts w:ascii="Courier New" w:hAnsi="Courier New"/>
    </w:rPr>
  </w:style>
  <w:style w:type="character" w:customStyle="1" w:styleId="WW8Num201z2">
    <w:name w:val="WW8Num201z2"/>
    <w:rsid w:val="003C5468"/>
    <w:rPr>
      <w:rFonts w:ascii="Wingdings" w:hAnsi="Wingdings"/>
    </w:rPr>
  </w:style>
  <w:style w:type="character" w:customStyle="1" w:styleId="WW8Num201z3">
    <w:name w:val="WW8Num201z3"/>
    <w:rsid w:val="003C5468"/>
    <w:rPr>
      <w:rFonts w:ascii="Symbol" w:hAnsi="Symbol"/>
    </w:rPr>
  </w:style>
  <w:style w:type="character" w:customStyle="1" w:styleId="WW8Num203z0">
    <w:name w:val="WW8Num203z0"/>
    <w:rsid w:val="003C5468"/>
    <w:rPr>
      <w:rFonts w:ascii="Symbol" w:hAnsi="Symbol"/>
      <w:sz w:val="16"/>
    </w:rPr>
  </w:style>
  <w:style w:type="character" w:customStyle="1" w:styleId="WW8Num204z0">
    <w:name w:val="WW8Num204z0"/>
    <w:rsid w:val="003C5468"/>
    <w:rPr>
      <w:b/>
    </w:rPr>
  </w:style>
  <w:style w:type="character" w:customStyle="1" w:styleId="WW8Num205z0">
    <w:name w:val="WW8Num205z0"/>
    <w:rsid w:val="003C5468"/>
    <w:rPr>
      <w:b/>
    </w:rPr>
  </w:style>
  <w:style w:type="character" w:customStyle="1" w:styleId="WW8Num207z0">
    <w:name w:val="WW8Num207z0"/>
    <w:rsid w:val="003C5468"/>
    <w:rPr>
      <w:b/>
    </w:rPr>
  </w:style>
  <w:style w:type="character" w:customStyle="1" w:styleId="WW8Num210z0">
    <w:name w:val="WW8Num210z0"/>
    <w:rsid w:val="003C5468"/>
    <w:rPr>
      <w:rFonts w:ascii="Wingdings" w:hAnsi="Wingdings"/>
    </w:rPr>
  </w:style>
  <w:style w:type="character" w:customStyle="1" w:styleId="WW8Num210z1">
    <w:name w:val="WW8Num210z1"/>
    <w:rsid w:val="003C5468"/>
    <w:rPr>
      <w:rFonts w:ascii="Courier New" w:hAnsi="Courier New" w:cs="Wingdings"/>
    </w:rPr>
  </w:style>
  <w:style w:type="character" w:customStyle="1" w:styleId="WW8Num210z3">
    <w:name w:val="WW8Num210z3"/>
    <w:rsid w:val="003C5468"/>
    <w:rPr>
      <w:rFonts w:ascii="Symbol" w:hAnsi="Symbol"/>
    </w:rPr>
  </w:style>
  <w:style w:type="character" w:customStyle="1" w:styleId="WW8Num211z0">
    <w:name w:val="WW8Num211z0"/>
    <w:rsid w:val="003C5468"/>
    <w:rPr>
      <w:b/>
      <w:color w:val="auto"/>
    </w:rPr>
  </w:style>
  <w:style w:type="character" w:customStyle="1" w:styleId="WW8Num212z0">
    <w:name w:val="WW8Num212z0"/>
    <w:rsid w:val="003C5468"/>
    <w:rPr>
      <w:rFonts w:ascii="Wingdings" w:hAnsi="Wingdings"/>
    </w:rPr>
  </w:style>
  <w:style w:type="character" w:customStyle="1" w:styleId="WW8Num218z0">
    <w:name w:val="WW8Num218z0"/>
    <w:rsid w:val="003C5468"/>
    <w:rPr>
      <w:rFonts w:ascii="Symbol" w:hAnsi="Symbol"/>
    </w:rPr>
  </w:style>
  <w:style w:type="character" w:customStyle="1" w:styleId="WW8Num219z0">
    <w:name w:val="WW8Num219z0"/>
    <w:rsid w:val="003C5468"/>
    <w:rPr>
      <w:b/>
    </w:rPr>
  </w:style>
  <w:style w:type="character" w:customStyle="1" w:styleId="WW8Num220z0">
    <w:name w:val="WW8Num220z0"/>
    <w:rsid w:val="003C5468"/>
    <w:rPr>
      <w:rFonts w:ascii="Symbol" w:hAnsi="Symbol"/>
    </w:rPr>
  </w:style>
  <w:style w:type="character" w:customStyle="1" w:styleId="WW8Num227z0">
    <w:name w:val="WW8Num227z0"/>
    <w:rsid w:val="003C5468"/>
    <w:rPr>
      <w:b/>
    </w:rPr>
  </w:style>
  <w:style w:type="character" w:customStyle="1" w:styleId="WW8Num232z0">
    <w:name w:val="WW8Num232z0"/>
    <w:rsid w:val="003C5468"/>
    <w:rPr>
      <w:rFonts w:ascii="Symbol" w:hAnsi="Symbol"/>
    </w:rPr>
  </w:style>
  <w:style w:type="character" w:customStyle="1" w:styleId="WW8Num239z0">
    <w:name w:val="WW8Num239z0"/>
    <w:rsid w:val="003C5468"/>
    <w:rPr>
      <w:rFonts w:ascii="Symbol" w:eastAsia="Times New Roman" w:hAnsi="Symbol" w:cs="Arial"/>
    </w:rPr>
  </w:style>
  <w:style w:type="character" w:customStyle="1" w:styleId="WW8Num239z1">
    <w:name w:val="WW8Num239z1"/>
    <w:rsid w:val="003C5468"/>
    <w:rPr>
      <w:rFonts w:ascii="Courier New" w:hAnsi="Courier New"/>
    </w:rPr>
  </w:style>
  <w:style w:type="character" w:customStyle="1" w:styleId="WW8Num239z2">
    <w:name w:val="WW8Num239z2"/>
    <w:rsid w:val="003C5468"/>
    <w:rPr>
      <w:rFonts w:ascii="Wingdings" w:hAnsi="Wingdings"/>
    </w:rPr>
  </w:style>
  <w:style w:type="character" w:customStyle="1" w:styleId="WW8Num239z3">
    <w:name w:val="WW8Num239z3"/>
    <w:rsid w:val="003C5468"/>
    <w:rPr>
      <w:rFonts w:ascii="Symbol" w:hAnsi="Symbol"/>
    </w:rPr>
  </w:style>
  <w:style w:type="character" w:customStyle="1" w:styleId="WW8Num243z0">
    <w:name w:val="WW8Num243z0"/>
    <w:rsid w:val="003C5468"/>
    <w:rPr>
      <w:rFonts w:ascii="Wingdings" w:hAnsi="Wingdings"/>
    </w:rPr>
  </w:style>
  <w:style w:type="character" w:customStyle="1" w:styleId="WW8Num244z0">
    <w:name w:val="WW8Num244z0"/>
    <w:rsid w:val="003C5468"/>
    <w:rPr>
      <w:b/>
    </w:rPr>
  </w:style>
  <w:style w:type="character" w:customStyle="1" w:styleId="WW8Num245z0">
    <w:name w:val="WW8Num245z0"/>
    <w:rsid w:val="003C5468"/>
    <w:rPr>
      <w:b/>
    </w:rPr>
  </w:style>
  <w:style w:type="character" w:customStyle="1" w:styleId="WW8Num249z0">
    <w:name w:val="WW8Num249z0"/>
    <w:rsid w:val="003C5468"/>
    <w:rPr>
      <w:b/>
    </w:rPr>
  </w:style>
  <w:style w:type="character" w:customStyle="1" w:styleId="WW8Num250z0">
    <w:name w:val="WW8Num250z0"/>
    <w:rsid w:val="003C5468"/>
    <w:rPr>
      <w:rFonts w:ascii="Symbol" w:hAnsi="Symbol"/>
    </w:rPr>
  </w:style>
  <w:style w:type="character" w:customStyle="1" w:styleId="WW8Num252z0">
    <w:name w:val="WW8Num252z0"/>
    <w:rsid w:val="003C5468"/>
    <w:rPr>
      <w:rFonts w:ascii="Wingdings" w:hAnsi="Wingdings"/>
    </w:rPr>
  </w:style>
  <w:style w:type="character" w:customStyle="1" w:styleId="WW8Num253z0">
    <w:name w:val="WW8Num253z0"/>
    <w:rsid w:val="003C5468"/>
    <w:rPr>
      <w:rFonts w:ascii="Symbol" w:hAnsi="Symbol"/>
    </w:rPr>
  </w:style>
  <w:style w:type="character" w:customStyle="1" w:styleId="WW8Num255z0">
    <w:name w:val="WW8Num255z0"/>
    <w:rsid w:val="003C5468"/>
    <w:rPr>
      <w:b w:val="0"/>
      <w:color w:val="auto"/>
    </w:rPr>
  </w:style>
  <w:style w:type="character" w:customStyle="1" w:styleId="WW8Num256z0">
    <w:name w:val="WW8Num256z0"/>
    <w:rsid w:val="003C5468"/>
    <w:rPr>
      <w:rFonts w:ascii="Times New Roman" w:hAnsi="Times New Roman"/>
      <w:b/>
    </w:rPr>
  </w:style>
  <w:style w:type="character" w:customStyle="1" w:styleId="WW8Num261z0">
    <w:name w:val="WW8Num261z0"/>
    <w:rsid w:val="003C5468"/>
    <w:rPr>
      <w:rFonts w:ascii="Times New Roman" w:eastAsia="Times New Roman" w:hAnsi="Times New Roman" w:cs="Times New Roman"/>
    </w:rPr>
  </w:style>
  <w:style w:type="character" w:customStyle="1" w:styleId="WW8Num261z1">
    <w:name w:val="WW8Num261z1"/>
    <w:rsid w:val="003C5468"/>
    <w:rPr>
      <w:rFonts w:ascii="Courier New" w:hAnsi="Courier New"/>
    </w:rPr>
  </w:style>
  <w:style w:type="character" w:customStyle="1" w:styleId="WW8Num261z2">
    <w:name w:val="WW8Num261z2"/>
    <w:rsid w:val="003C5468"/>
    <w:rPr>
      <w:rFonts w:ascii="Wingdings" w:hAnsi="Wingdings"/>
    </w:rPr>
  </w:style>
  <w:style w:type="character" w:customStyle="1" w:styleId="WW8Num261z3">
    <w:name w:val="WW8Num261z3"/>
    <w:rsid w:val="003C5468"/>
    <w:rPr>
      <w:rFonts w:ascii="Symbol" w:hAnsi="Symbol"/>
    </w:rPr>
  </w:style>
  <w:style w:type="character" w:customStyle="1" w:styleId="WW8Num264z0">
    <w:name w:val="WW8Num264z0"/>
    <w:rsid w:val="003C5468"/>
    <w:rPr>
      <w:rFonts w:ascii="Symbol" w:hAnsi="Symbol"/>
    </w:rPr>
  </w:style>
  <w:style w:type="character" w:customStyle="1" w:styleId="WW8Num264z1">
    <w:name w:val="WW8Num264z1"/>
    <w:rsid w:val="003C5468"/>
    <w:rPr>
      <w:rFonts w:ascii="Courier New" w:hAnsi="Courier New"/>
    </w:rPr>
  </w:style>
  <w:style w:type="character" w:customStyle="1" w:styleId="WW8Num264z2">
    <w:name w:val="WW8Num264z2"/>
    <w:rsid w:val="003C5468"/>
    <w:rPr>
      <w:rFonts w:ascii="Wingdings" w:hAnsi="Wingdings"/>
    </w:rPr>
  </w:style>
  <w:style w:type="character" w:customStyle="1" w:styleId="WW8Num265z0">
    <w:name w:val="WW8Num265z0"/>
    <w:rsid w:val="003C5468"/>
    <w:rPr>
      <w:rFonts w:ascii="Symbol" w:hAnsi="Symbol"/>
    </w:rPr>
  </w:style>
  <w:style w:type="character" w:customStyle="1" w:styleId="WW8Num265z1">
    <w:name w:val="WW8Num265z1"/>
    <w:rsid w:val="003C5468"/>
    <w:rPr>
      <w:rFonts w:ascii="Courier New" w:hAnsi="Courier New"/>
    </w:rPr>
  </w:style>
  <w:style w:type="character" w:customStyle="1" w:styleId="WW8Num265z2">
    <w:name w:val="WW8Num265z2"/>
    <w:rsid w:val="003C5468"/>
    <w:rPr>
      <w:rFonts w:ascii="Wingdings" w:hAnsi="Wingdings"/>
    </w:rPr>
  </w:style>
  <w:style w:type="character" w:customStyle="1" w:styleId="WW8Num266z0">
    <w:name w:val="WW8Num266z0"/>
    <w:rsid w:val="003C5468"/>
    <w:rPr>
      <w:b/>
    </w:rPr>
  </w:style>
  <w:style w:type="character" w:customStyle="1" w:styleId="WW8Num269z0">
    <w:name w:val="WW8Num269z0"/>
    <w:rsid w:val="003C5468"/>
    <w:rPr>
      <w:rFonts w:ascii="Symbol" w:hAnsi="Symbol"/>
    </w:rPr>
  </w:style>
  <w:style w:type="character" w:customStyle="1" w:styleId="WW8Num269z1">
    <w:name w:val="WW8Num269z1"/>
    <w:rsid w:val="003C5468"/>
    <w:rPr>
      <w:rFonts w:ascii="Courier New" w:hAnsi="Courier New"/>
    </w:rPr>
  </w:style>
  <w:style w:type="character" w:customStyle="1" w:styleId="WW8Num269z2">
    <w:name w:val="WW8Num269z2"/>
    <w:rsid w:val="003C5468"/>
    <w:rPr>
      <w:rFonts w:ascii="Wingdings" w:hAnsi="Wingdings"/>
    </w:rPr>
  </w:style>
  <w:style w:type="character" w:customStyle="1" w:styleId="WW8Num270z0">
    <w:name w:val="WW8Num270z0"/>
    <w:rsid w:val="003C5468"/>
    <w:rPr>
      <w:b/>
    </w:rPr>
  </w:style>
  <w:style w:type="character" w:customStyle="1" w:styleId="WW8Num274z0">
    <w:name w:val="WW8Num274z0"/>
    <w:rsid w:val="003C5468"/>
    <w:rPr>
      <w:rFonts w:ascii="Wingdings" w:hAnsi="Wingdings"/>
    </w:rPr>
  </w:style>
  <w:style w:type="character" w:customStyle="1" w:styleId="WW8Num274z1">
    <w:name w:val="WW8Num274z1"/>
    <w:rsid w:val="003C5468"/>
    <w:rPr>
      <w:rFonts w:ascii="Courier New" w:hAnsi="Courier New"/>
    </w:rPr>
  </w:style>
  <w:style w:type="character" w:customStyle="1" w:styleId="WW8Num274z3">
    <w:name w:val="WW8Num274z3"/>
    <w:rsid w:val="003C5468"/>
    <w:rPr>
      <w:rFonts w:ascii="Symbol" w:hAnsi="Symbol"/>
    </w:rPr>
  </w:style>
  <w:style w:type="character" w:customStyle="1" w:styleId="WW8Num276z0">
    <w:name w:val="WW8Num276z0"/>
    <w:rsid w:val="003C5468"/>
    <w:rPr>
      <w:b/>
    </w:rPr>
  </w:style>
  <w:style w:type="character" w:customStyle="1" w:styleId="WW8Num277z0">
    <w:name w:val="WW8Num277z0"/>
    <w:rsid w:val="003C5468"/>
    <w:rPr>
      <w:rFonts w:ascii="Symbol" w:hAnsi="Symbol"/>
    </w:rPr>
  </w:style>
  <w:style w:type="character" w:customStyle="1" w:styleId="WW8Num283z0">
    <w:name w:val="WW8Num283z0"/>
    <w:rsid w:val="003C5468"/>
    <w:rPr>
      <w:rFonts w:ascii="Symbol" w:eastAsia="Times New Roman" w:hAnsi="Symbol" w:cs="Times New Roman"/>
    </w:rPr>
  </w:style>
  <w:style w:type="character" w:customStyle="1" w:styleId="WW8Num283z1">
    <w:name w:val="WW8Num283z1"/>
    <w:rsid w:val="003C5468"/>
    <w:rPr>
      <w:rFonts w:ascii="Courier New" w:hAnsi="Courier New"/>
    </w:rPr>
  </w:style>
  <w:style w:type="character" w:customStyle="1" w:styleId="WW8Num283z2">
    <w:name w:val="WW8Num283z2"/>
    <w:rsid w:val="003C5468"/>
    <w:rPr>
      <w:rFonts w:ascii="Wingdings" w:hAnsi="Wingdings"/>
    </w:rPr>
  </w:style>
  <w:style w:type="character" w:customStyle="1" w:styleId="WW8Num283z3">
    <w:name w:val="WW8Num283z3"/>
    <w:rsid w:val="003C5468"/>
    <w:rPr>
      <w:rFonts w:ascii="Symbol" w:hAnsi="Symbol"/>
    </w:rPr>
  </w:style>
  <w:style w:type="character" w:customStyle="1" w:styleId="WW8Num287z0">
    <w:name w:val="WW8Num287z0"/>
    <w:rsid w:val="003C5468"/>
    <w:rPr>
      <w:b/>
    </w:rPr>
  </w:style>
  <w:style w:type="character" w:customStyle="1" w:styleId="WW8Num289z0">
    <w:name w:val="WW8Num289z0"/>
    <w:rsid w:val="003C5468"/>
    <w:rPr>
      <w:rFonts w:ascii="Times New Roman" w:eastAsia="Times New Roman" w:hAnsi="Times New Roman" w:cs="Times New Roman"/>
    </w:rPr>
  </w:style>
  <w:style w:type="character" w:customStyle="1" w:styleId="WW8Num289z1">
    <w:name w:val="WW8Num289z1"/>
    <w:rsid w:val="003C5468"/>
    <w:rPr>
      <w:rFonts w:ascii="Courier New" w:hAnsi="Courier New"/>
    </w:rPr>
  </w:style>
  <w:style w:type="character" w:customStyle="1" w:styleId="WW8Num289z2">
    <w:name w:val="WW8Num289z2"/>
    <w:rsid w:val="003C5468"/>
    <w:rPr>
      <w:rFonts w:ascii="Wingdings" w:hAnsi="Wingdings"/>
    </w:rPr>
  </w:style>
  <w:style w:type="character" w:customStyle="1" w:styleId="WW8Num289z3">
    <w:name w:val="WW8Num289z3"/>
    <w:rsid w:val="003C5468"/>
    <w:rPr>
      <w:rFonts w:ascii="Symbol" w:hAnsi="Symbol"/>
    </w:rPr>
  </w:style>
  <w:style w:type="character" w:customStyle="1" w:styleId="WW8Num290z0">
    <w:name w:val="WW8Num290z0"/>
    <w:rsid w:val="003C5468"/>
    <w:rPr>
      <w:b/>
    </w:rPr>
  </w:style>
  <w:style w:type="character" w:customStyle="1" w:styleId="WW8Num292z0">
    <w:name w:val="WW8Num292z0"/>
    <w:rsid w:val="003C5468"/>
    <w:rPr>
      <w:b/>
    </w:rPr>
  </w:style>
  <w:style w:type="character" w:customStyle="1" w:styleId="WW8Num295z0">
    <w:name w:val="WW8Num295z0"/>
    <w:rsid w:val="003C5468"/>
    <w:rPr>
      <w:b/>
    </w:rPr>
  </w:style>
  <w:style w:type="character" w:customStyle="1" w:styleId="WW8Num298z0">
    <w:name w:val="WW8Num298z0"/>
    <w:rsid w:val="003C5468"/>
    <w:rPr>
      <w:rFonts w:ascii="Symbol" w:hAnsi="Symbol"/>
    </w:rPr>
  </w:style>
  <w:style w:type="character" w:customStyle="1" w:styleId="WW8Num302z0">
    <w:name w:val="WW8Num302z0"/>
    <w:rsid w:val="003C5468"/>
    <w:rPr>
      <w:rFonts w:ascii="Times New Roman" w:hAnsi="Times New Roman"/>
    </w:rPr>
  </w:style>
  <w:style w:type="character" w:customStyle="1" w:styleId="WW8Num303z0">
    <w:name w:val="WW8Num303z0"/>
    <w:rsid w:val="003C5468"/>
    <w:rPr>
      <w:b w:val="0"/>
    </w:rPr>
  </w:style>
  <w:style w:type="character" w:customStyle="1" w:styleId="WW8Num304z0">
    <w:name w:val="WW8Num304z0"/>
    <w:rsid w:val="003C5468"/>
    <w:rPr>
      <w:b/>
    </w:rPr>
  </w:style>
  <w:style w:type="character" w:customStyle="1" w:styleId="WW8Num306z0">
    <w:name w:val="WW8Num306z0"/>
    <w:rsid w:val="003C5468"/>
    <w:rPr>
      <w:rFonts w:ascii="Symbol" w:hAnsi="Symbol"/>
    </w:rPr>
  </w:style>
  <w:style w:type="character" w:customStyle="1" w:styleId="WW8Num307z0">
    <w:name w:val="WW8Num307z0"/>
    <w:rsid w:val="003C5468"/>
    <w:rPr>
      <w:rFonts w:ascii="Wingdings" w:hAnsi="Wingdings"/>
    </w:rPr>
  </w:style>
  <w:style w:type="character" w:customStyle="1" w:styleId="WW8Num308z0">
    <w:name w:val="WW8Num308z0"/>
    <w:rsid w:val="003C5468"/>
    <w:rPr>
      <w:rFonts w:ascii="Wingdings" w:hAnsi="Wingdings"/>
    </w:rPr>
  </w:style>
  <w:style w:type="character" w:customStyle="1" w:styleId="WW8Num310z0">
    <w:name w:val="WW8Num310z0"/>
    <w:rsid w:val="003C5468"/>
    <w:rPr>
      <w:rFonts w:ascii="Symbol" w:hAnsi="Symbol"/>
      <w:sz w:val="16"/>
    </w:rPr>
  </w:style>
  <w:style w:type="character" w:customStyle="1" w:styleId="WW8Num312z0">
    <w:name w:val="WW8Num312z0"/>
    <w:rsid w:val="003C5468"/>
    <w:rPr>
      <w:b/>
    </w:rPr>
  </w:style>
  <w:style w:type="character" w:customStyle="1" w:styleId="WW8Num315z0">
    <w:name w:val="WW8Num315z0"/>
    <w:rsid w:val="003C5468"/>
    <w:rPr>
      <w:rFonts w:ascii="Symbol" w:hAnsi="Symbol"/>
    </w:rPr>
  </w:style>
  <w:style w:type="character" w:customStyle="1" w:styleId="WW8Num315z1">
    <w:name w:val="WW8Num315z1"/>
    <w:rsid w:val="003C5468"/>
    <w:rPr>
      <w:rFonts w:ascii="Courier New" w:hAnsi="Courier New"/>
    </w:rPr>
  </w:style>
  <w:style w:type="character" w:customStyle="1" w:styleId="WW8Num315z2">
    <w:name w:val="WW8Num315z2"/>
    <w:rsid w:val="003C5468"/>
    <w:rPr>
      <w:rFonts w:ascii="Wingdings" w:hAnsi="Wingdings"/>
    </w:rPr>
  </w:style>
  <w:style w:type="character" w:customStyle="1" w:styleId="WW8Num317z0">
    <w:name w:val="WW8Num317z0"/>
    <w:rsid w:val="003C5468"/>
    <w:rPr>
      <w:b/>
    </w:rPr>
  </w:style>
  <w:style w:type="character" w:customStyle="1" w:styleId="WW8Num321z0">
    <w:name w:val="WW8Num321z0"/>
    <w:rsid w:val="003C5468"/>
    <w:rPr>
      <w:b/>
    </w:rPr>
  </w:style>
  <w:style w:type="character" w:customStyle="1" w:styleId="WW8Num323z0">
    <w:name w:val="WW8Num323z0"/>
    <w:rsid w:val="003C5468"/>
    <w:rPr>
      <w:rFonts w:ascii="Symbol" w:hAnsi="Symbol"/>
      <w:sz w:val="16"/>
    </w:rPr>
  </w:style>
  <w:style w:type="character" w:customStyle="1" w:styleId="WW8Num324z0">
    <w:name w:val="WW8Num324z0"/>
    <w:rsid w:val="003C5468"/>
    <w:rPr>
      <w:b/>
    </w:rPr>
  </w:style>
  <w:style w:type="character" w:customStyle="1" w:styleId="WW8Num330z0">
    <w:name w:val="WW8Num330z0"/>
    <w:rsid w:val="003C5468"/>
    <w:rPr>
      <w:rFonts w:ascii="Symbol" w:hAnsi="Symbol"/>
    </w:rPr>
  </w:style>
  <w:style w:type="character" w:customStyle="1" w:styleId="WW8Num330z1">
    <w:name w:val="WW8Num330z1"/>
    <w:rsid w:val="003C5468"/>
    <w:rPr>
      <w:rFonts w:ascii="Courier New" w:hAnsi="Courier New"/>
    </w:rPr>
  </w:style>
  <w:style w:type="character" w:customStyle="1" w:styleId="WW8Num330z2">
    <w:name w:val="WW8Num330z2"/>
    <w:rsid w:val="003C5468"/>
    <w:rPr>
      <w:rFonts w:ascii="Wingdings" w:hAnsi="Wingdings"/>
    </w:rPr>
  </w:style>
  <w:style w:type="character" w:customStyle="1" w:styleId="WW8Num331z0">
    <w:name w:val="WW8Num331z0"/>
    <w:rsid w:val="003C5468"/>
    <w:rPr>
      <w:rFonts w:ascii="Times New Roman" w:hAnsi="Times New Roman" w:cs="Times New Roman"/>
    </w:rPr>
  </w:style>
  <w:style w:type="character" w:customStyle="1" w:styleId="WW8Num332z0">
    <w:name w:val="WW8Num332z0"/>
    <w:rsid w:val="003C5468"/>
    <w:rPr>
      <w:rFonts w:ascii="Symbol" w:hAnsi="Symbol"/>
    </w:rPr>
  </w:style>
  <w:style w:type="character" w:customStyle="1" w:styleId="WW8Num333z0">
    <w:name w:val="WW8Num333z0"/>
    <w:rsid w:val="003C5468"/>
    <w:rPr>
      <w:b/>
    </w:rPr>
  </w:style>
  <w:style w:type="character" w:customStyle="1" w:styleId="WW8Num335z0">
    <w:name w:val="WW8Num335z0"/>
    <w:rsid w:val="003C5468"/>
    <w:rPr>
      <w:rFonts w:ascii="Times New Roman" w:eastAsia="Times New Roman" w:hAnsi="Times New Roman" w:cs="Times New Roman"/>
    </w:rPr>
  </w:style>
  <w:style w:type="character" w:customStyle="1" w:styleId="WW8Num335z1">
    <w:name w:val="WW8Num335z1"/>
    <w:rsid w:val="003C5468"/>
    <w:rPr>
      <w:rFonts w:ascii="Courier New" w:hAnsi="Courier New"/>
    </w:rPr>
  </w:style>
  <w:style w:type="character" w:customStyle="1" w:styleId="WW8Num335z2">
    <w:name w:val="WW8Num335z2"/>
    <w:rsid w:val="003C5468"/>
    <w:rPr>
      <w:rFonts w:ascii="Wingdings" w:hAnsi="Wingdings"/>
    </w:rPr>
  </w:style>
  <w:style w:type="character" w:customStyle="1" w:styleId="WW8Num335z3">
    <w:name w:val="WW8Num335z3"/>
    <w:rsid w:val="003C5468"/>
    <w:rPr>
      <w:rFonts w:ascii="Symbol" w:hAnsi="Symbol"/>
    </w:rPr>
  </w:style>
  <w:style w:type="character" w:customStyle="1" w:styleId="WW8Num337z0">
    <w:name w:val="WW8Num337z0"/>
    <w:rsid w:val="003C5468"/>
    <w:rPr>
      <w:b/>
    </w:rPr>
  </w:style>
  <w:style w:type="character" w:customStyle="1" w:styleId="WW8Num338z0">
    <w:name w:val="WW8Num338z0"/>
    <w:rsid w:val="003C5468"/>
    <w:rPr>
      <w:b/>
    </w:rPr>
  </w:style>
  <w:style w:type="character" w:customStyle="1" w:styleId="WW8Num341z0">
    <w:name w:val="WW8Num341z0"/>
    <w:rsid w:val="003C5468"/>
    <w:rPr>
      <w:b/>
    </w:rPr>
  </w:style>
  <w:style w:type="character" w:customStyle="1" w:styleId="WW8Num342z0">
    <w:name w:val="WW8Num342z0"/>
    <w:rsid w:val="003C5468"/>
    <w:rPr>
      <w:rFonts w:ascii="Symbol" w:hAnsi="Symbol"/>
    </w:rPr>
  </w:style>
  <w:style w:type="character" w:customStyle="1" w:styleId="WW8Num345z0">
    <w:name w:val="WW8Num345z0"/>
    <w:rsid w:val="003C5468"/>
    <w:rPr>
      <w:b/>
    </w:rPr>
  </w:style>
  <w:style w:type="character" w:customStyle="1" w:styleId="WW8Num348z0">
    <w:name w:val="WW8Num348z0"/>
    <w:rsid w:val="003C5468"/>
    <w:rPr>
      <w:rFonts w:ascii="Wingdings" w:hAnsi="Wingdings"/>
    </w:rPr>
  </w:style>
  <w:style w:type="character" w:customStyle="1" w:styleId="WW8Num348z1">
    <w:name w:val="WW8Num348z1"/>
    <w:rsid w:val="003C5468"/>
    <w:rPr>
      <w:rFonts w:ascii="Courier New" w:hAnsi="Courier New" w:cs="Wingdings"/>
    </w:rPr>
  </w:style>
  <w:style w:type="character" w:customStyle="1" w:styleId="WW8Num348z3">
    <w:name w:val="WW8Num348z3"/>
    <w:rsid w:val="003C5468"/>
    <w:rPr>
      <w:rFonts w:ascii="Symbol" w:hAnsi="Symbol"/>
    </w:rPr>
  </w:style>
  <w:style w:type="character" w:customStyle="1" w:styleId="WW8Num352z0">
    <w:name w:val="WW8Num352z0"/>
    <w:rsid w:val="003C5468"/>
    <w:rPr>
      <w:b/>
    </w:rPr>
  </w:style>
  <w:style w:type="character" w:customStyle="1" w:styleId="WW8Num354z0">
    <w:name w:val="WW8Num354z0"/>
    <w:rsid w:val="003C5468"/>
    <w:rPr>
      <w:b/>
    </w:rPr>
  </w:style>
  <w:style w:type="character" w:customStyle="1" w:styleId="WW8Num360z0">
    <w:name w:val="WW8Num360z0"/>
    <w:rsid w:val="003C5468"/>
    <w:rPr>
      <w:b/>
    </w:rPr>
  </w:style>
  <w:style w:type="character" w:customStyle="1" w:styleId="WW8Num361z0">
    <w:name w:val="WW8Num361z0"/>
    <w:rsid w:val="003C5468"/>
    <w:rPr>
      <w:b/>
      <w:sz w:val="24"/>
    </w:rPr>
  </w:style>
  <w:style w:type="character" w:customStyle="1" w:styleId="WW8Num361z1">
    <w:name w:val="WW8Num361z1"/>
    <w:rsid w:val="003C5468"/>
    <w:rPr>
      <w:rFonts w:ascii="Courier New" w:hAnsi="Courier New"/>
    </w:rPr>
  </w:style>
  <w:style w:type="character" w:customStyle="1" w:styleId="WW8Num361z2">
    <w:name w:val="WW8Num361z2"/>
    <w:rsid w:val="003C5468"/>
    <w:rPr>
      <w:rFonts w:ascii="Wingdings" w:hAnsi="Wingdings"/>
    </w:rPr>
  </w:style>
  <w:style w:type="character" w:customStyle="1" w:styleId="WW8Num361z3">
    <w:name w:val="WW8Num361z3"/>
    <w:rsid w:val="003C5468"/>
    <w:rPr>
      <w:rFonts w:ascii="Symbol" w:hAnsi="Symbol"/>
    </w:rPr>
  </w:style>
  <w:style w:type="character" w:customStyle="1" w:styleId="WW8Num362z0">
    <w:name w:val="WW8Num362z0"/>
    <w:rsid w:val="003C5468"/>
    <w:rPr>
      <w:b/>
    </w:rPr>
  </w:style>
  <w:style w:type="character" w:customStyle="1" w:styleId="WW8Num363z0">
    <w:name w:val="WW8Num363z0"/>
    <w:rsid w:val="003C5468"/>
    <w:rPr>
      <w:rFonts w:ascii="Symbol" w:hAnsi="Symbol"/>
    </w:rPr>
  </w:style>
  <w:style w:type="character" w:customStyle="1" w:styleId="WW8Num369z0">
    <w:name w:val="WW8Num369z0"/>
    <w:rsid w:val="003C5468"/>
    <w:rPr>
      <w:rFonts w:ascii="Symbol" w:hAnsi="Symbol"/>
    </w:rPr>
  </w:style>
  <w:style w:type="character" w:customStyle="1" w:styleId="WW8Num370z0">
    <w:name w:val="WW8Num370z0"/>
    <w:rsid w:val="003C5468"/>
    <w:rPr>
      <w:b/>
    </w:rPr>
  </w:style>
  <w:style w:type="character" w:customStyle="1" w:styleId="WW8Num372z0">
    <w:name w:val="WW8Num372z0"/>
    <w:rsid w:val="003C5468"/>
    <w:rPr>
      <w:b/>
    </w:rPr>
  </w:style>
  <w:style w:type="character" w:customStyle="1" w:styleId="WW8Num373z0">
    <w:name w:val="WW8Num373z0"/>
    <w:rsid w:val="003C5468"/>
    <w:rPr>
      <w:b/>
    </w:rPr>
  </w:style>
  <w:style w:type="character" w:customStyle="1" w:styleId="WW8Num375z0">
    <w:name w:val="WW8Num375z0"/>
    <w:rsid w:val="003C5468"/>
    <w:rPr>
      <w:rFonts w:ascii="Symbol" w:hAnsi="Symbol"/>
    </w:rPr>
  </w:style>
  <w:style w:type="character" w:customStyle="1" w:styleId="WW8Num377z0">
    <w:name w:val="WW8Num377z0"/>
    <w:rsid w:val="003C5468"/>
    <w:rPr>
      <w:rFonts w:ascii="Times New Roman" w:eastAsia="Times New Roman" w:hAnsi="Times New Roman" w:cs="Times New Roman"/>
    </w:rPr>
  </w:style>
  <w:style w:type="character" w:customStyle="1" w:styleId="WW8Num377z1">
    <w:name w:val="WW8Num377z1"/>
    <w:rsid w:val="003C5468"/>
    <w:rPr>
      <w:rFonts w:ascii="Courier New" w:hAnsi="Courier New"/>
    </w:rPr>
  </w:style>
  <w:style w:type="character" w:customStyle="1" w:styleId="WW8Num377z2">
    <w:name w:val="WW8Num377z2"/>
    <w:rsid w:val="003C5468"/>
    <w:rPr>
      <w:rFonts w:ascii="Wingdings" w:hAnsi="Wingdings"/>
    </w:rPr>
  </w:style>
  <w:style w:type="character" w:customStyle="1" w:styleId="WW8Num377z3">
    <w:name w:val="WW8Num377z3"/>
    <w:rsid w:val="003C5468"/>
    <w:rPr>
      <w:rFonts w:ascii="Symbol" w:hAnsi="Symbol"/>
    </w:rPr>
  </w:style>
  <w:style w:type="character" w:customStyle="1" w:styleId="WW8Num379z0">
    <w:name w:val="WW8Num379z0"/>
    <w:rsid w:val="003C5468"/>
    <w:rPr>
      <w:b/>
      <w:i w:val="0"/>
    </w:rPr>
  </w:style>
  <w:style w:type="character" w:customStyle="1" w:styleId="WW8Num380z0">
    <w:name w:val="WW8Num380z0"/>
    <w:rsid w:val="003C5468"/>
    <w:rPr>
      <w:b/>
    </w:rPr>
  </w:style>
  <w:style w:type="character" w:customStyle="1" w:styleId="WW8Num381z0">
    <w:name w:val="WW8Num381z0"/>
    <w:rsid w:val="003C5468"/>
    <w:rPr>
      <w:b/>
    </w:rPr>
  </w:style>
  <w:style w:type="character" w:customStyle="1" w:styleId="WW8Num383z0">
    <w:name w:val="WW8Num383z0"/>
    <w:rsid w:val="003C5468"/>
    <w:rPr>
      <w:rFonts w:ascii="Symbol" w:hAnsi="Symbol"/>
    </w:rPr>
  </w:style>
  <w:style w:type="character" w:customStyle="1" w:styleId="WW8Num384z0">
    <w:name w:val="WW8Num384z0"/>
    <w:rsid w:val="003C5468"/>
    <w:rPr>
      <w:b/>
    </w:rPr>
  </w:style>
  <w:style w:type="character" w:customStyle="1" w:styleId="WW8Num390z0">
    <w:name w:val="WW8Num390z0"/>
    <w:rsid w:val="003C5468"/>
    <w:rPr>
      <w:rFonts w:ascii="Symbol" w:hAnsi="Symbol"/>
      <w:sz w:val="16"/>
    </w:rPr>
  </w:style>
  <w:style w:type="character" w:customStyle="1" w:styleId="WW8Num393z0">
    <w:name w:val="WW8Num393z0"/>
    <w:rsid w:val="003C5468"/>
    <w:rPr>
      <w:b/>
    </w:rPr>
  </w:style>
  <w:style w:type="character" w:customStyle="1" w:styleId="WW8Num394z0">
    <w:name w:val="WW8Num394z0"/>
    <w:rsid w:val="003C5468"/>
    <w:rPr>
      <w:b/>
    </w:rPr>
  </w:style>
  <w:style w:type="character" w:customStyle="1" w:styleId="WW8Num397z0">
    <w:name w:val="WW8Num397z0"/>
    <w:rsid w:val="003C5468"/>
    <w:rPr>
      <w:rFonts w:ascii="Symbol" w:hAnsi="Symbol"/>
    </w:rPr>
  </w:style>
  <w:style w:type="character" w:customStyle="1" w:styleId="WW8Num398z0">
    <w:name w:val="WW8Num398z0"/>
    <w:rsid w:val="003C5468"/>
    <w:rPr>
      <w:b/>
      <w:i w:val="0"/>
    </w:rPr>
  </w:style>
  <w:style w:type="character" w:customStyle="1" w:styleId="WW8Num400z0">
    <w:name w:val="WW8Num400z0"/>
    <w:rsid w:val="003C5468"/>
    <w:rPr>
      <w:b/>
    </w:rPr>
  </w:style>
  <w:style w:type="character" w:customStyle="1" w:styleId="WW8Num402z0">
    <w:name w:val="WW8Num402z0"/>
    <w:rsid w:val="003C5468"/>
    <w:rPr>
      <w:b/>
      <w:i w:val="0"/>
    </w:rPr>
  </w:style>
  <w:style w:type="character" w:customStyle="1" w:styleId="WW8Num411z0">
    <w:name w:val="WW8Num411z0"/>
    <w:rsid w:val="003C5468"/>
    <w:rPr>
      <w:rFonts w:ascii="Symbol" w:hAnsi="Symbol"/>
      <w:sz w:val="16"/>
    </w:rPr>
  </w:style>
  <w:style w:type="character" w:customStyle="1" w:styleId="WW8Num414z0">
    <w:name w:val="WW8Num414z0"/>
    <w:rsid w:val="003C5468"/>
    <w:rPr>
      <w:rFonts w:ascii="Times New Roman" w:hAnsi="Times New Roman"/>
    </w:rPr>
  </w:style>
  <w:style w:type="character" w:customStyle="1" w:styleId="WW8Num415z0">
    <w:name w:val="WW8Num415z0"/>
    <w:rsid w:val="003C5468"/>
    <w:rPr>
      <w:b/>
    </w:rPr>
  </w:style>
  <w:style w:type="character" w:customStyle="1" w:styleId="WW8Num417z0">
    <w:name w:val="WW8Num417z0"/>
    <w:rsid w:val="003C5468"/>
    <w:rPr>
      <w:rFonts w:ascii="Symbol" w:hAnsi="Symbol"/>
    </w:rPr>
  </w:style>
  <w:style w:type="character" w:customStyle="1" w:styleId="WW8Num421z0">
    <w:name w:val="WW8Num421z0"/>
    <w:rsid w:val="003C5468"/>
    <w:rPr>
      <w:rFonts w:ascii="Arial Narrow" w:hAnsi="Arial Narrow"/>
      <w:b/>
      <w:sz w:val="22"/>
    </w:rPr>
  </w:style>
  <w:style w:type="character" w:customStyle="1" w:styleId="WW8NumSt64z0">
    <w:name w:val="WW8NumSt64z0"/>
    <w:rsid w:val="003C5468"/>
    <w:rPr>
      <w:rFonts w:ascii="Symbol" w:hAnsi="Symbol"/>
    </w:rPr>
  </w:style>
  <w:style w:type="character" w:customStyle="1" w:styleId="WW8NumSt389z0">
    <w:name w:val="WW8NumSt389z0"/>
    <w:rsid w:val="003C5468"/>
    <w:rPr>
      <w:rFonts w:ascii="Symbol" w:hAnsi="Symbol"/>
    </w:rPr>
  </w:style>
  <w:style w:type="character" w:customStyle="1" w:styleId="WW8NumSt400z0">
    <w:name w:val="WW8NumSt400z0"/>
    <w:rsid w:val="003C5468"/>
    <w:rPr>
      <w:rFonts w:ascii="Symbol" w:hAnsi="Symbol"/>
    </w:rPr>
  </w:style>
  <w:style w:type="character" w:customStyle="1" w:styleId="WW-Absatz-Standardschriftart11">
    <w:name w:val="WW-Absatz-Standardschriftart11"/>
    <w:rsid w:val="003C5468"/>
  </w:style>
  <w:style w:type="character" w:styleId="Refdecomentrio">
    <w:name w:val="annotation reference"/>
    <w:rsid w:val="003C5468"/>
    <w:rPr>
      <w:sz w:val="16"/>
    </w:rPr>
  </w:style>
  <w:style w:type="paragraph" w:styleId="Lista">
    <w:name w:val="List"/>
    <w:basedOn w:val="Corpodetexto"/>
    <w:rsid w:val="003C5468"/>
    <w:pPr>
      <w:suppressAutoHyphens/>
    </w:pPr>
    <w:rPr>
      <w:rFonts w:ascii="Arial" w:hAnsi="Arial" w:cs="Arial Narrow"/>
      <w:sz w:val="22"/>
      <w:szCs w:val="20"/>
    </w:rPr>
  </w:style>
  <w:style w:type="paragraph" w:customStyle="1" w:styleId="Ttulodatabela">
    <w:name w:val="Título da tabela"/>
    <w:basedOn w:val="Contedodatabela"/>
    <w:rsid w:val="003C5468"/>
    <w:pPr>
      <w:jc w:val="center"/>
    </w:pPr>
    <w:rPr>
      <w:rFonts w:ascii="Times New Roman" w:hAnsi="Times New Roman"/>
      <w:b/>
      <w:bCs/>
      <w:i/>
      <w:iCs/>
      <w:lang w:val="pt-BR"/>
    </w:rPr>
  </w:style>
  <w:style w:type="paragraph" w:styleId="Legenda">
    <w:name w:val="caption"/>
    <w:basedOn w:val="Normal"/>
    <w:next w:val="Normal"/>
    <w:qFormat/>
    <w:rsid w:val="003C5468"/>
    <w:pPr>
      <w:suppressAutoHyphens/>
      <w:spacing w:after="120" w:line="360" w:lineRule="auto"/>
      <w:ind w:right="360"/>
      <w:jc w:val="both"/>
    </w:pPr>
    <w:rPr>
      <w:szCs w:val="20"/>
      <w:u w:val="single"/>
    </w:rPr>
  </w:style>
  <w:style w:type="paragraph" w:customStyle="1" w:styleId="Contedodoquadro">
    <w:name w:val="Conteúdo do quadro"/>
    <w:basedOn w:val="Corpodetexto"/>
    <w:rsid w:val="003C5468"/>
    <w:pPr>
      <w:suppressAutoHyphens/>
    </w:pPr>
    <w:rPr>
      <w:rFonts w:ascii="Arial" w:hAnsi="Arial"/>
      <w:sz w:val="22"/>
      <w:szCs w:val="20"/>
    </w:rPr>
  </w:style>
  <w:style w:type="paragraph" w:customStyle="1" w:styleId="ndice">
    <w:name w:val="Índice"/>
    <w:basedOn w:val="Normal"/>
    <w:rsid w:val="003C5468"/>
    <w:pPr>
      <w:suppressLineNumbers/>
      <w:suppressAutoHyphens/>
    </w:pPr>
    <w:rPr>
      <w:rFonts w:cs="Arial Narrow"/>
      <w:sz w:val="20"/>
      <w:szCs w:val="20"/>
    </w:rPr>
  </w:style>
  <w:style w:type="paragraph" w:styleId="Sumrio1">
    <w:name w:val="toc 1"/>
    <w:basedOn w:val="Normal"/>
    <w:next w:val="Normal"/>
    <w:rsid w:val="003C5468"/>
    <w:pPr>
      <w:suppressAutoHyphens/>
      <w:spacing w:before="120" w:after="120"/>
      <w:jc w:val="both"/>
    </w:pPr>
    <w:rPr>
      <w:b/>
      <w:caps/>
      <w:sz w:val="20"/>
      <w:szCs w:val="20"/>
    </w:rPr>
  </w:style>
  <w:style w:type="paragraph" w:styleId="Sumrio2">
    <w:name w:val="toc 2"/>
    <w:basedOn w:val="Normal"/>
    <w:next w:val="Normal"/>
    <w:rsid w:val="003C5468"/>
    <w:pPr>
      <w:suppressAutoHyphens/>
      <w:spacing w:after="120" w:line="360" w:lineRule="auto"/>
      <w:ind w:left="240"/>
      <w:jc w:val="both"/>
    </w:pPr>
    <w:rPr>
      <w:szCs w:val="20"/>
    </w:rPr>
  </w:style>
  <w:style w:type="paragraph" w:styleId="Sumrio3">
    <w:name w:val="toc 3"/>
    <w:basedOn w:val="Normal"/>
    <w:next w:val="Normal"/>
    <w:rsid w:val="003C5468"/>
    <w:pPr>
      <w:tabs>
        <w:tab w:val="right" w:leader="dot" w:pos="9912"/>
      </w:tabs>
      <w:suppressAutoHyphens/>
      <w:spacing w:after="120" w:line="360" w:lineRule="auto"/>
      <w:ind w:left="480"/>
      <w:jc w:val="both"/>
    </w:pPr>
    <w:rPr>
      <w:b/>
      <w:szCs w:val="20"/>
    </w:rPr>
  </w:style>
  <w:style w:type="paragraph" w:styleId="Sumrio4">
    <w:name w:val="toc 4"/>
    <w:basedOn w:val="ndice"/>
    <w:rsid w:val="003C5468"/>
    <w:pPr>
      <w:tabs>
        <w:tab w:val="right" w:leader="dot" w:pos="9637"/>
      </w:tabs>
      <w:ind w:left="849"/>
    </w:pPr>
  </w:style>
  <w:style w:type="paragraph" w:styleId="Sumrio5">
    <w:name w:val="toc 5"/>
    <w:basedOn w:val="ndice"/>
    <w:rsid w:val="003C5468"/>
    <w:pPr>
      <w:tabs>
        <w:tab w:val="right" w:leader="dot" w:pos="9637"/>
      </w:tabs>
      <w:ind w:left="1132"/>
    </w:pPr>
  </w:style>
  <w:style w:type="paragraph" w:styleId="Sumrio6">
    <w:name w:val="toc 6"/>
    <w:basedOn w:val="ndice"/>
    <w:rsid w:val="003C5468"/>
    <w:pPr>
      <w:tabs>
        <w:tab w:val="right" w:leader="dot" w:pos="9637"/>
      </w:tabs>
      <w:ind w:left="1415"/>
    </w:pPr>
  </w:style>
  <w:style w:type="paragraph" w:styleId="Sumrio7">
    <w:name w:val="toc 7"/>
    <w:basedOn w:val="ndice"/>
    <w:rsid w:val="003C5468"/>
    <w:pPr>
      <w:tabs>
        <w:tab w:val="right" w:leader="dot" w:pos="9637"/>
      </w:tabs>
      <w:ind w:left="1698"/>
    </w:pPr>
  </w:style>
  <w:style w:type="paragraph" w:styleId="Sumrio8">
    <w:name w:val="toc 8"/>
    <w:basedOn w:val="ndice"/>
    <w:rsid w:val="003C5468"/>
    <w:pPr>
      <w:tabs>
        <w:tab w:val="right" w:leader="dot" w:pos="9637"/>
      </w:tabs>
      <w:ind w:left="1981"/>
    </w:pPr>
  </w:style>
  <w:style w:type="paragraph" w:styleId="Sumrio9">
    <w:name w:val="toc 9"/>
    <w:basedOn w:val="ndice"/>
    <w:rsid w:val="003C5468"/>
    <w:pPr>
      <w:tabs>
        <w:tab w:val="right" w:leader="dot" w:pos="9637"/>
      </w:tabs>
      <w:ind w:left="2264"/>
    </w:pPr>
  </w:style>
  <w:style w:type="paragraph" w:customStyle="1" w:styleId="Contedo10">
    <w:name w:val="Conteúdo 10"/>
    <w:basedOn w:val="ndice"/>
    <w:rsid w:val="003C5468"/>
    <w:pPr>
      <w:tabs>
        <w:tab w:val="right" w:leader="dot" w:pos="9637"/>
      </w:tabs>
      <w:ind w:left="2547"/>
    </w:pPr>
  </w:style>
  <w:style w:type="paragraph" w:customStyle="1" w:styleId="EstiloPP">
    <w:name w:val="Estilo_PP"/>
    <w:basedOn w:val="Normal"/>
    <w:rsid w:val="003C5468"/>
    <w:pPr>
      <w:tabs>
        <w:tab w:val="left" w:pos="3119"/>
      </w:tabs>
      <w:suppressAutoHyphens/>
      <w:spacing w:before="240" w:line="360" w:lineRule="exact"/>
      <w:jc w:val="both"/>
    </w:pPr>
    <w:rPr>
      <w:szCs w:val="20"/>
    </w:rPr>
  </w:style>
  <w:style w:type="paragraph" w:customStyle="1" w:styleId="Corpodetexto21">
    <w:name w:val="Corpo de texto 21"/>
    <w:basedOn w:val="Normal"/>
    <w:rsid w:val="003C5468"/>
    <w:pPr>
      <w:suppressAutoHyphens/>
      <w:spacing w:after="120" w:line="360" w:lineRule="auto"/>
      <w:jc w:val="both"/>
    </w:pPr>
    <w:rPr>
      <w:szCs w:val="20"/>
    </w:rPr>
  </w:style>
  <w:style w:type="paragraph" w:customStyle="1" w:styleId="Corpodetexto31">
    <w:name w:val="Corpo de texto 31"/>
    <w:basedOn w:val="Normal"/>
    <w:rsid w:val="003C5468"/>
    <w:pPr>
      <w:suppressAutoHyphens/>
      <w:spacing w:after="120" w:line="360" w:lineRule="auto"/>
      <w:jc w:val="center"/>
    </w:pPr>
    <w:rPr>
      <w:rFonts w:ascii="Arial" w:hAnsi="Arial"/>
      <w:b/>
      <w:sz w:val="28"/>
      <w:szCs w:val="20"/>
    </w:rPr>
  </w:style>
  <w:style w:type="paragraph" w:styleId="Citao">
    <w:name w:val="Quote"/>
    <w:basedOn w:val="Normal"/>
    <w:link w:val="CitaoChar"/>
    <w:qFormat/>
    <w:rsid w:val="003C5468"/>
    <w:pPr>
      <w:tabs>
        <w:tab w:val="left" w:pos="1134"/>
      </w:tabs>
      <w:suppressAutoHyphens/>
      <w:spacing w:after="120" w:line="360" w:lineRule="auto"/>
      <w:ind w:left="1701" w:firstLine="709"/>
      <w:jc w:val="both"/>
    </w:pPr>
    <w:rPr>
      <w:rFonts w:ascii="Arial" w:hAnsi="Arial"/>
      <w:i/>
      <w:szCs w:val="20"/>
      <w:lang w:val="x-none"/>
    </w:rPr>
  </w:style>
  <w:style w:type="character" w:customStyle="1" w:styleId="CitaoChar">
    <w:name w:val="Citação Char"/>
    <w:link w:val="Citao"/>
    <w:rsid w:val="003C5468"/>
    <w:rPr>
      <w:rFonts w:ascii="Arial" w:eastAsia="Times New Roman" w:hAnsi="Arial" w:cs="Times New Roman"/>
      <w:i/>
      <w:sz w:val="24"/>
      <w:szCs w:val="20"/>
      <w:lang w:eastAsia="pt-BR"/>
    </w:rPr>
  </w:style>
  <w:style w:type="paragraph" w:styleId="MapadoDocumento">
    <w:name w:val="Document Map"/>
    <w:basedOn w:val="Normal"/>
    <w:link w:val="MapadoDocumentoChar"/>
    <w:rsid w:val="003C5468"/>
    <w:pPr>
      <w:shd w:val="clear" w:color="auto" w:fill="000080"/>
      <w:suppressAutoHyphens/>
    </w:pPr>
    <w:rPr>
      <w:rFonts w:ascii="Tahoma" w:hAnsi="Tahoma"/>
      <w:sz w:val="20"/>
      <w:szCs w:val="20"/>
      <w:lang w:val="x-none"/>
    </w:rPr>
  </w:style>
  <w:style w:type="character" w:customStyle="1" w:styleId="MapadoDocumentoChar">
    <w:name w:val="Mapa do Documento Char"/>
    <w:link w:val="MapadoDocumento"/>
    <w:rsid w:val="003C5468"/>
    <w:rPr>
      <w:rFonts w:ascii="Tahoma" w:eastAsia="Times New Roman" w:hAnsi="Tahoma" w:cs="Times New Roman"/>
      <w:sz w:val="20"/>
      <w:szCs w:val="20"/>
      <w:shd w:val="clear" w:color="auto" w:fill="000080"/>
      <w:lang w:eastAsia="pt-BR"/>
    </w:rPr>
  </w:style>
  <w:style w:type="paragraph" w:styleId="Textodecomentrio">
    <w:name w:val="annotation text"/>
    <w:basedOn w:val="Normal"/>
    <w:link w:val="TextodecomentrioChar"/>
    <w:rsid w:val="003C5468"/>
    <w:pPr>
      <w:suppressAutoHyphens/>
    </w:pPr>
    <w:rPr>
      <w:sz w:val="20"/>
      <w:szCs w:val="20"/>
      <w:lang w:val="x-none"/>
    </w:rPr>
  </w:style>
  <w:style w:type="character" w:customStyle="1" w:styleId="TextodecomentrioChar">
    <w:name w:val="Texto de comentário Char"/>
    <w:link w:val="Textodecomentrio"/>
    <w:rsid w:val="003C5468"/>
    <w:rPr>
      <w:rFonts w:ascii="Times New Roman" w:eastAsia="Times New Roman" w:hAnsi="Times New Roman" w:cs="Times New Roman"/>
      <w:sz w:val="20"/>
      <w:szCs w:val="20"/>
      <w:lang w:eastAsia="pt-BR"/>
    </w:rPr>
  </w:style>
  <w:style w:type="paragraph" w:customStyle="1" w:styleId="WW-Recuodecorpodetexto3">
    <w:name w:val="WW-Recuo de corpo de texto 3"/>
    <w:basedOn w:val="Normal"/>
    <w:rsid w:val="003C5468"/>
    <w:pPr>
      <w:suppressAutoHyphens/>
      <w:spacing w:after="120"/>
      <w:ind w:left="283"/>
    </w:pPr>
    <w:rPr>
      <w:sz w:val="16"/>
      <w:szCs w:val="20"/>
    </w:rPr>
  </w:style>
  <w:style w:type="paragraph" w:customStyle="1" w:styleId="A120165">
    <w:name w:val="_A120165"/>
    <w:basedOn w:val="Normal"/>
    <w:rsid w:val="003C5468"/>
    <w:pPr>
      <w:widowControl w:val="0"/>
      <w:suppressAutoHyphens/>
      <w:ind w:right="432" w:firstLine="1584"/>
      <w:jc w:val="both"/>
    </w:pPr>
    <w:rPr>
      <w:rFonts w:ascii="Tms Rmn" w:hAnsi="Tms Rmn"/>
      <w:szCs w:val="20"/>
    </w:rPr>
  </w:style>
  <w:style w:type="paragraph" w:customStyle="1" w:styleId="WW-Corpodetexto21">
    <w:name w:val="WW-Corpo de texto 21"/>
    <w:basedOn w:val="Normal"/>
    <w:rsid w:val="003C5468"/>
    <w:pPr>
      <w:jc w:val="both"/>
    </w:pPr>
    <w:rPr>
      <w:b/>
      <w:i/>
      <w:szCs w:val="20"/>
    </w:rPr>
  </w:style>
  <w:style w:type="paragraph" w:customStyle="1" w:styleId="Contedodetabela">
    <w:name w:val="Conteúdo de tabela"/>
    <w:basedOn w:val="Corpodetexto"/>
    <w:rsid w:val="003C5468"/>
    <w:pPr>
      <w:widowControl w:val="0"/>
      <w:suppressAutoHyphens/>
      <w:spacing w:after="120"/>
      <w:jc w:val="left"/>
    </w:pPr>
    <w:rPr>
      <w:szCs w:val="20"/>
      <w:lang w:val="pt-PT"/>
    </w:rPr>
  </w:style>
  <w:style w:type="character" w:styleId="HiperlinkVisitado">
    <w:name w:val="FollowedHyperlink"/>
    <w:uiPriority w:val="99"/>
    <w:rsid w:val="003C5468"/>
    <w:rPr>
      <w:color w:val="800080"/>
      <w:u w:val="single"/>
    </w:rPr>
  </w:style>
  <w:style w:type="paragraph" w:customStyle="1" w:styleId="texto1">
    <w:name w:val="texto1"/>
    <w:basedOn w:val="Normal"/>
    <w:rsid w:val="003C5468"/>
    <w:pPr>
      <w:suppressAutoHyphens/>
      <w:spacing w:before="280" w:after="280"/>
    </w:pPr>
    <w:rPr>
      <w:color w:val="000000"/>
      <w:szCs w:val="20"/>
    </w:rPr>
  </w:style>
  <w:style w:type="paragraph" w:customStyle="1" w:styleId="ParagraphStyle4">
    <w:name w:val="Paragraph Style4"/>
    <w:rsid w:val="003C5468"/>
    <w:pPr>
      <w:autoSpaceDE w:val="0"/>
      <w:autoSpaceDN w:val="0"/>
      <w:adjustRightInd w:val="0"/>
      <w:jc w:val="both"/>
    </w:pPr>
    <w:rPr>
      <w:rFonts w:ascii="Times New Roman" w:eastAsia="Times New Roman" w:hAnsi="Times New Roman"/>
      <w:noProof/>
      <w:szCs w:val="24"/>
    </w:rPr>
  </w:style>
  <w:style w:type="paragraph" w:customStyle="1" w:styleId="Corpo">
    <w:name w:val="Corpo"/>
    <w:rsid w:val="003C5468"/>
    <w:pPr>
      <w:widowControl w:val="0"/>
      <w:suppressAutoHyphens/>
      <w:autoSpaceDE w:val="0"/>
    </w:pPr>
    <w:rPr>
      <w:rFonts w:ascii="Times New Roman" w:eastAsia="Times New Roman" w:hAnsi="Times New Roman"/>
      <w:color w:val="000000"/>
      <w:sz w:val="24"/>
      <w:szCs w:val="24"/>
      <w:lang w:eastAsia="ar-SA"/>
    </w:rPr>
  </w:style>
  <w:style w:type="character" w:styleId="Forte">
    <w:name w:val="Strong"/>
    <w:uiPriority w:val="22"/>
    <w:qFormat/>
    <w:rsid w:val="003C5468"/>
    <w:rPr>
      <w:b/>
      <w:bCs/>
    </w:rPr>
  </w:style>
  <w:style w:type="paragraph" w:customStyle="1" w:styleId="xl22">
    <w:name w:val="xl22"/>
    <w:basedOn w:val="Normal"/>
    <w:rsid w:val="003C5468"/>
    <w:pPr>
      <w:spacing w:before="280" w:after="280"/>
    </w:pPr>
    <w:rPr>
      <w:rFonts w:ascii="Arial" w:hAnsi="Arial" w:cs="Arial"/>
      <w:b/>
      <w:bCs/>
      <w:lang w:eastAsia="ar-SA"/>
    </w:rPr>
  </w:style>
  <w:style w:type="paragraph" w:customStyle="1" w:styleId="Gerncia">
    <w:name w:val="Gerência"/>
    <w:basedOn w:val="Normal"/>
    <w:rsid w:val="003C5468"/>
    <w:pPr>
      <w:jc w:val="center"/>
    </w:pPr>
    <w:rPr>
      <w:rFonts w:ascii="Arial" w:hAnsi="Arial" w:cs="Arial"/>
      <w:i/>
      <w:caps/>
      <w:sz w:val="22"/>
      <w:szCs w:val="20"/>
    </w:rPr>
  </w:style>
  <w:style w:type="paragraph" w:customStyle="1" w:styleId="c1">
    <w:name w:val="c1"/>
    <w:basedOn w:val="Normal"/>
    <w:rsid w:val="003C5468"/>
    <w:pPr>
      <w:widowControl w:val="0"/>
      <w:autoSpaceDE w:val="0"/>
      <w:autoSpaceDN w:val="0"/>
      <w:jc w:val="center"/>
    </w:pPr>
    <w:rPr>
      <w:rFonts w:ascii="Arial" w:hAnsi="Arial" w:cs="Arial"/>
      <w:sz w:val="20"/>
      <w:szCs w:val="20"/>
    </w:rPr>
  </w:style>
  <w:style w:type="paragraph" w:styleId="Assinatura">
    <w:name w:val="Signature"/>
    <w:basedOn w:val="Normal"/>
    <w:link w:val="AssinaturaChar"/>
    <w:rsid w:val="003C5468"/>
    <w:pPr>
      <w:spacing w:before="840" w:after="120"/>
      <w:jc w:val="center"/>
    </w:pPr>
    <w:rPr>
      <w:rFonts w:ascii="Ottawa" w:hAnsi="Ottawa"/>
      <w:b/>
      <w:bCs/>
      <w:sz w:val="20"/>
      <w:szCs w:val="20"/>
      <w:lang w:val="x-none"/>
    </w:rPr>
  </w:style>
  <w:style w:type="character" w:customStyle="1" w:styleId="AssinaturaChar">
    <w:name w:val="Assinatura Char"/>
    <w:link w:val="Assinatura"/>
    <w:rsid w:val="003C5468"/>
    <w:rPr>
      <w:rFonts w:ascii="Ottawa" w:eastAsia="Times New Roman" w:hAnsi="Ottawa" w:cs="Times New Roman"/>
      <w:b/>
      <w:bCs/>
      <w:lang w:eastAsia="pt-BR"/>
    </w:rPr>
  </w:style>
  <w:style w:type="paragraph" w:customStyle="1" w:styleId="DivisodeTabelas">
    <w:name w:val="Divisão de Tabelas"/>
    <w:basedOn w:val="Normal"/>
    <w:rsid w:val="003C5468"/>
    <w:pPr>
      <w:overflowPunct w:val="0"/>
      <w:autoSpaceDE w:val="0"/>
      <w:autoSpaceDN w:val="0"/>
      <w:adjustRightInd w:val="0"/>
      <w:spacing w:line="20" w:lineRule="exact"/>
      <w:textAlignment w:val="baseline"/>
    </w:pPr>
    <w:rPr>
      <w:sz w:val="20"/>
      <w:szCs w:val="20"/>
    </w:rPr>
  </w:style>
  <w:style w:type="paragraph" w:customStyle="1" w:styleId="BodyText21">
    <w:name w:val="Body Text 21"/>
    <w:basedOn w:val="Normal"/>
    <w:rsid w:val="003C5468"/>
    <w:pPr>
      <w:suppressAutoHyphens/>
      <w:jc w:val="both"/>
    </w:pPr>
    <w:rPr>
      <w:szCs w:val="20"/>
    </w:rPr>
  </w:style>
  <w:style w:type="paragraph" w:customStyle="1" w:styleId="ContedodaTabela0">
    <w:name w:val="Conteúdo da Tabela"/>
    <w:basedOn w:val="Corpodetexto"/>
    <w:rsid w:val="003C5468"/>
    <w:pPr>
      <w:suppressLineNumbers/>
      <w:suppressAutoHyphens/>
    </w:pPr>
    <w:rPr>
      <w:rFonts w:ascii="Arial" w:hAnsi="Arial"/>
      <w:b/>
      <w:sz w:val="21"/>
      <w:szCs w:val="20"/>
      <w:u w:val="single"/>
      <w:lang w:val="pt-PT" w:eastAsia="ar-SA"/>
    </w:rPr>
  </w:style>
  <w:style w:type="character" w:customStyle="1" w:styleId="FontStyle2">
    <w:name w:val="Font Style2"/>
    <w:rsid w:val="003C5468"/>
    <w:rPr>
      <w:rFonts w:ascii="Arial" w:hAnsi="Arial" w:cs="Arial"/>
      <w:noProof w:val="0"/>
      <w:color w:val="000000"/>
      <w:sz w:val="22"/>
      <w:szCs w:val="22"/>
      <w:lang w:val="en-US"/>
    </w:rPr>
  </w:style>
  <w:style w:type="character" w:customStyle="1" w:styleId="FontStyle">
    <w:name w:val="Font Style"/>
    <w:rsid w:val="003C5468"/>
    <w:rPr>
      <w:rFonts w:ascii="Arial" w:hAnsi="Arial" w:cs="Arial"/>
      <w:b/>
      <w:bCs/>
      <w:noProof w:val="0"/>
      <w:color w:val="000000"/>
      <w:sz w:val="22"/>
      <w:szCs w:val="22"/>
      <w:lang w:val="en-US"/>
    </w:rPr>
  </w:style>
  <w:style w:type="character" w:customStyle="1" w:styleId="WW8Num13z0">
    <w:name w:val="WW8Num13z0"/>
    <w:rsid w:val="003C5468"/>
    <w:rPr>
      <w:rFonts w:ascii="Verdana" w:hAnsi="Verdana"/>
      <w:b/>
      <w:i w:val="0"/>
      <w:sz w:val="16"/>
    </w:rPr>
  </w:style>
  <w:style w:type="paragraph" w:customStyle="1" w:styleId="ww-corpodetexto30">
    <w:name w:val="ww-corpodetexto3"/>
    <w:basedOn w:val="Normal"/>
    <w:rsid w:val="003C5468"/>
    <w:pPr>
      <w:spacing w:before="100" w:beforeAutospacing="1" w:after="100" w:afterAutospacing="1"/>
    </w:pPr>
  </w:style>
  <w:style w:type="paragraph" w:customStyle="1" w:styleId="P30">
    <w:name w:val="P30"/>
    <w:basedOn w:val="Normal"/>
    <w:rsid w:val="003C5468"/>
    <w:pPr>
      <w:jc w:val="both"/>
    </w:pPr>
    <w:rPr>
      <w:b/>
      <w:snapToGrid w:val="0"/>
      <w:szCs w:val="20"/>
    </w:rPr>
  </w:style>
  <w:style w:type="paragraph" w:customStyle="1" w:styleId="xl60">
    <w:name w:val="xl60"/>
    <w:basedOn w:val="Normal"/>
    <w:rsid w:val="00D16942"/>
    <w:pPr>
      <w:spacing w:before="100" w:beforeAutospacing="1" w:after="100" w:afterAutospacing="1"/>
      <w:jc w:val="center"/>
      <w:textAlignment w:val="center"/>
    </w:pPr>
    <w:rPr>
      <w:rFonts w:ascii="Arial" w:hAnsi="Arial" w:cs="Arial"/>
      <w:sz w:val="16"/>
      <w:szCs w:val="16"/>
    </w:rPr>
  </w:style>
  <w:style w:type="paragraph" w:customStyle="1" w:styleId="xl61">
    <w:name w:val="xl61"/>
    <w:basedOn w:val="Normal"/>
    <w:rsid w:val="00D16942"/>
    <w:pPr>
      <w:spacing w:before="100" w:beforeAutospacing="1" w:after="100" w:afterAutospacing="1"/>
      <w:jc w:val="center"/>
      <w:textAlignment w:val="center"/>
    </w:pPr>
    <w:rPr>
      <w:rFonts w:ascii="Arial" w:hAnsi="Arial" w:cs="Arial"/>
      <w:sz w:val="16"/>
      <w:szCs w:val="16"/>
    </w:rPr>
  </w:style>
  <w:style w:type="paragraph" w:customStyle="1" w:styleId="xl62">
    <w:name w:val="xl62"/>
    <w:basedOn w:val="Normal"/>
    <w:rsid w:val="00D16942"/>
    <w:pPr>
      <w:spacing w:before="100" w:beforeAutospacing="1" w:after="100" w:afterAutospacing="1"/>
      <w:textAlignment w:val="center"/>
    </w:pPr>
    <w:rPr>
      <w:rFonts w:ascii="Arial" w:hAnsi="Arial" w:cs="Arial"/>
      <w:sz w:val="16"/>
      <w:szCs w:val="16"/>
    </w:rPr>
  </w:style>
  <w:style w:type="paragraph" w:customStyle="1" w:styleId="xl63">
    <w:name w:val="xl63"/>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4">
    <w:name w:val="xl64"/>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5">
    <w:name w:val="xl65"/>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6">
    <w:name w:val="xl66"/>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7">
    <w:name w:val="xl67"/>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68">
    <w:name w:val="xl68"/>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69">
    <w:name w:val="xl69"/>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70">
    <w:name w:val="xl70"/>
    <w:basedOn w:val="Normal"/>
    <w:rsid w:val="00D16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71">
    <w:name w:val="xl71"/>
    <w:basedOn w:val="Normal"/>
    <w:rsid w:val="00D16942"/>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Normal"/>
    <w:rsid w:val="00D16942"/>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3">
    <w:name w:val="xl73"/>
    <w:basedOn w:val="Normal"/>
    <w:rsid w:val="00D16942"/>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4">
    <w:name w:val="xl74"/>
    <w:basedOn w:val="Normal"/>
    <w:rsid w:val="00D16942"/>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75">
    <w:name w:val="xl75"/>
    <w:basedOn w:val="Normal"/>
    <w:rsid w:val="00D16942"/>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76">
    <w:name w:val="xl76"/>
    <w:basedOn w:val="Normal"/>
    <w:rsid w:val="00D16942"/>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character" w:styleId="nfase">
    <w:name w:val="Emphasis"/>
    <w:uiPriority w:val="20"/>
    <w:qFormat/>
    <w:rsid w:val="00D16942"/>
    <w:rPr>
      <w:i/>
      <w:iCs/>
    </w:rPr>
  </w:style>
  <w:style w:type="character" w:customStyle="1" w:styleId="WW-Fontepargpadro1">
    <w:name w:val="WW-Fonte parág. padrão1"/>
    <w:rsid w:val="002A3E41"/>
  </w:style>
  <w:style w:type="paragraph" w:customStyle="1" w:styleId="PargrafodaLista1">
    <w:name w:val="Parágrafo da Lista1"/>
    <w:basedOn w:val="Normal"/>
    <w:rsid w:val="002A3E41"/>
    <w:pPr>
      <w:suppressAutoHyphens/>
      <w:spacing w:after="200"/>
      <w:ind w:left="720"/>
      <w:contextualSpacing/>
    </w:pPr>
    <w:rPr>
      <w:sz w:val="20"/>
      <w:szCs w:val="20"/>
      <w:lang w:eastAsia="zh-CN"/>
    </w:rPr>
  </w:style>
  <w:style w:type="paragraph" w:customStyle="1" w:styleId="Recuodecorpodetexto21">
    <w:name w:val="Recuo de corpo de texto 21"/>
    <w:basedOn w:val="Normal"/>
    <w:rsid w:val="00BD5732"/>
    <w:pPr>
      <w:widowControl w:val="0"/>
      <w:suppressAutoHyphens/>
      <w:autoSpaceDE w:val="0"/>
      <w:ind w:left="454" w:hanging="454"/>
      <w:jc w:val="both"/>
    </w:pPr>
    <w:rPr>
      <w:rFonts w:ascii="Arial" w:hAnsi="Arial" w:cs="Arial"/>
      <w:sz w:val="20"/>
      <w:szCs w:val="20"/>
      <w:lang w:eastAsia="zh-CN"/>
    </w:rPr>
  </w:style>
  <w:style w:type="paragraph" w:customStyle="1" w:styleId="xl77">
    <w:name w:val="xl77"/>
    <w:basedOn w:val="Normal"/>
    <w:rsid w:val="005F3D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58">
    <w:name w:val="xl58"/>
    <w:basedOn w:val="Normal"/>
    <w:rsid w:val="008C6C1C"/>
    <w:pPr>
      <w:spacing w:before="100" w:beforeAutospacing="1" w:after="100" w:afterAutospacing="1"/>
      <w:jc w:val="center"/>
      <w:textAlignment w:val="center"/>
    </w:pPr>
  </w:style>
  <w:style w:type="paragraph" w:customStyle="1" w:styleId="xl59">
    <w:name w:val="xl59"/>
    <w:basedOn w:val="Normal"/>
    <w:rsid w:val="008C6C1C"/>
    <w:pPr>
      <w:spacing w:before="100" w:beforeAutospacing="1" w:after="100" w:afterAutospacing="1"/>
      <w:textAlignment w:val="center"/>
    </w:pPr>
  </w:style>
  <w:style w:type="paragraph" w:customStyle="1" w:styleId="xl78">
    <w:name w:val="xl78"/>
    <w:basedOn w:val="Normal"/>
    <w:rsid w:val="00243A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79">
    <w:name w:val="xl79"/>
    <w:basedOn w:val="Normal"/>
    <w:rsid w:val="00243A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0">
    <w:name w:val="xl80"/>
    <w:basedOn w:val="Normal"/>
    <w:rsid w:val="00243A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1">
    <w:name w:val="xl81"/>
    <w:basedOn w:val="Normal"/>
    <w:rsid w:val="00B714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character" w:customStyle="1" w:styleId="MenoPendente1">
    <w:name w:val="Menção Pendente1"/>
    <w:uiPriority w:val="99"/>
    <w:semiHidden/>
    <w:unhideWhenUsed/>
    <w:rsid w:val="0092509B"/>
    <w:rPr>
      <w:color w:val="605E5C"/>
      <w:shd w:val="clear" w:color="auto" w:fill="E1DFDD"/>
    </w:rPr>
  </w:style>
  <w:style w:type="paragraph" w:customStyle="1" w:styleId="PargrafodaLista10">
    <w:name w:val="Parágrafo da Lista1"/>
    <w:basedOn w:val="Normal"/>
    <w:rsid w:val="003B537B"/>
    <w:pPr>
      <w:suppressAutoHyphens/>
      <w:spacing w:after="200"/>
      <w:ind w:left="720"/>
      <w:contextualSpacing/>
    </w:pPr>
    <w:rPr>
      <w:sz w:val="20"/>
      <w:szCs w:val="20"/>
      <w:lang w:eastAsia="zh-CN"/>
    </w:rPr>
  </w:style>
  <w:style w:type="character" w:customStyle="1" w:styleId="MenoPendente2">
    <w:name w:val="Menção Pendente2"/>
    <w:basedOn w:val="Fontepargpadro"/>
    <w:uiPriority w:val="99"/>
    <w:semiHidden/>
    <w:unhideWhenUsed/>
    <w:rsid w:val="00626CF8"/>
    <w:rPr>
      <w:color w:val="605E5C"/>
      <w:shd w:val="clear" w:color="auto" w:fill="E1DFDD"/>
    </w:rPr>
  </w:style>
  <w:style w:type="paragraph" w:customStyle="1" w:styleId="xl82">
    <w:name w:val="xl82"/>
    <w:basedOn w:val="Normal"/>
    <w:rsid w:val="00A54537"/>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83">
    <w:name w:val="xl83"/>
    <w:basedOn w:val="Normal"/>
    <w:rsid w:val="00A5453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4">
    <w:name w:val="xl84"/>
    <w:basedOn w:val="Normal"/>
    <w:rsid w:val="00A54537"/>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character" w:customStyle="1" w:styleId="MenoPendente3">
    <w:name w:val="Menção Pendente3"/>
    <w:basedOn w:val="Fontepargpadro"/>
    <w:uiPriority w:val="99"/>
    <w:semiHidden/>
    <w:unhideWhenUsed/>
    <w:rsid w:val="001A17AC"/>
    <w:rPr>
      <w:color w:val="605E5C"/>
      <w:shd w:val="clear" w:color="auto" w:fill="E1DFDD"/>
    </w:rPr>
  </w:style>
  <w:style w:type="character" w:styleId="MenoPendente">
    <w:name w:val="Unresolved Mention"/>
    <w:basedOn w:val="Fontepargpadro"/>
    <w:uiPriority w:val="99"/>
    <w:semiHidden/>
    <w:unhideWhenUsed/>
    <w:rsid w:val="00654E3D"/>
    <w:rPr>
      <w:color w:val="605E5C"/>
      <w:shd w:val="clear" w:color="auto" w:fill="E1DFDD"/>
    </w:rPr>
  </w:style>
  <w:style w:type="character" w:styleId="TextodoEspaoReservado">
    <w:name w:val="Placeholder Text"/>
    <w:basedOn w:val="Fontepargpadro"/>
    <w:uiPriority w:val="99"/>
    <w:semiHidden/>
    <w:rsid w:val="009939CA"/>
    <w:rPr>
      <w:color w:val="808080"/>
    </w:rPr>
  </w:style>
  <w:style w:type="paragraph" w:customStyle="1" w:styleId="Nivel01">
    <w:name w:val="Nivel 01"/>
    <w:basedOn w:val="Ttulo1"/>
    <w:next w:val="Normal"/>
    <w:qFormat/>
    <w:rsid w:val="005B1146"/>
    <w:pPr>
      <w:keepLines/>
      <w:numPr>
        <w:numId w:val="2"/>
      </w:numPr>
      <w:pBdr>
        <w:bottom w:val="none" w:sz="0" w:space="0" w:color="auto"/>
      </w:pBdr>
      <w:tabs>
        <w:tab w:val="left" w:pos="567"/>
      </w:tabs>
      <w:spacing w:before="240"/>
      <w:ind w:left="0" w:firstLine="0"/>
      <w:jc w:val="both"/>
    </w:pPr>
    <w:rPr>
      <w:rFonts w:ascii="Ecofont_Spranq_eco_Sans" w:eastAsiaTheme="majorEastAsia" w:hAnsi="Ecofont_Spranq_eco_Sans"/>
      <w:bCs/>
      <w:color w:val="000000"/>
      <w:sz w:val="20"/>
      <w:lang w:val="pt-BR"/>
    </w:rPr>
  </w:style>
  <w:style w:type="character" w:customStyle="1" w:styleId="cskcde">
    <w:name w:val="cskcde"/>
    <w:basedOn w:val="Fontepargpadro"/>
    <w:rsid w:val="006A6B05"/>
  </w:style>
  <w:style w:type="paragraph" w:customStyle="1" w:styleId="Default">
    <w:name w:val="Default"/>
    <w:rsid w:val="00423B82"/>
    <w:pPr>
      <w:autoSpaceDE w:val="0"/>
      <w:autoSpaceDN w:val="0"/>
      <w:adjustRightInd w:val="0"/>
    </w:pPr>
    <w:rPr>
      <w:rFonts w:ascii="Arial" w:hAnsi="Arial" w:cs="Arial"/>
      <w:color w:val="000000"/>
      <w:sz w:val="24"/>
      <w:szCs w:val="24"/>
      <w:lang w:eastAsia="en-US"/>
    </w:rPr>
  </w:style>
  <w:style w:type="paragraph" w:customStyle="1" w:styleId="msonormal0">
    <w:name w:val="msonormal"/>
    <w:basedOn w:val="Normal"/>
    <w:rsid w:val="00A962BA"/>
    <w:pPr>
      <w:spacing w:before="100" w:beforeAutospacing="1" w:after="100" w:afterAutospacing="1"/>
    </w:pPr>
  </w:style>
  <w:style w:type="paragraph" w:customStyle="1" w:styleId="Textbody">
    <w:name w:val="Text body"/>
    <w:basedOn w:val="Normal"/>
    <w:rsid w:val="00505E12"/>
    <w:pPr>
      <w:suppressAutoHyphens/>
      <w:autoSpaceDN w:val="0"/>
      <w:spacing w:after="140" w:line="276" w:lineRule="auto"/>
      <w:textAlignment w:val="baseline"/>
    </w:pPr>
    <w:rPr>
      <w:rFonts w:ascii="Liberation Serif" w:eastAsia="NSimSun" w:hAnsi="Liberation Serif" w:cs="Mangal"/>
      <w:kern w:val="3"/>
      <w:lang w:eastAsia="zh-CN" w:bidi="hi-IN"/>
    </w:rPr>
  </w:style>
  <w:style w:type="table" w:customStyle="1" w:styleId="TableNormal">
    <w:name w:val="Table Normal"/>
    <w:uiPriority w:val="2"/>
    <w:semiHidden/>
    <w:unhideWhenUsed/>
    <w:qFormat/>
    <w:rsid w:val="00505E1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05E12"/>
    <w:pPr>
      <w:widowControl w:val="0"/>
      <w:autoSpaceDE w:val="0"/>
      <w:autoSpaceDN w:val="0"/>
      <w:spacing w:before="57"/>
    </w:pPr>
    <w:rPr>
      <w:rFonts w:ascii="Lucida Console" w:eastAsia="Lucida Console" w:hAnsi="Lucida Console" w:cs="Lucida Console"/>
      <w:sz w:val="22"/>
      <w:szCs w:val="22"/>
      <w:lang w:val="pt-PT" w:eastAsia="en-US"/>
    </w:rPr>
  </w:style>
  <w:style w:type="numbering" w:customStyle="1" w:styleId="Semlista1">
    <w:name w:val="Sem lista1"/>
    <w:next w:val="Semlista"/>
    <w:uiPriority w:val="99"/>
    <w:semiHidden/>
    <w:unhideWhenUsed/>
    <w:rsid w:val="00505E12"/>
  </w:style>
  <w:style w:type="numbering" w:customStyle="1" w:styleId="Semlista2">
    <w:name w:val="Sem lista2"/>
    <w:next w:val="Semlista"/>
    <w:uiPriority w:val="99"/>
    <w:semiHidden/>
    <w:unhideWhenUsed/>
    <w:rsid w:val="00505E12"/>
  </w:style>
  <w:style w:type="numbering" w:customStyle="1" w:styleId="Semlista3">
    <w:name w:val="Sem lista3"/>
    <w:next w:val="Semlista"/>
    <w:uiPriority w:val="99"/>
    <w:semiHidden/>
    <w:unhideWhenUsed/>
    <w:rsid w:val="00505E12"/>
  </w:style>
  <w:style w:type="table" w:customStyle="1" w:styleId="Tabelacomgrade1">
    <w:name w:val="Tabela com grade1"/>
    <w:basedOn w:val="Tabelanormal"/>
    <w:next w:val="Tabelacomgrade"/>
    <w:uiPriority w:val="59"/>
    <w:rsid w:val="00505E1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505E12"/>
    <w:pPr>
      <w:suppressAutoHyphens w:val="0"/>
    </w:pPr>
    <w:rPr>
      <w:b/>
      <w:bCs/>
      <w:lang w:val="pt-BR"/>
    </w:rPr>
  </w:style>
  <w:style w:type="character" w:customStyle="1" w:styleId="AssuntodocomentrioChar">
    <w:name w:val="Assunto do comentário Char"/>
    <w:basedOn w:val="TextodecomentrioChar"/>
    <w:link w:val="Assuntodocomentrio"/>
    <w:uiPriority w:val="99"/>
    <w:semiHidden/>
    <w:rsid w:val="00505E12"/>
    <w:rPr>
      <w:rFonts w:ascii="Times New Roman" w:eastAsia="Times New Roman" w:hAnsi="Times New Roman" w:cs="Times New Roman"/>
      <w:b/>
      <w:bCs/>
      <w:sz w:val="20"/>
      <w:szCs w:val="20"/>
      <w:lang w:eastAsia="pt-BR"/>
    </w:rPr>
  </w:style>
  <w:style w:type="numbering" w:customStyle="1" w:styleId="Semlista4">
    <w:name w:val="Sem lista4"/>
    <w:next w:val="Semlista"/>
    <w:uiPriority w:val="99"/>
    <w:semiHidden/>
    <w:unhideWhenUsed/>
    <w:rsid w:val="00505E12"/>
  </w:style>
  <w:style w:type="character" w:customStyle="1" w:styleId="whitespace-normal">
    <w:name w:val="whitespace-normal"/>
    <w:basedOn w:val="Fontepargpadro"/>
    <w:rsid w:val="00505E12"/>
  </w:style>
  <w:style w:type="table" w:customStyle="1" w:styleId="Tabelacomgrade2">
    <w:name w:val="Tabela com grade2"/>
    <w:basedOn w:val="Tabelanormal"/>
    <w:next w:val="Tabelacomgrade"/>
    <w:rsid w:val="00505E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
    <w:name w:val="Font Style1"/>
    <w:qFormat/>
    <w:rsid w:val="002178BA"/>
    <w:rPr>
      <w:b/>
      <w:bCs/>
      <w:i/>
      <w:i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0963">
      <w:bodyDiv w:val="1"/>
      <w:marLeft w:val="0"/>
      <w:marRight w:val="0"/>
      <w:marTop w:val="0"/>
      <w:marBottom w:val="0"/>
      <w:divBdr>
        <w:top w:val="none" w:sz="0" w:space="0" w:color="auto"/>
        <w:left w:val="none" w:sz="0" w:space="0" w:color="auto"/>
        <w:bottom w:val="none" w:sz="0" w:space="0" w:color="auto"/>
        <w:right w:val="none" w:sz="0" w:space="0" w:color="auto"/>
      </w:divBdr>
    </w:div>
    <w:div w:id="6910777">
      <w:bodyDiv w:val="1"/>
      <w:marLeft w:val="0"/>
      <w:marRight w:val="0"/>
      <w:marTop w:val="0"/>
      <w:marBottom w:val="0"/>
      <w:divBdr>
        <w:top w:val="none" w:sz="0" w:space="0" w:color="auto"/>
        <w:left w:val="none" w:sz="0" w:space="0" w:color="auto"/>
        <w:bottom w:val="none" w:sz="0" w:space="0" w:color="auto"/>
        <w:right w:val="none" w:sz="0" w:space="0" w:color="auto"/>
      </w:divBdr>
    </w:div>
    <w:div w:id="24799015">
      <w:bodyDiv w:val="1"/>
      <w:marLeft w:val="0"/>
      <w:marRight w:val="0"/>
      <w:marTop w:val="0"/>
      <w:marBottom w:val="0"/>
      <w:divBdr>
        <w:top w:val="none" w:sz="0" w:space="0" w:color="auto"/>
        <w:left w:val="none" w:sz="0" w:space="0" w:color="auto"/>
        <w:bottom w:val="none" w:sz="0" w:space="0" w:color="auto"/>
        <w:right w:val="none" w:sz="0" w:space="0" w:color="auto"/>
      </w:divBdr>
    </w:div>
    <w:div w:id="26025290">
      <w:bodyDiv w:val="1"/>
      <w:marLeft w:val="0"/>
      <w:marRight w:val="0"/>
      <w:marTop w:val="0"/>
      <w:marBottom w:val="0"/>
      <w:divBdr>
        <w:top w:val="none" w:sz="0" w:space="0" w:color="auto"/>
        <w:left w:val="none" w:sz="0" w:space="0" w:color="auto"/>
        <w:bottom w:val="none" w:sz="0" w:space="0" w:color="auto"/>
        <w:right w:val="none" w:sz="0" w:space="0" w:color="auto"/>
      </w:divBdr>
    </w:div>
    <w:div w:id="33388381">
      <w:bodyDiv w:val="1"/>
      <w:marLeft w:val="0"/>
      <w:marRight w:val="0"/>
      <w:marTop w:val="0"/>
      <w:marBottom w:val="0"/>
      <w:divBdr>
        <w:top w:val="none" w:sz="0" w:space="0" w:color="auto"/>
        <w:left w:val="none" w:sz="0" w:space="0" w:color="auto"/>
        <w:bottom w:val="none" w:sz="0" w:space="0" w:color="auto"/>
        <w:right w:val="none" w:sz="0" w:space="0" w:color="auto"/>
      </w:divBdr>
    </w:div>
    <w:div w:id="37508042">
      <w:bodyDiv w:val="1"/>
      <w:marLeft w:val="0"/>
      <w:marRight w:val="0"/>
      <w:marTop w:val="0"/>
      <w:marBottom w:val="0"/>
      <w:divBdr>
        <w:top w:val="none" w:sz="0" w:space="0" w:color="auto"/>
        <w:left w:val="none" w:sz="0" w:space="0" w:color="auto"/>
        <w:bottom w:val="none" w:sz="0" w:space="0" w:color="auto"/>
        <w:right w:val="none" w:sz="0" w:space="0" w:color="auto"/>
      </w:divBdr>
    </w:div>
    <w:div w:id="53479991">
      <w:bodyDiv w:val="1"/>
      <w:marLeft w:val="0"/>
      <w:marRight w:val="0"/>
      <w:marTop w:val="0"/>
      <w:marBottom w:val="0"/>
      <w:divBdr>
        <w:top w:val="none" w:sz="0" w:space="0" w:color="auto"/>
        <w:left w:val="none" w:sz="0" w:space="0" w:color="auto"/>
        <w:bottom w:val="none" w:sz="0" w:space="0" w:color="auto"/>
        <w:right w:val="none" w:sz="0" w:space="0" w:color="auto"/>
      </w:divBdr>
    </w:div>
    <w:div w:id="56906190">
      <w:bodyDiv w:val="1"/>
      <w:marLeft w:val="0"/>
      <w:marRight w:val="0"/>
      <w:marTop w:val="0"/>
      <w:marBottom w:val="0"/>
      <w:divBdr>
        <w:top w:val="none" w:sz="0" w:space="0" w:color="auto"/>
        <w:left w:val="none" w:sz="0" w:space="0" w:color="auto"/>
        <w:bottom w:val="none" w:sz="0" w:space="0" w:color="auto"/>
        <w:right w:val="none" w:sz="0" w:space="0" w:color="auto"/>
      </w:divBdr>
    </w:div>
    <w:div w:id="67508158">
      <w:bodyDiv w:val="1"/>
      <w:marLeft w:val="0"/>
      <w:marRight w:val="0"/>
      <w:marTop w:val="0"/>
      <w:marBottom w:val="0"/>
      <w:divBdr>
        <w:top w:val="none" w:sz="0" w:space="0" w:color="auto"/>
        <w:left w:val="none" w:sz="0" w:space="0" w:color="auto"/>
        <w:bottom w:val="none" w:sz="0" w:space="0" w:color="auto"/>
        <w:right w:val="none" w:sz="0" w:space="0" w:color="auto"/>
      </w:divBdr>
    </w:div>
    <w:div w:id="99961568">
      <w:bodyDiv w:val="1"/>
      <w:marLeft w:val="0"/>
      <w:marRight w:val="0"/>
      <w:marTop w:val="0"/>
      <w:marBottom w:val="0"/>
      <w:divBdr>
        <w:top w:val="none" w:sz="0" w:space="0" w:color="auto"/>
        <w:left w:val="none" w:sz="0" w:space="0" w:color="auto"/>
        <w:bottom w:val="none" w:sz="0" w:space="0" w:color="auto"/>
        <w:right w:val="none" w:sz="0" w:space="0" w:color="auto"/>
      </w:divBdr>
    </w:div>
    <w:div w:id="100154063">
      <w:bodyDiv w:val="1"/>
      <w:marLeft w:val="0"/>
      <w:marRight w:val="0"/>
      <w:marTop w:val="0"/>
      <w:marBottom w:val="0"/>
      <w:divBdr>
        <w:top w:val="none" w:sz="0" w:space="0" w:color="auto"/>
        <w:left w:val="none" w:sz="0" w:space="0" w:color="auto"/>
        <w:bottom w:val="none" w:sz="0" w:space="0" w:color="auto"/>
        <w:right w:val="none" w:sz="0" w:space="0" w:color="auto"/>
      </w:divBdr>
      <w:divsChild>
        <w:div w:id="1056318493">
          <w:marLeft w:val="0"/>
          <w:marRight w:val="0"/>
          <w:marTop w:val="0"/>
          <w:marBottom w:val="0"/>
          <w:divBdr>
            <w:top w:val="none" w:sz="0" w:space="0" w:color="auto"/>
            <w:left w:val="none" w:sz="0" w:space="0" w:color="auto"/>
            <w:bottom w:val="none" w:sz="0" w:space="0" w:color="auto"/>
            <w:right w:val="none" w:sz="0" w:space="0" w:color="auto"/>
          </w:divBdr>
          <w:divsChild>
            <w:div w:id="1710180">
              <w:marLeft w:val="0"/>
              <w:marRight w:val="0"/>
              <w:marTop w:val="0"/>
              <w:marBottom w:val="0"/>
              <w:divBdr>
                <w:top w:val="none" w:sz="0" w:space="0" w:color="auto"/>
                <w:left w:val="none" w:sz="0" w:space="0" w:color="auto"/>
                <w:bottom w:val="none" w:sz="0" w:space="0" w:color="auto"/>
                <w:right w:val="none" w:sz="0" w:space="0" w:color="auto"/>
              </w:divBdr>
            </w:div>
            <w:div w:id="8872179">
              <w:marLeft w:val="0"/>
              <w:marRight w:val="0"/>
              <w:marTop w:val="0"/>
              <w:marBottom w:val="0"/>
              <w:divBdr>
                <w:top w:val="none" w:sz="0" w:space="0" w:color="auto"/>
                <w:left w:val="none" w:sz="0" w:space="0" w:color="auto"/>
                <w:bottom w:val="none" w:sz="0" w:space="0" w:color="auto"/>
                <w:right w:val="none" w:sz="0" w:space="0" w:color="auto"/>
              </w:divBdr>
            </w:div>
            <w:div w:id="29577686">
              <w:marLeft w:val="0"/>
              <w:marRight w:val="0"/>
              <w:marTop w:val="0"/>
              <w:marBottom w:val="0"/>
              <w:divBdr>
                <w:top w:val="none" w:sz="0" w:space="0" w:color="auto"/>
                <w:left w:val="none" w:sz="0" w:space="0" w:color="auto"/>
                <w:bottom w:val="none" w:sz="0" w:space="0" w:color="auto"/>
                <w:right w:val="none" w:sz="0" w:space="0" w:color="auto"/>
              </w:divBdr>
            </w:div>
            <w:div w:id="49960322">
              <w:marLeft w:val="0"/>
              <w:marRight w:val="0"/>
              <w:marTop w:val="0"/>
              <w:marBottom w:val="0"/>
              <w:divBdr>
                <w:top w:val="none" w:sz="0" w:space="0" w:color="auto"/>
                <w:left w:val="none" w:sz="0" w:space="0" w:color="auto"/>
                <w:bottom w:val="none" w:sz="0" w:space="0" w:color="auto"/>
                <w:right w:val="none" w:sz="0" w:space="0" w:color="auto"/>
              </w:divBdr>
            </w:div>
            <w:div w:id="64105963">
              <w:marLeft w:val="0"/>
              <w:marRight w:val="0"/>
              <w:marTop w:val="0"/>
              <w:marBottom w:val="0"/>
              <w:divBdr>
                <w:top w:val="none" w:sz="0" w:space="0" w:color="auto"/>
                <w:left w:val="none" w:sz="0" w:space="0" w:color="auto"/>
                <w:bottom w:val="none" w:sz="0" w:space="0" w:color="auto"/>
                <w:right w:val="none" w:sz="0" w:space="0" w:color="auto"/>
              </w:divBdr>
            </w:div>
            <w:div w:id="74014635">
              <w:marLeft w:val="0"/>
              <w:marRight w:val="0"/>
              <w:marTop w:val="0"/>
              <w:marBottom w:val="0"/>
              <w:divBdr>
                <w:top w:val="none" w:sz="0" w:space="0" w:color="auto"/>
                <w:left w:val="none" w:sz="0" w:space="0" w:color="auto"/>
                <w:bottom w:val="none" w:sz="0" w:space="0" w:color="auto"/>
                <w:right w:val="none" w:sz="0" w:space="0" w:color="auto"/>
              </w:divBdr>
            </w:div>
            <w:div w:id="80296198">
              <w:marLeft w:val="0"/>
              <w:marRight w:val="0"/>
              <w:marTop w:val="0"/>
              <w:marBottom w:val="0"/>
              <w:divBdr>
                <w:top w:val="none" w:sz="0" w:space="0" w:color="auto"/>
                <w:left w:val="none" w:sz="0" w:space="0" w:color="auto"/>
                <w:bottom w:val="none" w:sz="0" w:space="0" w:color="auto"/>
                <w:right w:val="none" w:sz="0" w:space="0" w:color="auto"/>
              </w:divBdr>
            </w:div>
            <w:div w:id="165437599">
              <w:marLeft w:val="0"/>
              <w:marRight w:val="0"/>
              <w:marTop w:val="0"/>
              <w:marBottom w:val="0"/>
              <w:divBdr>
                <w:top w:val="none" w:sz="0" w:space="0" w:color="auto"/>
                <w:left w:val="none" w:sz="0" w:space="0" w:color="auto"/>
                <w:bottom w:val="none" w:sz="0" w:space="0" w:color="auto"/>
                <w:right w:val="none" w:sz="0" w:space="0" w:color="auto"/>
              </w:divBdr>
            </w:div>
            <w:div w:id="185680755">
              <w:marLeft w:val="0"/>
              <w:marRight w:val="0"/>
              <w:marTop w:val="0"/>
              <w:marBottom w:val="0"/>
              <w:divBdr>
                <w:top w:val="none" w:sz="0" w:space="0" w:color="auto"/>
                <w:left w:val="none" w:sz="0" w:space="0" w:color="auto"/>
                <w:bottom w:val="none" w:sz="0" w:space="0" w:color="auto"/>
                <w:right w:val="none" w:sz="0" w:space="0" w:color="auto"/>
              </w:divBdr>
            </w:div>
            <w:div w:id="208079704">
              <w:marLeft w:val="0"/>
              <w:marRight w:val="0"/>
              <w:marTop w:val="0"/>
              <w:marBottom w:val="0"/>
              <w:divBdr>
                <w:top w:val="none" w:sz="0" w:space="0" w:color="auto"/>
                <w:left w:val="none" w:sz="0" w:space="0" w:color="auto"/>
                <w:bottom w:val="none" w:sz="0" w:space="0" w:color="auto"/>
                <w:right w:val="none" w:sz="0" w:space="0" w:color="auto"/>
              </w:divBdr>
            </w:div>
            <w:div w:id="231045231">
              <w:marLeft w:val="0"/>
              <w:marRight w:val="0"/>
              <w:marTop w:val="0"/>
              <w:marBottom w:val="0"/>
              <w:divBdr>
                <w:top w:val="none" w:sz="0" w:space="0" w:color="auto"/>
                <w:left w:val="none" w:sz="0" w:space="0" w:color="auto"/>
                <w:bottom w:val="none" w:sz="0" w:space="0" w:color="auto"/>
                <w:right w:val="none" w:sz="0" w:space="0" w:color="auto"/>
              </w:divBdr>
            </w:div>
            <w:div w:id="343366354">
              <w:marLeft w:val="0"/>
              <w:marRight w:val="0"/>
              <w:marTop w:val="0"/>
              <w:marBottom w:val="0"/>
              <w:divBdr>
                <w:top w:val="none" w:sz="0" w:space="0" w:color="auto"/>
                <w:left w:val="none" w:sz="0" w:space="0" w:color="auto"/>
                <w:bottom w:val="none" w:sz="0" w:space="0" w:color="auto"/>
                <w:right w:val="none" w:sz="0" w:space="0" w:color="auto"/>
              </w:divBdr>
            </w:div>
            <w:div w:id="392048017">
              <w:marLeft w:val="0"/>
              <w:marRight w:val="0"/>
              <w:marTop w:val="0"/>
              <w:marBottom w:val="0"/>
              <w:divBdr>
                <w:top w:val="none" w:sz="0" w:space="0" w:color="auto"/>
                <w:left w:val="none" w:sz="0" w:space="0" w:color="auto"/>
                <w:bottom w:val="none" w:sz="0" w:space="0" w:color="auto"/>
                <w:right w:val="none" w:sz="0" w:space="0" w:color="auto"/>
              </w:divBdr>
            </w:div>
            <w:div w:id="410977249">
              <w:marLeft w:val="0"/>
              <w:marRight w:val="0"/>
              <w:marTop w:val="0"/>
              <w:marBottom w:val="0"/>
              <w:divBdr>
                <w:top w:val="none" w:sz="0" w:space="0" w:color="auto"/>
                <w:left w:val="none" w:sz="0" w:space="0" w:color="auto"/>
                <w:bottom w:val="none" w:sz="0" w:space="0" w:color="auto"/>
                <w:right w:val="none" w:sz="0" w:space="0" w:color="auto"/>
              </w:divBdr>
            </w:div>
            <w:div w:id="552081960">
              <w:marLeft w:val="0"/>
              <w:marRight w:val="0"/>
              <w:marTop w:val="0"/>
              <w:marBottom w:val="0"/>
              <w:divBdr>
                <w:top w:val="none" w:sz="0" w:space="0" w:color="auto"/>
                <w:left w:val="none" w:sz="0" w:space="0" w:color="auto"/>
                <w:bottom w:val="none" w:sz="0" w:space="0" w:color="auto"/>
                <w:right w:val="none" w:sz="0" w:space="0" w:color="auto"/>
              </w:divBdr>
            </w:div>
            <w:div w:id="567810866">
              <w:marLeft w:val="0"/>
              <w:marRight w:val="0"/>
              <w:marTop w:val="0"/>
              <w:marBottom w:val="0"/>
              <w:divBdr>
                <w:top w:val="none" w:sz="0" w:space="0" w:color="auto"/>
                <w:left w:val="none" w:sz="0" w:space="0" w:color="auto"/>
                <w:bottom w:val="none" w:sz="0" w:space="0" w:color="auto"/>
                <w:right w:val="none" w:sz="0" w:space="0" w:color="auto"/>
              </w:divBdr>
            </w:div>
            <w:div w:id="578250429">
              <w:marLeft w:val="0"/>
              <w:marRight w:val="0"/>
              <w:marTop w:val="0"/>
              <w:marBottom w:val="0"/>
              <w:divBdr>
                <w:top w:val="none" w:sz="0" w:space="0" w:color="auto"/>
                <w:left w:val="none" w:sz="0" w:space="0" w:color="auto"/>
                <w:bottom w:val="none" w:sz="0" w:space="0" w:color="auto"/>
                <w:right w:val="none" w:sz="0" w:space="0" w:color="auto"/>
              </w:divBdr>
            </w:div>
            <w:div w:id="593785976">
              <w:marLeft w:val="0"/>
              <w:marRight w:val="0"/>
              <w:marTop w:val="0"/>
              <w:marBottom w:val="0"/>
              <w:divBdr>
                <w:top w:val="none" w:sz="0" w:space="0" w:color="auto"/>
                <w:left w:val="none" w:sz="0" w:space="0" w:color="auto"/>
                <w:bottom w:val="none" w:sz="0" w:space="0" w:color="auto"/>
                <w:right w:val="none" w:sz="0" w:space="0" w:color="auto"/>
              </w:divBdr>
            </w:div>
            <w:div w:id="622734185">
              <w:marLeft w:val="0"/>
              <w:marRight w:val="0"/>
              <w:marTop w:val="0"/>
              <w:marBottom w:val="0"/>
              <w:divBdr>
                <w:top w:val="none" w:sz="0" w:space="0" w:color="auto"/>
                <w:left w:val="none" w:sz="0" w:space="0" w:color="auto"/>
                <w:bottom w:val="none" w:sz="0" w:space="0" w:color="auto"/>
                <w:right w:val="none" w:sz="0" w:space="0" w:color="auto"/>
              </w:divBdr>
            </w:div>
            <w:div w:id="624624288">
              <w:marLeft w:val="0"/>
              <w:marRight w:val="0"/>
              <w:marTop w:val="0"/>
              <w:marBottom w:val="0"/>
              <w:divBdr>
                <w:top w:val="none" w:sz="0" w:space="0" w:color="auto"/>
                <w:left w:val="none" w:sz="0" w:space="0" w:color="auto"/>
                <w:bottom w:val="none" w:sz="0" w:space="0" w:color="auto"/>
                <w:right w:val="none" w:sz="0" w:space="0" w:color="auto"/>
              </w:divBdr>
            </w:div>
            <w:div w:id="630748853">
              <w:marLeft w:val="0"/>
              <w:marRight w:val="0"/>
              <w:marTop w:val="0"/>
              <w:marBottom w:val="0"/>
              <w:divBdr>
                <w:top w:val="none" w:sz="0" w:space="0" w:color="auto"/>
                <w:left w:val="none" w:sz="0" w:space="0" w:color="auto"/>
                <w:bottom w:val="none" w:sz="0" w:space="0" w:color="auto"/>
                <w:right w:val="none" w:sz="0" w:space="0" w:color="auto"/>
              </w:divBdr>
            </w:div>
            <w:div w:id="679965624">
              <w:marLeft w:val="0"/>
              <w:marRight w:val="0"/>
              <w:marTop w:val="0"/>
              <w:marBottom w:val="0"/>
              <w:divBdr>
                <w:top w:val="none" w:sz="0" w:space="0" w:color="auto"/>
                <w:left w:val="none" w:sz="0" w:space="0" w:color="auto"/>
                <w:bottom w:val="none" w:sz="0" w:space="0" w:color="auto"/>
                <w:right w:val="none" w:sz="0" w:space="0" w:color="auto"/>
              </w:divBdr>
            </w:div>
            <w:div w:id="715397472">
              <w:marLeft w:val="0"/>
              <w:marRight w:val="0"/>
              <w:marTop w:val="0"/>
              <w:marBottom w:val="0"/>
              <w:divBdr>
                <w:top w:val="none" w:sz="0" w:space="0" w:color="auto"/>
                <w:left w:val="none" w:sz="0" w:space="0" w:color="auto"/>
                <w:bottom w:val="none" w:sz="0" w:space="0" w:color="auto"/>
                <w:right w:val="none" w:sz="0" w:space="0" w:color="auto"/>
              </w:divBdr>
            </w:div>
            <w:div w:id="795103479">
              <w:marLeft w:val="0"/>
              <w:marRight w:val="0"/>
              <w:marTop w:val="0"/>
              <w:marBottom w:val="0"/>
              <w:divBdr>
                <w:top w:val="none" w:sz="0" w:space="0" w:color="auto"/>
                <w:left w:val="none" w:sz="0" w:space="0" w:color="auto"/>
                <w:bottom w:val="none" w:sz="0" w:space="0" w:color="auto"/>
                <w:right w:val="none" w:sz="0" w:space="0" w:color="auto"/>
              </w:divBdr>
            </w:div>
            <w:div w:id="846363569">
              <w:marLeft w:val="0"/>
              <w:marRight w:val="0"/>
              <w:marTop w:val="0"/>
              <w:marBottom w:val="0"/>
              <w:divBdr>
                <w:top w:val="none" w:sz="0" w:space="0" w:color="auto"/>
                <w:left w:val="none" w:sz="0" w:space="0" w:color="auto"/>
                <w:bottom w:val="none" w:sz="0" w:space="0" w:color="auto"/>
                <w:right w:val="none" w:sz="0" w:space="0" w:color="auto"/>
              </w:divBdr>
            </w:div>
            <w:div w:id="847138243">
              <w:marLeft w:val="0"/>
              <w:marRight w:val="0"/>
              <w:marTop w:val="0"/>
              <w:marBottom w:val="0"/>
              <w:divBdr>
                <w:top w:val="none" w:sz="0" w:space="0" w:color="auto"/>
                <w:left w:val="none" w:sz="0" w:space="0" w:color="auto"/>
                <w:bottom w:val="none" w:sz="0" w:space="0" w:color="auto"/>
                <w:right w:val="none" w:sz="0" w:space="0" w:color="auto"/>
              </w:divBdr>
            </w:div>
            <w:div w:id="854878196">
              <w:marLeft w:val="0"/>
              <w:marRight w:val="0"/>
              <w:marTop w:val="0"/>
              <w:marBottom w:val="0"/>
              <w:divBdr>
                <w:top w:val="none" w:sz="0" w:space="0" w:color="auto"/>
                <w:left w:val="none" w:sz="0" w:space="0" w:color="auto"/>
                <w:bottom w:val="none" w:sz="0" w:space="0" w:color="auto"/>
                <w:right w:val="none" w:sz="0" w:space="0" w:color="auto"/>
              </w:divBdr>
            </w:div>
            <w:div w:id="892230868">
              <w:marLeft w:val="0"/>
              <w:marRight w:val="0"/>
              <w:marTop w:val="0"/>
              <w:marBottom w:val="0"/>
              <w:divBdr>
                <w:top w:val="none" w:sz="0" w:space="0" w:color="auto"/>
                <w:left w:val="none" w:sz="0" w:space="0" w:color="auto"/>
                <w:bottom w:val="none" w:sz="0" w:space="0" w:color="auto"/>
                <w:right w:val="none" w:sz="0" w:space="0" w:color="auto"/>
              </w:divBdr>
            </w:div>
            <w:div w:id="899514070">
              <w:marLeft w:val="0"/>
              <w:marRight w:val="0"/>
              <w:marTop w:val="0"/>
              <w:marBottom w:val="0"/>
              <w:divBdr>
                <w:top w:val="none" w:sz="0" w:space="0" w:color="auto"/>
                <w:left w:val="none" w:sz="0" w:space="0" w:color="auto"/>
                <w:bottom w:val="none" w:sz="0" w:space="0" w:color="auto"/>
                <w:right w:val="none" w:sz="0" w:space="0" w:color="auto"/>
              </w:divBdr>
            </w:div>
            <w:div w:id="978610257">
              <w:marLeft w:val="0"/>
              <w:marRight w:val="0"/>
              <w:marTop w:val="0"/>
              <w:marBottom w:val="0"/>
              <w:divBdr>
                <w:top w:val="none" w:sz="0" w:space="0" w:color="auto"/>
                <w:left w:val="none" w:sz="0" w:space="0" w:color="auto"/>
                <w:bottom w:val="none" w:sz="0" w:space="0" w:color="auto"/>
                <w:right w:val="none" w:sz="0" w:space="0" w:color="auto"/>
              </w:divBdr>
            </w:div>
            <w:div w:id="1041513365">
              <w:marLeft w:val="0"/>
              <w:marRight w:val="0"/>
              <w:marTop w:val="0"/>
              <w:marBottom w:val="0"/>
              <w:divBdr>
                <w:top w:val="none" w:sz="0" w:space="0" w:color="auto"/>
                <w:left w:val="none" w:sz="0" w:space="0" w:color="auto"/>
                <w:bottom w:val="none" w:sz="0" w:space="0" w:color="auto"/>
                <w:right w:val="none" w:sz="0" w:space="0" w:color="auto"/>
              </w:divBdr>
            </w:div>
            <w:div w:id="1079328983">
              <w:marLeft w:val="0"/>
              <w:marRight w:val="0"/>
              <w:marTop w:val="0"/>
              <w:marBottom w:val="0"/>
              <w:divBdr>
                <w:top w:val="none" w:sz="0" w:space="0" w:color="auto"/>
                <w:left w:val="none" w:sz="0" w:space="0" w:color="auto"/>
                <w:bottom w:val="none" w:sz="0" w:space="0" w:color="auto"/>
                <w:right w:val="none" w:sz="0" w:space="0" w:color="auto"/>
              </w:divBdr>
            </w:div>
            <w:div w:id="1083185502">
              <w:marLeft w:val="0"/>
              <w:marRight w:val="0"/>
              <w:marTop w:val="0"/>
              <w:marBottom w:val="0"/>
              <w:divBdr>
                <w:top w:val="none" w:sz="0" w:space="0" w:color="auto"/>
                <w:left w:val="none" w:sz="0" w:space="0" w:color="auto"/>
                <w:bottom w:val="none" w:sz="0" w:space="0" w:color="auto"/>
                <w:right w:val="none" w:sz="0" w:space="0" w:color="auto"/>
              </w:divBdr>
            </w:div>
            <w:div w:id="1107116925">
              <w:marLeft w:val="0"/>
              <w:marRight w:val="0"/>
              <w:marTop w:val="0"/>
              <w:marBottom w:val="0"/>
              <w:divBdr>
                <w:top w:val="none" w:sz="0" w:space="0" w:color="auto"/>
                <w:left w:val="none" w:sz="0" w:space="0" w:color="auto"/>
                <w:bottom w:val="none" w:sz="0" w:space="0" w:color="auto"/>
                <w:right w:val="none" w:sz="0" w:space="0" w:color="auto"/>
              </w:divBdr>
            </w:div>
            <w:div w:id="1113327344">
              <w:marLeft w:val="0"/>
              <w:marRight w:val="0"/>
              <w:marTop w:val="0"/>
              <w:marBottom w:val="0"/>
              <w:divBdr>
                <w:top w:val="none" w:sz="0" w:space="0" w:color="auto"/>
                <w:left w:val="none" w:sz="0" w:space="0" w:color="auto"/>
                <w:bottom w:val="none" w:sz="0" w:space="0" w:color="auto"/>
                <w:right w:val="none" w:sz="0" w:space="0" w:color="auto"/>
              </w:divBdr>
            </w:div>
            <w:div w:id="1140420679">
              <w:marLeft w:val="0"/>
              <w:marRight w:val="0"/>
              <w:marTop w:val="0"/>
              <w:marBottom w:val="0"/>
              <w:divBdr>
                <w:top w:val="none" w:sz="0" w:space="0" w:color="auto"/>
                <w:left w:val="none" w:sz="0" w:space="0" w:color="auto"/>
                <w:bottom w:val="none" w:sz="0" w:space="0" w:color="auto"/>
                <w:right w:val="none" w:sz="0" w:space="0" w:color="auto"/>
              </w:divBdr>
            </w:div>
            <w:div w:id="1226380573">
              <w:marLeft w:val="0"/>
              <w:marRight w:val="0"/>
              <w:marTop w:val="0"/>
              <w:marBottom w:val="0"/>
              <w:divBdr>
                <w:top w:val="none" w:sz="0" w:space="0" w:color="auto"/>
                <w:left w:val="none" w:sz="0" w:space="0" w:color="auto"/>
                <w:bottom w:val="none" w:sz="0" w:space="0" w:color="auto"/>
                <w:right w:val="none" w:sz="0" w:space="0" w:color="auto"/>
              </w:divBdr>
            </w:div>
            <w:div w:id="1227836790">
              <w:marLeft w:val="0"/>
              <w:marRight w:val="0"/>
              <w:marTop w:val="0"/>
              <w:marBottom w:val="0"/>
              <w:divBdr>
                <w:top w:val="none" w:sz="0" w:space="0" w:color="auto"/>
                <w:left w:val="none" w:sz="0" w:space="0" w:color="auto"/>
                <w:bottom w:val="none" w:sz="0" w:space="0" w:color="auto"/>
                <w:right w:val="none" w:sz="0" w:space="0" w:color="auto"/>
              </w:divBdr>
            </w:div>
            <w:div w:id="1252545774">
              <w:marLeft w:val="0"/>
              <w:marRight w:val="0"/>
              <w:marTop w:val="0"/>
              <w:marBottom w:val="0"/>
              <w:divBdr>
                <w:top w:val="none" w:sz="0" w:space="0" w:color="auto"/>
                <w:left w:val="none" w:sz="0" w:space="0" w:color="auto"/>
                <w:bottom w:val="none" w:sz="0" w:space="0" w:color="auto"/>
                <w:right w:val="none" w:sz="0" w:space="0" w:color="auto"/>
              </w:divBdr>
            </w:div>
            <w:div w:id="1269895487">
              <w:marLeft w:val="0"/>
              <w:marRight w:val="0"/>
              <w:marTop w:val="0"/>
              <w:marBottom w:val="0"/>
              <w:divBdr>
                <w:top w:val="none" w:sz="0" w:space="0" w:color="auto"/>
                <w:left w:val="none" w:sz="0" w:space="0" w:color="auto"/>
                <w:bottom w:val="none" w:sz="0" w:space="0" w:color="auto"/>
                <w:right w:val="none" w:sz="0" w:space="0" w:color="auto"/>
              </w:divBdr>
            </w:div>
            <w:div w:id="1285775513">
              <w:marLeft w:val="0"/>
              <w:marRight w:val="0"/>
              <w:marTop w:val="0"/>
              <w:marBottom w:val="0"/>
              <w:divBdr>
                <w:top w:val="none" w:sz="0" w:space="0" w:color="auto"/>
                <w:left w:val="none" w:sz="0" w:space="0" w:color="auto"/>
                <w:bottom w:val="none" w:sz="0" w:space="0" w:color="auto"/>
                <w:right w:val="none" w:sz="0" w:space="0" w:color="auto"/>
              </w:divBdr>
            </w:div>
            <w:div w:id="1285967685">
              <w:marLeft w:val="0"/>
              <w:marRight w:val="0"/>
              <w:marTop w:val="0"/>
              <w:marBottom w:val="0"/>
              <w:divBdr>
                <w:top w:val="none" w:sz="0" w:space="0" w:color="auto"/>
                <w:left w:val="none" w:sz="0" w:space="0" w:color="auto"/>
                <w:bottom w:val="none" w:sz="0" w:space="0" w:color="auto"/>
                <w:right w:val="none" w:sz="0" w:space="0" w:color="auto"/>
              </w:divBdr>
            </w:div>
            <w:div w:id="1324118003">
              <w:marLeft w:val="0"/>
              <w:marRight w:val="0"/>
              <w:marTop w:val="0"/>
              <w:marBottom w:val="0"/>
              <w:divBdr>
                <w:top w:val="none" w:sz="0" w:space="0" w:color="auto"/>
                <w:left w:val="none" w:sz="0" w:space="0" w:color="auto"/>
                <w:bottom w:val="none" w:sz="0" w:space="0" w:color="auto"/>
                <w:right w:val="none" w:sz="0" w:space="0" w:color="auto"/>
              </w:divBdr>
            </w:div>
            <w:div w:id="1332754909">
              <w:marLeft w:val="0"/>
              <w:marRight w:val="0"/>
              <w:marTop w:val="0"/>
              <w:marBottom w:val="0"/>
              <w:divBdr>
                <w:top w:val="none" w:sz="0" w:space="0" w:color="auto"/>
                <w:left w:val="none" w:sz="0" w:space="0" w:color="auto"/>
                <w:bottom w:val="none" w:sz="0" w:space="0" w:color="auto"/>
                <w:right w:val="none" w:sz="0" w:space="0" w:color="auto"/>
              </w:divBdr>
            </w:div>
            <w:div w:id="1337877254">
              <w:marLeft w:val="0"/>
              <w:marRight w:val="0"/>
              <w:marTop w:val="0"/>
              <w:marBottom w:val="0"/>
              <w:divBdr>
                <w:top w:val="none" w:sz="0" w:space="0" w:color="auto"/>
                <w:left w:val="none" w:sz="0" w:space="0" w:color="auto"/>
                <w:bottom w:val="none" w:sz="0" w:space="0" w:color="auto"/>
                <w:right w:val="none" w:sz="0" w:space="0" w:color="auto"/>
              </w:divBdr>
            </w:div>
            <w:div w:id="1364860752">
              <w:marLeft w:val="0"/>
              <w:marRight w:val="0"/>
              <w:marTop w:val="0"/>
              <w:marBottom w:val="0"/>
              <w:divBdr>
                <w:top w:val="none" w:sz="0" w:space="0" w:color="auto"/>
                <w:left w:val="none" w:sz="0" w:space="0" w:color="auto"/>
                <w:bottom w:val="none" w:sz="0" w:space="0" w:color="auto"/>
                <w:right w:val="none" w:sz="0" w:space="0" w:color="auto"/>
              </w:divBdr>
            </w:div>
            <w:div w:id="1388146379">
              <w:marLeft w:val="0"/>
              <w:marRight w:val="0"/>
              <w:marTop w:val="0"/>
              <w:marBottom w:val="0"/>
              <w:divBdr>
                <w:top w:val="none" w:sz="0" w:space="0" w:color="auto"/>
                <w:left w:val="none" w:sz="0" w:space="0" w:color="auto"/>
                <w:bottom w:val="none" w:sz="0" w:space="0" w:color="auto"/>
                <w:right w:val="none" w:sz="0" w:space="0" w:color="auto"/>
              </w:divBdr>
            </w:div>
            <w:div w:id="1390611538">
              <w:marLeft w:val="0"/>
              <w:marRight w:val="0"/>
              <w:marTop w:val="0"/>
              <w:marBottom w:val="0"/>
              <w:divBdr>
                <w:top w:val="none" w:sz="0" w:space="0" w:color="auto"/>
                <w:left w:val="none" w:sz="0" w:space="0" w:color="auto"/>
                <w:bottom w:val="none" w:sz="0" w:space="0" w:color="auto"/>
                <w:right w:val="none" w:sz="0" w:space="0" w:color="auto"/>
              </w:divBdr>
            </w:div>
            <w:div w:id="1396320641">
              <w:marLeft w:val="0"/>
              <w:marRight w:val="0"/>
              <w:marTop w:val="0"/>
              <w:marBottom w:val="0"/>
              <w:divBdr>
                <w:top w:val="none" w:sz="0" w:space="0" w:color="auto"/>
                <w:left w:val="none" w:sz="0" w:space="0" w:color="auto"/>
                <w:bottom w:val="none" w:sz="0" w:space="0" w:color="auto"/>
                <w:right w:val="none" w:sz="0" w:space="0" w:color="auto"/>
              </w:divBdr>
            </w:div>
            <w:div w:id="1436438009">
              <w:marLeft w:val="0"/>
              <w:marRight w:val="0"/>
              <w:marTop w:val="0"/>
              <w:marBottom w:val="0"/>
              <w:divBdr>
                <w:top w:val="none" w:sz="0" w:space="0" w:color="auto"/>
                <w:left w:val="none" w:sz="0" w:space="0" w:color="auto"/>
                <w:bottom w:val="none" w:sz="0" w:space="0" w:color="auto"/>
                <w:right w:val="none" w:sz="0" w:space="0" w:color="auto"/>
              </w:divBdr>
            </w:div>
            <w:div w:id="1496799672">
              <w:marLeft w:val="0"/>
              <w:marRight w:val="0"/>
              <w:marTop w:val="0"/>
              <w:marBottom w:val="0"/>
              <w:divBdr>
                <w:top w:val="none" w:sz="0" w:space="0" w:color="auto"/>
                <w:left w:val="none" w:sz="0" w:space="0" w:color="auto"/>
                <w:bottom w:val="none" w:sz="0" w:space="0" w:color="auto"/>
                <w:right w:val="none" w:sz="0" w:space="0" w:color="auto"/>
              </w:divBdr>
            </w:div>
            <w:div w:id="1516110315">
              <w:marLeft w:val="0"/>
              <w:marRight w:val="0"/>
              <w:marTop w:val="0"/>
              <w:marBottom w:val="0"/>
              <w:divBdr>
                <w:top w:val="none" w:sz="0" w:space="0" w:color="auto"/>
                <w:left w:val="none" w:sz="0" w:space="0" w:color="auto"/>
                <w:bottom w:val="none" w:sz="0" w:space="0" w:color="auto"/>
                <w:right w:val="none" w:sz="0" w:space="0" w:color="auto"/>
              </w:divBdr>
            </w:div>
            <w:div w:id="1519466598">
              <w:marLeft w:val="0"/>
              <w:marRight w:val="0"/>
              <w:marTop w:val="0"/>
              <w:marBottom w:val="0"/>
              <w:divBdr>
                <w:top w:val="none" w:sz="0" w:space="0" w:color="auto"/>
                <w:left w:val="none" w:sz="0" w:space="0" w:color="auto"/>
                <w:bottom w:val="none" w:sz="0" w:space="0" w:color="auto"/>
                <w:right w:val="none" w:sz="0" w:space="0" w:color="auto"/>
              </w:divBdr>
            </w:div>
            <w:div w:id="1554274929">
              <w:marLeft w:val="0"/>
              <w:marRight w:val="0"/>
              <w:marTop w:val="0"/>
              <w:marBottom w:val="0"/>
              <w:divBdr>
                <w:top w:val="none" w:sz="0" w:space="0" w:color="auto"/>
                <w:left w:val="none" w:sz="0" w:space="0" w:color="auto"/>
                <w:bottom w:val="none" w:sz="0" w:space="0" w:color="auto"/>
                <w:right w:val="none" w:sz="0" w:space="0" w:color="auto"/>
              </w:divBdr>
            </w:div>
            <w:div w:id="1577325833">
              <w:marLeft w:val="0"/>
              <w:marRight w:val="0"/>
              <w:marTop w:val="0"/>
              <w:marBottom w:val="0"/>
              <w:divBdr>
                <w:top w:val="none" w:sz="0" w:space="0" w:color="auto"/>
                <w:left w:val="none" w:sz="0" w:space="0" w:color="auto"/>
                <w:bottom w:val="none" w:sz="0" w:space="0" w:color="auto"/>
                <w:right w:val="none" w:sz="0" w:space="0" w:color="auto"/>
              </w:divBdr>
            </w:div>
            <w:div w:id="1578897649">
              <w:marLeft w:val="0"/>
              <w:marRight w:val="0"/>
              <w:marTop w:val="0"/>
              <w:marBottom w:val="0"/>
              <w:divBdr>
                <w:top w:val="none" w:sz="0" w:space="0" w:color="auto"/>
                <w:left w:val="none" w:sz="0" w:space="0" w:color="auto"/>
                <w:bottom w:val="none" w:sz="0" w:space="0" w:color="auto"/>
                <w:right w:val="none" w:sz="0" w:space="0" w:color="auto"/>
              </w:divBdr>
            </w:div>
            <w:div w:id="1603489817">
              <w:marLeft w:val="0"/>
              <w:marRight w:val="0"/>
              <w:marTop w:val="0"/>
              <w:marBottom w:val="0"/>
              <w:divBdr>
                <w:top w:val="none" w:sz="0" w:space="0" w:color="auto"/>
                <w:left w:val="none" w:sz="0" w:space="0" w:color="auto"/>
                <w:bottom w:val="none" w:sz="0" w:space="0" w:color="auto"/>
                <w:right w:val="none" w:sz="0" w:space="0" w:color="auto"/>
              </w:divBdr>
            </w:div>
            <w:div w:id="1681659579">
              <w:marLeft w:val="0"/>
              <w:marRight w:val="0"/>
              <w:marTop w:val="0"/>
              <w:marBottom w:val="0"/>
              <w:divBdr>
                <w:top w:val="none" w:sz="0" w:space="0" w:color="auto"/>
                <w:left w:val="none" w:sz="0" w:space="0" w:color="auto"/>
                <w:bottom w:val="none" w:sz="0" w:space="0" w:color="auto"/>
                <w:right w:val="none" w:sz="0" w:space="0" w:color="auto"/>
              </w:divBdr>
            </w:div>
            <w:div w:id="1727222457">
              <w:marLeft w:val="0"/>
              <w:marRight w:val="0"/>
              <w:marTop w:val="0"/>
              <w:marBottom w:val="0"/>
              <w:divBdr>
                <w:top w:val="none" w:sz="0" w:space="0" w:color="auto"/>
                <w:left w:val="none" w:sz="0" w:space="0" w:color="auto"/>
                <w:bottom w:val="none" w:sz="0" w:space="0" w:color="auto"/>
                <w:right w:val="none" w:sz="0" w:space="0" w:color="auto"/>
              </w:divBdr>
            </w:div>
            <w:div w:id="1741442859">
              <w:marLeft w:val="0"/>
              <w:marRight w:val="0"/>
              <w:marTop w:val="0"/>
              <w:marBottom w:val="0"/>
              <w:divBdr>
                <w:top w:val="none" w:sz="0" w:space="0" w:color="auto"/>
                <w:left w:val="none" w:sz="0" w:space="0" w:color="auto"/>
                <w:bottom w:val="none" w:sz="0" w:space="0" w:color="auto"/>
                <w:right w:val="none" w:sz="0" w:space="0" w:color="auto"/>
              </w:divBdr>
            </w:div>
            <w:div w:id="1755273018">
              <w:marLeft w:val="0"/>
              <w:marRight w:val="0"/>
              <w:marTop w:val="0"/>
              <w:marBottom w:val="0"/>
              <w:divBdr>
                <w:top w:val="none" w:sz="0" w:space="0" w:color="auto"/>
                <w:left w:val="none" w:sz="0" w:space="0" w:color="auto"/>
                <w:bottom w:val="none" w:sz="0" w:space="0" w:color="auto"/>
                <w:right w:val="none" w:sz="0" w:space="0" w:color="auto"/>
              </w:divBdr>
            </w:div>
            <w:div w:id="1756046454">
              <w:marLeft w:val="0"/>
              <w:marRight w:val="0"/>
              <w:marTop w:val="0"/>
              <w:marBottom w:val="0"/>
              <w:divBdr>
                <w:top w:val="none" w:sz="0" w:space="0" w:color="auto"/>
                <w:left w:val="none" w:sz="0" w:space="0" w:color="auto"/>
                <w:bottom w:val="none" w:sz="0" w:space="0" w:color="auto"/>
                <w:right w:val="none" w:sz="0" w:space="0" w:color="auto"/>
              </w:divBdr>
            </w:div>
            <w:div w:id="1802070682">
              <w:marLeft w:val="0"/>
              <w:marRight w:val="0"/>
              <w:marTop w:val="0"/>
              <w:marBottom w:val="0"/>
              <w:divBdr>
                <w:top w:val="none" w:sz="0" w:space="0" w:color="auto"/>
                <w:left w:val="none" w:sz="0" w:space="0" w:color="auto"/>
                <w:bottom w:val="none" w:sz="0" w:space="0" w:color="auto"/>
                <w:right w:val="none" w:sz="0" w:space="0" w:color="auto"/>
              </w:divBdr>
            </w:div>
            <w:div w:id="1845777654">
              <w:marLeft w:val="0"/>
              <w:marRight w:val="0"/>
              <w:marTop w:val="0"/>
              <w:marBottom w:val="0"/>
              <w:divBdr>
                <w:top w:val="none" w:sz="0" w:space="0" w:color="auto"/>
                <w:left w:val="none" w:sz="0" w:space="0" w:color="auto"/>
                <w:bottom w:val="none" w:sz="0" w:space="0" w:color="auto"/>
                <w:right w:val="none" w:sz="0" w:space="0" w:color="auto"/>
              </w:divBdr>
            </w:div>
            <w:div w:id="1853177677">
              <w:marLeft w:val="0"/>
              <w:marRight w:val="0"/>
              <w:marTop w:val="0"/>
              <w:marBottom w:val="0"/>
              <w:divBdr>
                <w:top w:val="none" w:sz="0" w:space="0" w:color="auto"/>
                <w:left w:val="none" w:sz="0" w:space="0" w:color="auto"/>
                <w:bottom w:val="none" w:sz="0" w:space="0" w:color="auto"/>
                <w:right w:val="none" w:sz="0" w:space="0" w:color="auto"/>
              </w:divBdr>
            </w:div>
            <w:div w:id="1938176648">
              <w:marLeft w:val="0"/>
              <w:marRight w:val="0"/>
              <w:marTop w:val="0"/>
              <w:marBottom w:val="0"/>
              <w:divBdr>
                <w:top w:val="none" w:sz="0" w:space="0" w:color="auto"/>
                <w:left w:val="none" w:sz="0" w:space="0" w:color="auto"/>
                <w:bottom w:val="none" w:sz="0" w:space="0" w:color="auto"/>
                <w:right w:val="none" w:sz="0" w:space="0" w:color="auto"/>
              </w:divBdr>
            </w:div>
            <w:div w:id="1990556683">
              <w:marLeft w:val="0"/>
              <w:marRight w:val="0"/>
              <w:marTop w:val="0"/>
              <w:marBottom w:val="0"/>
              <w:divBdr>
                <w:top w:val="none" w:sz="0" w:space="0" w:color="auto"/>
                <w:left w:val="none" w:sz="0" w:space="0" w:color="auto"/>
                <w:bottom w:val="none" w:sz="0" w:space="0" w:color="auto"/>
                <w:right w:val="none" w:sz="0" w:space="0" w:color="auto"/>
              </w:divBdr>
            </w:div>
            <w:div w:id="1995989825">
              <w:marLeft w:val="0"/>
              <w:marRight w:val="0"/>
              <w:marTop w:val="0"/>
              <w:marBottom w:val="0"/>
              <w:divBdr>
                <w:top w:val="none" w:sz="0" w:space="0" w:color="auto"/>
                <w:left w:val="none" w:sz="0" w:space="0" w:color="auto"/>
                <w:bottom w:val="none" w:sz="0" w:space="0" w:color="auto"/>
                <w:right w:val="none" w:sz="0" w:space="0" w:color="auto"/>
              </w:divBdr>
            </w:div>
            <w:div w:id="2001619655">
              <w:marLeft w:val="0"/>
              <w:marRight w:val="0"/>
              <w:marTop w:val="0"/>
              <w:marBottom w:val="0"/>
              <w:divBdr>
                <w:top w:val="none" w:sz="0" w:space="0" w:color="auto"/>
                <w:left w:val="none" w:sz="0" w:space="0" w:color="auto"/>
                <w:bottom w:val="none" w:sz="0" w:space="0" w:color="auto"/>
                <w:right w:val="none" w:sz="0" w:space="0" w:color="auto"/>
              </w:divBdr>
            </w:div>
            <w:div w:id="2042779509">
              <w:marLeft w:val="0"/>
              <w:marRight w:val="0"/>
              <w:marTop w:val="0"/>
              <w:marBottom w:val="0"/>
              <w:divBdr>
                <w:top w:val="none" w:sz="0" w:space="0" w:color="auto"/>
                <w:left w:val="none" w:sz="0" w:space="0" w:color="auto"/>
                <w:bottom w:val="none" w:sz="0" w:space="0" w:color="auto"/>
                <w:right w:val="none" w:sz="0" w:space="0" w:color="auto"/>
              </w:divBdr>
            </w:div>
            <w:div w:id="2043086944">
              <w:marLeft w:val="0"/>
              <w:marRight w:val="0"/>
              <w:marTop w:val="0"/>
              <w:marBottom w:val="0"/>
              <w:divBdr>
                <w:top w:val="none" w:sz="0" w:space="0" w:color="auto"/>
                <w:left w:val="none" w:sz="0" w:space="0" w:color="auto"/>
                <w:bottom w:val="none" w:sz="0" w:space="0" w:color="auto"/>
                <w:right w:val="none" w:sz="0" w:space="0" w:color="auto"/>
              </w:divBdr>
            </w:div>
            <w:div w:id="2074768365">
              <w:marLeft w:val="0"/>
              <w:marRight w:val="0"/>
              <w:marTop w:val="0"/>
              <w:marBottom w:val="0"/>
              <w:divBdr>
                <w:top w:val="none" w:sz="0" w:space="0" w:color="auto"/>
                <w:left w:val="none" w:sz="0" w:space="0" w:color="auto"/>
                <w:bottom w:val="none" w:sz="0" w:space="0" w:color="auto"/>
                <w:right w:val="none" w:sz="0" w:space="0" w:color="auto"/>
              </w:divBdr>
            </w:div>
            <w:div w:id="2076706493">
              <w:marLeft w:val="0"/>
              <w:marRight w:val="0"/>
              <w:marTop w:val="0"/>
              <w:marBottom w:val="0"/>
              <w:divBdr>
                <w:top w:val="none" w:sz="0" w:space="0" w:color="auto"/>
                <w:left w:val="none" w:sz="0" w:space="0" w:color="auto"/>
                <w:bottom w:val="none" w:sz="0" w:space="0" w:color="auto"/>
                <w:right w:val="none" w:sz="0" w:space="0" w:color="auto"/>
              </w:divBdr>
            </w:div>
            <w:div w:id="2078817298">
              <w:marLeft w:val="0"/>
              <w:marRight w:val="0"/>
              <w:marTop w:val="0"/>
              <w:marBottom w:val="0"/>
              <w:divBdr>
                <w:top w:val="none" w:sz="0" w:space="0" w:color="auto"/>
                <w:left w:val="none" w:sz="0" w:space="0" w:color="auto"/>
                <w:bottom w:val="none" w:sz="0" w:space="0" w:color="auto"/>
                <w:right w:val="none" w:sz="0" w:space="0" w:color="auto"/>
              </w:divBdr>
            </w:div>
            <w:div w:id="21461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6746">
      <w:bodyDiv w:val="1"/>
      <w:marLeft w:val="0"/>
      <w:marRight w:val="0"/>
      <w:marTop w:val="0"/>
      <w:marBottom w:val="0"/>
      <w:divBdr>
        <w:top w:val="none" w:sz="0" w:space="0" w:color="auto"/>
        <w:left w:val="none" w:sz="0" w:space="0" w:color="auto"/>
        <w:bottom w:val="none" w:sz="0" w:space="0" w:color="auto"/>
        <w:right w:val="none" w:sz="0" w:space="0" w:color="auto"/>
      </w:divBdr>
    </w:div>
    <w:div w:id="112290656">
      <w:bodyDiv w:val="1"/>
      <w:marLeft w:val="0"/>
      <w:marRight w:val="0"/>
      <w:marTop w:val="0"/>
      <w:marBottom w:val="0"/>
      <w:divBdr>
        <w:top w:val="none" w:sz="0" w:space="0" w:color="auto"/>
        <w:left w:val="none" w:sz="0" w:space="0" w:color="auto"/>
        <w:bottom w:val="none" w:sz="0" w:space="0" w:color="auto"/>
        <w:right w:val="none" w:sz="0" w:space="0" w:color="auto"/>
      </w:divBdr>
    </w:div>
    <w:div w:id="120731286">
      <w:bodyDiv w:val="1"/>
      <w:marLeft w:val="0"/>
      <w:marRight w:val="0"/>
      <w:marTop w:val="0"/>
      <w:marBottom w:val="0"/>
      <w:divBdr>
        <w:top w:val="none" w:sz="0" w:space="0" w:color="auto"/>
        <w:left w:val="none" w:sz="0" w:space="0" w:color="auto"/>
        <w:bottom w:val="none" w:sz="0" w:space="0" w:color="auto"/>
        <w:right w:val="none" w:sz="0" w:space="0" w:color="auto"/>
      </w:divBdr>
    </w:div>
    <w:div w:id="154690889">
      <w:bodyDiv w:val="1"/>
      <w:marLeft w:val="0"/>
      <w:marRight w:val="0"/>
      <w:marTop w:val="0"/>
      <w:marBottom w:val="0"/>
      <w:divBdr>
        <w:top w:val="none" w:sz="0" w:space="0" w:color="auto"/>
        <w:left w:val="none" w:sz="0" w:space="0" w:color="auto"/>
        <w:bottom w:val="none" w:sz="0" w:space="0" w:color="auto"/>
        <w:right w:val="none" w:sz="0" w:space="0" w:color="auto"/>
      </w:divBdr>
    </w:div>
    <w:div w:id="171267991">
      <w:bodyDiv w:val="1"/>
      <w:marLeft w:val="0"/>
      <w:marRight w:val="0"/>
      <w:marTop w:val="0"/>
      <w:marBottom w:val="0"/>
      <w:divBdr>
        <w:top w:val="none" w:sz="0" w:space="0" w:color="auto"/>
        <w:left w:val="none" w:sz="0" w:space="0" w:color="auto"/>
        <w:bottom w:val="none" w:sz="0" w:space="0" w:color="auto"/>
        <w:right w:val="none" w:sz="0" w:space="0" w:color="auto"/>
      </w:divBdr>
    </w:div>
    <w:div w:id="233471687">
      <w:bodyDiv w:val="1"/>
      <w:marLeft w:val="0"/>
      <w:marRight w:val="0"/>
      <w:marTop w:val="0"/>
      <w:marBottom w:val="0"/>
      <w:divBdr>
        <w:top w:val="none" w:sz="0" w:space="0" w:color="auto"/>
        <w:left w:val="none" w:sz="0" w:space="0" w:color="auto"/>
        <w:bottom w:val="none" w:sz="0" w:space="0" w:color="auto"/>
        <w:right w:val="none" w:sz="0" w:space="0" w:color="auto"/>
      </w:divBdr>
    </w:div>
    <w:div w:id="258563086">
      <w:bodyDiv w:val="1"/>
      <w:marLeft w:val="0"/>
      <w:marRight w:val="0"/>
      <w:marTop w:val="0"/>
      <w:marBottom w:val="0"/>
      <w:divBdr>
        <w:top w:val="none" w:sz="0" w:space="0" w:color="auto"/>
        <w:left w:val="none" w:sz="0" w:space="0" w:color="auto"/>
        <w:bottom w:val="none" w:sz="0" w:space="0" w:color="auto"/>
        <w:right w:val="none" w:sz="0" w:space="0" w:color="auto"/>
      </w:divBdr>
    </w:div>
    <w:div w:id="283923370">
      <w:bodyDiv w:val="1"/>
      <w:marLeft w:val="0"/>
      <w:marRight w:val="0"/>
      <w:marTop w:val="0"/>
      <w:marBottom w:val="0"/>
      <w:divBdr>
        <w:top w:val="none" w:sz="0" w:space="0" w:color="auto"/>
        <w:left w:val="none" w:sz="0" w:space="0" w:color="auto"/>
        <w:bottom w:val="none" w:sz="0" w:space="0" w:color="auto"/>
        <w:right w:val="none" w:sz="0" w:space="0" w:color="auto"/>
      </w:divBdr>
    </w:div>
    <w:div w:id="288517874">
      <w:bodyDiv w:val="1"/>
      <w:marLeft w:val="0"/>
      <w:marRight w:val="0"/>
      <w:marTop w:val="0"/>
      <w:marBottom w:val="0"/>
      <w:divBdr>
        <w:top w:val="none" w:sz="0" w:space="0" w:color="auto"/>
        <w:left w:val="none" w:sz="0" w:space="0" w:color="auto"/>
        <w:bottom w:val="none" w:sz="0" w:space="0" w:color="auto"/>
        <w:right w:val="none" w:sz="0" w:space="0" w:color="auto"/>
      </w:divBdr>
    </w:div>
    <w:div w:id="291983386">
      <w:bodyDiv w:val="1"/>
      <w:marLeft w:val="0"/>
      <w:marRight w:val="0"/>
      <w:marTop w:val="0"/>
      <w:marBottom w:val="0"/>
      <w:divBdr>
        <w:top w:val="none" w:sz="0" w:space="0" w:color="auto"/>
        <w:left w:val="none" w:sz="0" w:space="0" w:color="auto"/>
        <w:bottom w:val="none" w:sz="0" w:space="0" w:color="auto"/>
        <w:right w:val="none" w:sz="0" w:space="0" w:color="auto"/>
      </w:divBdr>
    </w:div>
    <w:div w:id="306279751">
      <w:bodyDiv w:val="1"/>
      <w:marLeft w:val="0"/>
      <w:marRight w:val="0"/>
      <w:marTop w:val="0"/>
      <w:marBottom w:val="0"/>
      <w:divBdr>
        <w:top w:val="none" w:sz="0" w:space="0" w:color="auto"/>
        <w:left w:val="none" w:sz="0" w:space="0" w:color="auto"/>
        <w:bottom w:val="none" w:sz="0" w:space="0" w:color="auto"/>
        <w:right w:val="none" w:sz="0" w:space="0" w:color="auto"/>
      </w:divBdr>
      <w:divsChild>
        <w:div w:id="844520495">
          <w:marLeft w:val="0"/>
          <w:marRight w:val="0"/>
          <w:marTop w:val="0"/>
          <w:marBottom w:val="0"/>
          <w:divBdr>
            <w:top w:val="none" w:sz="0" w:space="0" w:color="auto"/>
            <w:left w:val="none" w:sz="0" w:space="0" w:color="auto"/>
            <w:bottom w:val="none" w:sz="0" w:space="0" w:color="auto"/>
            <w:right w:val="none" w:sz="0" w:space="0" w:color="auto"/>
          </w:divBdr>
        </w:div>
        <w:div w:id="1977445652">
          <w:marLeft w:val="0"/>
          <w:marRight w:val="0"/>
          <w:marTop w:val="0"/>
          <w:marBottom w:val="0"/>
          <w:divBdr>
            <w:top w:val="none" w:sz="0" w:space="0" w:color="auto"/>
            <w:left w:val="none" w:sz="0" w:space="0" w:color="auto"/>
            <w:bottom w:val="none" w:sz="0" w:space="0" w:color="auto"/>
            <w:right w:val="none" w:sz="0" w:space="0" w:color="auto"/>
          </w:divBdr>
        </w:div>
        <w:div w:id="2146503590">
          <w:marLeft w:val="0"/>
          <w:marRight w:val="0"/>
          <w:marTop w:val="0"/>
          <w:marBottom w:val="0"/>
          <w:divBdr>
            <w:top w:val="none" w:sz="0" w:space="0" w:color="auto"/>
            <w:left w:val="none" w:sz="0" w:space="0" w:color="auto"/>
            <w:bottom w:val="none" w:sz="0" w:space="0" w:color="auto"/>
            <w:right w:val="none" w:sz="0" w:space="0" w:color="auto"/>
          </w:divBdr>
        </w:div>
      </w:divsChild>
    </w:div>
    <w:div w:id="307900856">
      <w:bodyDiv w:val="1"/>
      <w:marLeft w:val="0"/>
      <w:marRight w:val="0"/>
      <w:marTop w:val="0"/>
      <w:marBottom w:val="0"/>
      <w:divBdr>
        <w:top w:val="none" w:sz="0" w:space="0" w:color="auto"/>
        <w:left w:val="none" w:sz="0" w:space="0" w:color="auto"/>
        <w:bottom w:val="none" w:sz="0" w:space="0" w:color="auto"/>
        <w:right w:val="none" w:sz="0" w:space="0" w:color="auto"/>
      </w:divBdr>
    </w:div>
    <w:div w:id="316541991">
      <w:bodyDiv w:val="1"/>
      <w:marLeft w:val="0"/>
      <w:marRight w:val="0"/>
      <w:marTop w:val="0"/>
      <w:marBottom w:val="0"/>
      <w:divBdr>
        <w:top w:val="none" w:sz="0" w:space="0" w:color="auto"/>
        <w:left w:val="none" w:sz="0" w:space="0" w:color="auto"/>
        <w:bottom w:val="none" w:sz="0" w:space="0" w:color="auto"/>
        <w:right w:val="none" w:sz="0" w:space="0" w:color="auto"/>
      </w:divBdr>
    </w:div>
    <w:div w:id="328943375">
      <w:bodyDiv w:val="1"/>
      <w:marLeft w:val="0"/>
      <w:marRight w:val="0"/>
      <w:marTop w:val="0"/>
      <w:marBottom w:val="0"/>
      <w:divBdr>
        <w:top w:val="none" w:sz="0" w:space="0" w:color="auto"/>
        <w:left w:val="none" w:sz="0" w:space="0" w:color="auto"/>
        <w:bottom w:val="none" w:sz="0" w:space="0" w:color="auto"/>
        <w:right w:val="none" w:sz="0" w:space="0" w:color="auto"/>
      </w:divBdr>
    </w:div>
    <w:div w:id="394553606">
      <w:bodyDiv w:val="1"/>
      <w:marLeft w:val="0"/>
      <w:marRight w:val="0"/>
      <w:marTop w:val="0"/>
      <w:marBottom w:val="0"/>
      <w:divBdr>
        <w:top w:val="none" w:sz="0" w:space="0" w:color="auto"/>
        <w:left w:val="none" w:sz="0" w:space="0" w:color="auto"/>
        <w:bottom w:val="none" w:sz="0" w:space="0" w:color="auto"/>
        <w:right w:val="none" w:sz="0" w:space="0" w:color="auto"/>
      </w:divBdr>
    </w:div>
    <w:div w:id="399668699">
      <w:bodyDiv w:val="1"/>
      <w:marLeft w:val="0"/>
      <w:marRight w:val="0"/>
      <w:marTop w:val="0"/>
      <w:marBottom w:val="0"/>
      <w:divBdr>
        <w:top w:val="none" w:sz="0" w:space="0" w:color="auto"/>
        <w:left w:val="none" w:sz="0" w:space="0" w:color="auto"/>
        <w:bottom w:val="none" w:sz="0" w:space="0" w:color="auto"/>
        <w:right w:val="none" w:sz="0" w:space="0" w:color="auto"/>
      </w:divBdr>
    </w:div>
    <w:div w:id="477889490">
      <w:bodyDiv w:val="1"/>
      <w:marLeft w:val="0"/>
      <w:marRight w:val="0"/>
      <w:marTop w:val="0"/>
      <w:marBottom w:val="0"/>
      <w:divBdr>
        <w:top w:val="none" w:sz="0" w:space="0" w:color="auto"/>
        <w:left w:val="none" w:sz="0" w:space="0" w:color="auto"/>
        <w:bottom w:val="none" w:sz="0" w:space="0" w:color="auto"/>
        <w:right w:val="none" w:sz="0" w:space="0" w:color="auto"/>
      </w:divBdr>
    </w:div>
    <w:div w:id="496966640">
      <w:bodyDiv w:val="1"/>
      <w:marLeft w:val="0"/>
      <w:marRight w:val="0"/>
      <w:marTop w:val="0"/>
      <w:marBottom w:val="0"/>
      <w:divBdr>
        <w:top w:val="none" w:sz="0" w:space="0" w:color="auto"/>
        <w:left w:val="none" w:sz="0" w:space="0" w:color="auto"/>
        <w:bottom w:val="none" w:sz="0" w:space="0" w:color="auto"/>
        <w:right w:val="none" w:sz="0" w:space="0" w:color="auto"/>
      </w:divBdr>
    </w:div>
    <w:div w:id="505167122">
      <w:bodyDiv w:val="1"/>
      <w:marLeft w:val="0"/>
      <w:marRight w:val="0"/>
      <w:marTop w:val="0"/>
      <w:marBottom w:val="0"/>
      <w:divBdr>
        <w:top w:val="none" w:sz="0" w:space="0" w:color="auto"/>
        <w:left w:val="none" w:sz="0" w:space="0" w:color="auto"/>
        <w:bottom w:val="none" w:sz="0" w:space="0" w:color="auto"/>
        <w:right w:val="none" w:sz="0" w:space="0" w:color="auto"/>
      </w:divBdr>
    </w:div>
    <w:div w:id="507328311">
      <w:bodyDiv w:val="1"/>
      <w:marLeft w:val="0"/>
      <w:marRight w:val="0"/>
      <w:marTop w:val="0"/>
      <w:marBottom w:val="0"/>
      <w:divBdr>
        <w:top w:val="none" w:sz="0" w:space="0" w:color="auto"/>
        <w:left w:val="none" w:sz="0" w:space="0" w:color="auto"/>
        <w:bottom w:val="none" w:sz="0" w:space="0" w:color="auto"/>
        <w:right w:val="none" w:sz="0" w:space="0" w:color="auto"/>
      </w:divBdr>
    </w:div>
    <w:div w:id="510947596">
      <w:bodyDiv w:val="1"/>
      <w:marLeft w:val="0"/>
      <w:marRight w:val="0"/>
      <w:marTop w:val="0"/>
      <w:marBottom w:val="0"/>
      <w:divBdr>
        <w:top w:val="none" w:sz="0" w:space="0" w:color="auto"/>
        <w:left w:val="none" w:sz="0" w:space="0" w:color="auto"/>
        <w:bottom w:val="none" w:sz="0" w:space="0" w:color="auto"/>
        <w:right w:val="none" w:sz="0" w:space="0" w:color="auto"/>
      </w:divBdr>
    </w:div>
    <w:div w:id="513424398">
      <w:bodyDiv w:val="1"/>
      <w:marLeft w:val="0"/>
      <w:marRight w:val="0"/>
      <w:marTop w:val="0"/>
      <w:marBottom w:val="0"/>
      <w:divBdr>
        <w:top w:val="none" w:sz="0" w:space="0" w:color="auto"/>
        <w:left w:val="none" w:sz="0" w:space="0" w:color="auto"/>
        <w:bottom w:val="none" w:sz="0" w:space="0" w:color="auto"/>
        <w:right w:val="none" w:sz="0" w:space="0" w:color="auto"/>
      </w:divBdr>
    </w:div>
    <w:div w:id="521019059">
      <w:bodyDiv w:val="1"/>
      <w:marLeft w:val="0"/>
      <w:marRight w:val="0"/>
      <w:marTop w:val="0"/>
      <w:marBottom w:val="0"/>
      <w:divBdr>
        <w:top w:val="none" w:sz="0" w:space="0" w:color="auto"/>
        <w:left w:val="none" w:sz="0" w:space="0" w:color="auto"/>
        <w:bottom w:val="none" w:sz="0" w:space="0" w:color="auto"/>
        <w:right w:val="none" w:sz="0" w:space="0" w:color="auto"/>
      </w:divBdr>
    </w:div>
    <w:div w:id="535704267">
      <w:bodyDiv w:val="1"/>
      <w:marLeft w:val="0"/>
      <w:marRight w:val="0"/>
      <w:marTop w:val="0"/>
      <w:marBottom w:val="0"/>
      <w:divBdr>
        <w:top w:val="none" w:sz="0" w:space="0" w:color="auto"/>
        <w:left w:val="none" w:sz="0" w:space="0" w:color="auto"/>
        <w:bottom w:val="none" w:sz="0" w:space="0" w:color="auto"/>
        <w:right w:val="none" w:sz="0" w:space="0" w:color="auto"/>
      </w:divBdr>
    </w:div>
    <w:div w:id="564530128">
      <w:bodyDiv w:val="1"/>
      <w:marLeft w:val="0"/>
      <w:marRight w:val="0"/>
      <w:marTop w:val="0"/>
      <w:marBottom w:val="0"/>
      <w:divBdr>
        <w:top w:val="none" w:sz="0" w:space="0" w:color="auto"/>
        <w:left w:val="none" w:sz="0" w:space="0" w:color="auto"/>
        <w:bottom w:val="none" w:sz="0" w:space="0" w:color="auto"/>
        <w:right w:val="none" w:sz="0" w:space="0" w:color="auto"/>
      </w:divBdr>
    </w:div>
    <w:div w:id="575364223">
      <w:bodyDiv w:val="1"/>
      <w:marLeft w:val="0"/>
      <w:marRight w:val="0"/>
      <w:marTop w:val="0"/>
      <w:marBottom w:val="0"/>
      <w:divBdr>
        <w:top w:val="none" w:sz="0" w:space="0" w:color="auto"/>
        <w:left w:val="none" w:sz="0" w:space="0" w:color="auto"/>
        <w:bottom w:val="none" w:sz="0" w:space="0" w:color="auto"/>
        <w:right w:val="none" w:sz="0" w:space="0" w:color="auto"/>
      </w:divBdr>
    </w:div>
    <w:div w:id="592397355">
      <w:bodyDiv w:val="1"/>
      <w:marLeft w:val="0"/>
      <w:marRight w:val="0"/>
      <w:marTop w:val="0"/>
      <w:marBottom w:val="0"/>
      <w:divBdr>
        <w:top w:val="none" w:sz="0" w:space="0" w:color="auto"/>
        <w:left w:val="none" w:sz="0" w:space="0" w:color="auto"/>
        <w:bottom w:val="none" w:sz="0" w:space="0" w:color="auto"/>
        <w:right w:val="none" w:sz="0" w:space="0" w:color="auto"/>
      </w:divBdr>
    </w:div>
    <w:div w:id="609243031">
      <w:bodyDiv w:val="1"/>
      <w:marLeft w:val="0"/>
      <w:marRight w:val="0"/>
      <w:marTop w:val="0"/>
      <w:marBottom w:val="0"/>
      <w:divBdr>
        <w:top w:val="none" w:sz="0" w:space="0" w:color="auto"/>
        <w:left w:val="none" w:sz="0" w:space="0" w:color="auto"/>
        <w:bottom w:val="none" w:sz="0" w:space="0" w:color="auto"/>
        <w:right w:val="none" w:sz="0" w:space="0" w:color="auto"/>
      </w:divBdr>
    </w:div>
    <w:div w:id="611521118">
      <w:bodyDiv w:val="1"/>
      <w:marLeft w:val="0"/>
      <w:marRight w:val="0"/>
      <w:marTop w:val="0"/>
      <w:marBottom w:val="0"/>
      <w:divBdr>
        <w:top w:val="none" w:sz="0" w:space="0" w:color="auto"/>
        <w:left w:val="none" w:sz="0" w:space="0" w:color="auto"/>
        <w:bottom w:val="none" w:sz="0" w:space="0" w:color="auto"/>
        <w:right w:val="none" w:sz="0" w:space="0" w:color="auto"/>
      </w:divBdr>
    </w:div>
    <w:div w:id="617224060">
      <w:bodyDiv w:val="1"/>
      <w:marLeft w:val="0"/>
      <w:marRight w:val="0"/>
      <w:marTop w:val="0"/>
      <w:marBottom w:val="0"/>
      <w:divBdr>
        <w:top w:val="none" w:sz="0" w:space="0" w:color="auto"/>
        <w:left w:val="none" w:sz="0" w:space="0" w:color="auto"/>
        <w:bottom w:val="none" w:sz="0" w:space="0" w:color="auto"/>
        <w:right w:val="none" w:sz="0" w:space="0" w:color="auto"/>
      </w:divBdr>
    </w:div>
    <w:div w:id="626355095">
      <w:bodyDiv w:val="1"/>
      <w:marLeft w:val="0"/>
      <w:marRight w:val="0"/>
      <w:marTop w:val="0"/>
      <w:marBottom w:val="0"/>
      <w:divBdr>
        <w:top w:val="none" w:sz="0" w:space="0" w:color="auto"/>
        <w:left w:val="none" w:sz="0" w:space="0" w:color="auto"/>
        <w:bottom w:val="none" w:sz="0" w:space="0" w:color="auto"/>
        <w:right w:val="none" w:sz="0" w:space="0" w:color="auto"/>
      </w:divBdr>
    </w:div>
    <w:div w:id="641157569">
      <w:bodyDiv w:val="1"/>
      <w:marLeft w:val="0"/>
      <w:marRight w:val="0"/>
      <w:marTop w:val="0"/>
      <w:marBottom w:val="0"/>
      <w:divBdr>
        <w:top w:val="none" w:sz="0" w:space="0" w:color="auto"/>
        <w:left w:val="none" w:sz="0" w:space="0" w:color="auto"/>
        <w:bottom w:val="none" w:sz="0" w:space="0" w:color="auto"/>
        <w:right w:val="none" w:sz="0" w:space="0" w:color="auto"/>
      </w:divBdr>
    </w:div>
    <w:div w:id="649940974">
      <w:bodyDiv w:val="1"/>
      <w:marLeft w:val="0"/>
      <w:marRight w:val="0"/>
      <w:marTop w:val="0"/>
      <w:marBottom w:val="0"/>
      <w:divBdr>
        <w:top w:val="none" w:sz="0" w:space="0" w:color="auto"/>
        <w:left w:val="none" w:sz="0" w:space="0" w:color="auto"/>
        <w:bottom w:val="none" w:sz="0" w:space="0" w:color="auto"/>
        <w:right w:val="none" w:sz="0" w:space="0" w:color="auto"/>
      </w:divBdr>
    </w:div>
    <w:div w:id="660811741">
      <w:bodyDiv w:val="1"/>
      <w:marLeft w:val="0"/>
      <w:marRight w:val="0"/>
      <w:marTop w:val="0"/>
      <w:marBottom w:val="0"/>
      <w:divBdr>
        <w:top w:val="none" w:sz="0" w:space="0" w:color="auto"/>
        <w:left w:val="none" w:sz="0" w:space="0" w:color="auto"/>
        <w:bottom w:val="none" w:sz="0" w:space="0" w:color="auto"/>
        <w:right w:val="none" w:sz="0" w:space="0" w:color="auto"/>
      </w:divBdr>
    </w:div>
    <w:div w:id="676856744">
      <w:bodyDiv w:val="1"/>
      <w:marLeft w:val="0"/>
      <w:marRight w:val="0"/>
      <w:marTop w:val="0"/>
      <w:marBottom w:val="0"/>
      <w:divBdr>
        <w:top w:val="none" w:sz="0" w:space="0" w:color="auto"/>
        <w:left w:val="none" w:sz="0" w:space="0" w:color="auto"/>
        <w:bottom w:val="none" w:sz="0" w:space="0" w:color="auto"/>
        <w:right w:val="none" w:sz="0" w:space="0" w:color="auto"/>
      </w:divBdr>
    </w:div>
    <w:div w:id="678390359">
      <w:bodyDiv w:val="1"/>
      <w:marLeft w:val="0"/>
      <w:marRight w:val="0"/>
      <w:marTop w:val="0"/>
      <w:marBottom w:val="0"/>
      <w:divBdr>
        <w:top w:val="none" w:sz="0" w:space="0" w:color="auto"/>
        <w:left w:val="none" w:sz="0" w:space="0" w:color="auto"/>
        <w:bottom w:val="none" w:sz="0" w:space="0" w:color="auto"/>
        <w:right w:val="none" w:sz="0" w:space="0" w:color="auto"/>
      </w:divBdr>
    </w:div>
    <w:div w:id="721715038">
      <w:bodyDiv w:val="1"/>
      <w:marLeft w:val="0"/>
      <w:marRight w:val="0"/>
      <w:marTop w:val="0"/>
      <w:marBottom w:val="0"/>
      <w:divBdr>
        <w:top w:val="none" w:sz="0" w:space="0" w:color="auto"/>
        <w:left w:val="none" w:sz="0" w:space="0" w:color="auto"/>
        <w:bottom w:val="none" w:sz="0" w:space="0" w:color="auto"/>
        <w:right w:val="none" w:sz="0" w:space="0" w:color="auto"/>
      </w:divBdr>
    </w:div>
    <w:div w:id="728304775">
      <w:bodyDiv w:val="1"/>
      <w:marLeft w:val="0"/>
      <w:marRight w:val="0"/>
      <w:marTop w:val="0"/>
      <w:marBottom w:val="0"/>
      <w:divBdr>
        <w:top w:val="none" w:sz="0" w:space="0" w:color="auto"/>
        <w:left w:val="none" w:sz="0" w:space="0" w:color="auto"/>
        <w:bottom w:val="none" w:sz="0" w:space="0" w:color="auto"/>
        <w:right w:val="none" w:sz="0" w:space="0" w:color="auto"/>
      </w:divBdr>
    </w:div>
    <w:div w:id="732848808">
      <w:bodyDiv w:val="1"/>
      <w:marLeft w:val="0"/>
      <w:marRight w:val="0"/>
      <w:marTop w:val="0"/>
      <w:marBottom w:val="0"/>
      <w:divBdr>
        <w:top w:val="none" w:sz="0" w:space="0" w:color="auto"/>
        <w:left w:val="none" w:sz="0" w:space="0" w:color="auto"/>
        <w:bottom w:val="none" w:sz="0" w:space="0" w:color="auto"/>
        <w:right w:val="none" w:sz="0" w:space="0" w:color="auto"/>
      </w:divBdr>
    </w:div>
    <w:div w:id="839003143">
      <w:bodyDiv w:val="1"/>
      <w:marLeft w:val="0"/>
      <w:marRight w:val="0"/>
      <w:marTop w:val="0"/>
      <w:marBottom w:val="0"/>
      <w:divBdr>
        <w:top w:val="none" w:sz="0" w:space="0" w:color="auto"/>
        <w:left w:val="none" w:sz="0" w:space="0" w:color="auto"/>
        <w:bottom w:val="none" w:sz="0" w:space="0" w:color="auto"/>
        <w:right w:val="none" w:sz="0" w:space="0" w:color="auto"/>
      </w:divBdr>
      <w:divsChild>
        <w:div w:id="251553481">
          <w:marLeft w:val="0"/>
          <w:marRight w:val="0"/>
          <w:marTop w:val="0"/>
          <w:marBottom w:val="0"/>
          <w:divBdr>
            <w:top w:val="none" w:sz="0" w:space="0" w:color="auto"/>
            <w:left w:val="none" w:sz="0" w:space="0" w:color="auto"/>
            <w:bottom w:val="none" w:sz="0" w:space="0" w:color="auto"/>
            <w:right w:val="none" w:sz="0" w:space="0" w:color="auto"/>
          </w:divBdr>
        </w:div>
        <w:div w:id="1425415556">
          <w:marLeft w:val="0"/>
          <w:marRight w:val="0"/>
          <w:marTop w:val="0"/>
          <w:marBottom w:val="0"/>
          <w:divBdr>
            <w:top w:val="none" w:sz="0" w:space="0" w:color="auto"/>
            <w:left w:val="none" w:sz="0" w:space="0" w:color="auto"/>
            <w:bottom w:val="none" w:sz="0" w:space="0" w:color="auto"/>
            <w:right w:val="none" w:sz="0" w:space="0" w:color="auto"/>
          </w:divBdr>
        </w:div>
        <w:div w:id="1547638810">
          <w:marLeft w:val="0"/>
          <w:marRight w:val="0"/>
          <w:marTop w:val="0"/>
          <w:marBottom w:val="0"/>
          <w:divBdr>
            <w:top w:val="none" w:sz="0" w:space="0" w:color="auto"/>
            <w:left w:val="none" w:sz="0" w:space="0" w:color="auto"/>
            <w:bottom w:val="none" w:sz="0" w:space="0" w:color="auto"/>
            <w:right w:val="none" w:sz="0" w:space="0" w:color="auto"/>
          </w:divBdr>
        </w:div>
        <w:div w:id="2140487114">
          <w:marLeft w:val="0"/>
          <w:marRight w:val="0"/>
          <w:marTop w:val="0"/>
          <w:marBottom w:val="0"/>
          <w:divBdr>
            <w:top w:val="none" w:sz="0" w:space="0" w:color="auto"/>
            <w:left w:val="none" w:sz="0" w:space="0" w:color="auto"/>
            <w:bottom w:val="none" w:sz="0" w:space="0" w:color="auto"/>
            <w:right w:val="none" w:sz="0" w:space="0" w:color="auto"/>
          </w:divBdr>
        </w:div>
      </w:divsChild>
    </w:div>
    <w:div w:id="839662403">
      <w:bodyDiv w:val="1"/>
      <w:marLeft w:val="0"/>
      <w:marRight w:val="0"/>
      <w:marTop w:val="0"/>
      <w:marBottom w:val="0"/>
      <w:divBdr>
        <w:top w:val="none" w:sz="0" w:space="0" w:color="auto"/>
        <w:left w:val="none" w:sz="0" w:space="0" w:color="auto"/>
        <w:bottom w:val="none" w:sz="0" w:space="0" w:color="auto"/>
        <w:right w:val="none" w:sz="0" w:space="0" w:color="auto"/>
      </w:divBdr>
    </w:div>
    <w:div w:id="856505623">
      <w:bodyDiv w:val="1"/>
      <w:marLeft w:val="0"/>
      <w:marRight w:val="0"/>
      <w:marTop w:val="0"/>
      <w:marBottom w:val="0"/>
      <w:divBdr>
        <w:top w:val="none" w:sz="0" w:space="0" w:color="auto"/>
        <w:left w:val="none" w:sz="0" w:space="0" w:color="auto"/>
        <w:bottom w:val="none" w:sz="0" w:space="0" w:color="auto"/>
        <w:right w:val="none" w:sz="0" w:space="0" w:color="auto"/>
      </w:divBdr>
    </w:div>
    <w:div w:id="869607874">
      <w:bodyDiv w:val="1"/>
      <w:marLeft w:val="0"/>
      <w:marRight w:val="0"/>
      <w:marTop w:val="0"/>
      <w:marBottom w:val="0"/>
      <w:divBdr>
        <w:top w:val="none" w:sz="0" w:space="0" w:color="auto"/>
        <w:left w:val="none" w:sz="0" w:space="0" w:color="auto"/>
        <w:bottom w:val="none" w:sz="0" w:space="0" w:color="auto"/>
        <w:right w:val="none" w:sz="0" w:space="0" w:color="auto"/>
      </w:divBdr>
      <w:divsChild>
        <w:div w:id="68693050">
          <w:marLeft w:val="0"/>
          <w:marRight w:val="0"/>
          <w:marTop w:val="0"/>
          <w:marBottom w:val="0"/>
          <w:divBdr>
            <w:top w:val="none" w:sz="0" w:space="0" w:color="auto"/>
            <w:left w:val="none" w:sz="0" w:space="0" w:color="auto"/>
            <w:bottom w:val="none" w:sz="0" w:space="0" w:color="auto"/>
            <w:right w:val="none" w:sz="0" w:space="0" w:color="auto"/>
          </w:divBdr>
        </w:div>
        <w:div w:id="104735021">
          <w:marLeft w:val="0"/>
          <w:marRight w:val="0"/>
          <w:marTop w:val="0"/>
          <w:marBottom w:val="0"/>
          <w:divBdr>
            <w:top w:val="none" w:sz="0" w:space="0" w:color="auto"/>
            <w:left w:val="none" w:sz="0" w:space="0" w:color="auto"/>
            <w:bottom w:val="none" w:sz="0" w:space="0" w:color="auto"/>
            <w:right w:val="none" w:sz="0" w:space="0" w:color="auto"/>
          </w:divBdr>
        </w:div>
        <w:div w:id="200629204">
          <w:marLeft w:val="0"/>
          <w:marRight w:val="0"/>
          <w:marTop w:val="0"/>
          <w:marBottom w:val="0"/>
          <w:divBdr>
            <w:top w:val="none" w:sz="0" w:space="0" w:color="auto"/>
            <w:left w:val="none" w:sz="0" w:space="0" w:color="auto"/>
            <w:bottom w:val="none" w:sz="0" w:space="0" w:color="auto"/>
            <w:right w:val="none" w:sz="0" w:space="0" w:color="auto"/>
          </w:divBdr>
        </w:div>
        <w:div w:id="375156444">
          <w:marLeft w:val="0"/>
          <w:marRight w:val="0"/>
          <w:marTop w:val="0"/>
          <w:marBottom w:val="0"/>
          <w:divBdr>
            <w:top w:val="none" w:sz="0" w:space="0" w:color="auto"/>
            <w:left w:val="none" w:sz="0" w:space="0" w:color="auto"/>
            <w:bottom w:val="none" w:sz="0" w:space="0" w:color="auto"/>
            <w:right w:val="none" w:sz="0" w:space="0" w:color="auto"/>
          </w:divBdr>
        </w:div>
        <w:div w:id="462387486">
          <w:marLeft w:val="0"/>
          <w:marRight w:val="0"/>
          <w:marTop w:val="0"/>
          <w:marBottom w:val="0"/>
          <w:divBdr>
            <w:top w:val="none" w:sz="0" w:space="0" w:color="auto"/>
            <w:left w:val="none" w:sz="0" w:space="0" w:color="auto"/>
            <w:bottom w:val="none" w:sz="0" w:space="0" w:color="auto"/>
            <w:right w:val="none" w:sz="0" w:space="0" w:color="auto"/>
          </w:divBdr>
        </w:div>
        <w:div w:id="625619217">
          <w:marLeft w:val="0"/>
          <w:marRight w:val="0"/>
          <w:marTop w:val="0"/>
          <w:marBottom w:val="0"/>
          <w:divBdr>
            <w:top w:val="none" w:sz="0" w:space="0" w:color="auto"/>
            <w:left w:val="none" w:sz="0" w:space="0" w:color="auto"/>
            <w:bottom w:val="none" w:sz="0" w:space="0" w:color="auto"/>
            <w:right w:val="none" w:sz="0" w:space="0" w:color="auto"/>
          </w:divBdr>
        </w:div>
        <w:div w:id="630750770">
          <w:marLeft w:val="0"/>
          <w:marRight w:val="0"/>
          <w:marTop w:val="0"/>
          <w:marBottom w:val="0"/>
          <w:divBdr>
            <w:top w:val="none" w:sz="0" w:space="0" w:color="auto"/>
            <w:left w:val="none" w:sz="0" w:space="0" w:color="auto"/>
            <w:bottom w:val="none" w:sz="0" w:space="0" w:color="auto"/>
            <w:right w:val="none" w:sz="0" w:space="0" w:color="auto"/>
          </w:divBdr>
        </w:div>
        <w:div w:id="718171131">
          <w:marLeft w:val="0"/>
          <w:marRight w:val="0"/>
          <w:marTop w:val="0"/>
          <w:marBottom w:val="0"/>
          <w:divBdr>
            <w:top w:val="none" w:sz="0" w:space="0" w:color="auto"/>
            <w:left w:val="none" w:sz="0" w:space="0" w:color="auto"/>
            <w:bottom w:val="none" w:sz="0" w:space="0" w:color="auto"/>
            <w:right w:val="none" w:sz="0" w:space="0" w:color="auto"/>
          </w:divBdr>
        </w:div>
        <w:div w:id="750126308">
          <w:marLeft w:val="0"/>
          <w:marRight w:val="0"/>
          <w:marTop w:val="0"/>
          <w:marBottom w:val="0"/>
          <w:divBdr>
            <w:top w:val="none" w:sz="0" w:space="0" w:color="auto"/>
            <w:left w:val="none" w:sz="0" w:space="0" w:color="auto"/>
            <w:bottom w:val="none" w:sz="0" w:space="0" w:color="auto"/>
            <w:right w:val="none" w:sz="0" w:space="0" w:color="auto"/>
          </w:divBdr>
        </w:div>
        <w:div w:id="755131940">
          <w:marLeft w:val="0"/>
          <w:marRight w:val="0"/>
          <w:marTop w:val="0"/>
          <w:marBottom w:val="0"/>
          <w:divBdr>
            <w:top w:val="none" w:sz="0" w:space="0" w:color="auto"/>
            <w:left w:val="none" w:sz="0" w:space="0" w:color="auto"/>
            <w:bottom w:val="none" w:sz="0" w:space="0" w:color="auto"/>
            <w:right w:val="none" w:sz="0" w:space="0" w:color="auto"/>
          </w:divBdr>
        </w:div>
        <w:div w:id="914510530">
          <w:marLeft w:val="0"/>
          <w:marRight w:val="0"/>
          <w:marTop w:val="0"/>
          <w:marBottom w:val="0"/>
          <w:divBdr>
            <w:top w:val="none" w:sz="0" w:space="0" w:color="auto"/>
            <w:left w:val="none" w:sz="0" w:space="0" w:color="auto"/>
            <w:bottom w:val="none" w:sz="0" w:space="0" w:color="auto"/>
            <w:right w:val="none" w:sz="0" w:space="0" w:color="auto"/>
          </w:divBdr>
        </w:div>
        <w:div w:id="935867370">
          <w:marLeft w:val="0"/>
          <w:marRight w:val="0"/>
          <w:marTop w:val="0"/>
          <w:marBottom w:val="0"/>
          <w:divBdr>
            <w:top w:val="none" w:sz="0" w:space="0" w:color="auto"/>
            <w:left w:val="none" w:sz="0" w:space="0" w:color="auto"/>
            <w:bottom w:val="none" w:sz="0" w:space="0" w:color="auto"/>
            <w:right w:val="none" w:sz="0" w:space="0" w:color="auto"/>
          </w:divBdr>
        </w:div>
        <w:div w:id="945044001">
          <w:marLeft w:val="0"/>
          <w:marRight w:val="0"/>
          <w:marTop w:val="0"/>
          <w:marBottom w:val="0"/>
          <w:divBdr>
            <w:top w:val="none" w:sz="0" w:space="0" w:color="auto"/>
            <w:left w:val="none" w:sz="0" w:space="0" w:color="auto"/>
            <w:bottom w:val="none" w:sz="0" w:space="0" w:color="auto"/>
            <w:right w:val="none" w:sz="0" w:space="0" w:color="auto"/>
          </w:divBdr>
        </w:div>
        <w:div w:id="1004012367">
          <w:marLeft w:val="0"/>
          <w:marRight w:val="0"/>
          <w:marTop w:val="0"/>
          <w:marBottom w:val="0"/>
          <w:divBdr>
            <w:top w:val="none" w:sz="0" w:space="0" w:color="auto"/>
            <w:left w:val="none" w:sz="0" w:space="0" w:color="auto"/>
            <w:bottom w:val="none" w:sz="0" w:space="0" w:color="auto"/>
            <w:right w:val="none" w:sz="0" w:space="0" w:color="auto"/>
          </w:divBdr>
        </w:div>
        <w:div w:id="1109474219">
          <w:marLeft w:val="0"/>
          <w:marRight w:val="0"/>
          <w:marTop w:val="0"/>
          <w:marBottom w:val="0"/>
          <w:divBdr>
            <w:top w:val="none" w:sz="0" w:space="0" w:color="auto"/>
            <w:left w:val="none" w:sz="0" w:space="0" w:color="auto"/>
            <w:bottom w:val="none" w:sz="0" w:space="0" w:color="auto"/>
            <w:right w:val="none" w:sz="0" w:space="0" w:color="auto"/>
          </w:divBdr>
        </w:div>
        <w:div w:id="1337228914">
          <w:marLeft w:val="0"/>
          <w:marRight w:val="0"/>
          <w:marTop w:val="0"/>
          <w:marBottom w:val="0"/>
          <w:divBdr>
            <w:top w:val="none" w:sz="0" w:space="0" w:color="auto"/>
            <w:left w:val="none" w:sz="0" w:space="0" w:color="auto"/>
            <w:bottom w:val="none" w:sz="0" w:space="0" w:color="auto"/>
            <w:right w:val="none" w:sz="0" w:space="0" w:color="auto"/>
          </w:divBdr>
        </w:div>
        <w:div w:id="1350763705">
          <w:marLeft w:val="0"/>
          <w:marRight w:val="0"/>
          <w:marTop w:val="0"/>
          <w:marBottom w:val="0"/>
          <w:divBdr>
            <w:top w:val="none" w:sz="0" w:space="0" w:color="auto"/>
            <w:left w:val="none" w:sz="0" w:space="0" w:color="auto"/>
            <w:bottom w:val="none" w:sz="0" w:space="0" w:color="auto"/>
            <w:right w:val="none" w:sz="0" w:space="0" w:color="auto"/>
          </w:divBdr>
        </w:div>
        <w:div w:id="1614553362">
          <w:marLeft w:val="0"/>
          <w:marRight w:val="0"/>
          <w:marTop w:val="0"/>
          <w:marBottom w:val="0"/>
          <w:divBdr>
            <w:top w:val="none" w:sz="0" w:space="0" w:color="auto"/>
            <w:left w:val="none" w:sz="0" w:space="0" w:color="auto"/>
            <w:bottom w:val="none" w:sz="0" w:space="0" w:color="auto"/>
            <w:right w:val="none" w:sz="0" w:space="0" w:color="auto"/>
          </w:divBdr>
        </w:div>
        <w:div w:id="1807509070">
          <w:marLeft w:val="0"/>
          <w:marRight w:val="0"/>
          <w:marTop w:val="0"/>
          <w:marBottom w:val="0"/>
          <w:divBdr>
            <w:top w:val="none" w:sz="0" w:space="0" w:color="auto"/>
            <w:left w:val="none" w:sz="0" w:space="0" w:color="auto"/>
            <w:bottom w:val="none" w:sz="0" w:space="0" w:color="auto"/>
            <w:right w:val="none" w:sz="0" w:space="0" w:color="auto"/>
          </w:divBdr>
        </w:div>
        <w:div w:id="1925844627">
          <w:marLeft w:val="0"/>
          <w:marRight w:val="0"/>
          <w:marTop w:val="0"/>
          <w:marBottom w:val="0"/>
          <w:divBdr>
            <w:top w:val="none" w:sz="0" w:space="0" w:color="auto"/>
            <w:left w:val="none" w:sz="0" w:space="0" w:color="auto"/>
            <w:bottom w:val="none" w:sz="0" w:space="0" w:color="auto"/>
            <w:right w:val="none" w:sz="0" w:space="0" w:color="auto"/>
          </w:divBdr>
        </w:div>
        <w:div w:id="1993479810">
          <w:marLeft w:val="0"/>
          <w:marRight w:val="0"/>
          <w:marTop w:val="0"/>
          <w:marBottom w:val="0"/>
          <w:divBdr>
            <w:top w:val="none" w:sz="0" w:space="0" w:color="auto"/>
            <w:left w:val="none" w:sz="0" w:space="0" w:color="auto"/>
            <w:bottom w:val="none" w:sz="0" w:space="0" w:color="auto"/>
            <w:right w:val="none" w:sz="0" w:space="0" w:color="auto"/>
          </w:divBdr>
        </w:div>
        <w:div w:id="2088502998">
          <w:marLeft w:val="0"/>
          <w:marRight w:val="0"/>
          <w:marTop w:val="0"/>
          <w:marBottom w:val="0"/>
          <w:divBdr>
            <w:top w:val="none" w:sz="0" w:space="0" w:color="auto"/>
            <w:left w:val="none" w:sz="0" w:space="0" w:color="auto"/>
            <w:bottom w:val="none" w:sz="0" w:space="0" w:color="auto"/>
            <w:right w:val="none" w:sz="0" w:space="0" w:color="auto"/>
          </w:divBdr>
        </w:div>
        <w:div w:id="2143304470">
          <w:marLeft w:val="0"/>
          <w:marRight w:val="0"/>
          <w:marTop w:val="0"/>
          <w:marBottom w:val="0"/>
          <w:divBdr>
            <w:top w:val="none" w:sz="0" w:space="0" w:color="auto"/>
            <w:left w:val="none" w:sz="0" w:space="0" w:color="auto"/>
            <w:bottom w:val="none" w:sz="0" w:space="0" w:color="auto"/>
            <w:right w:val="none" w:sz="0" w:space="0" w:color="auto"/>
          </w:divBdr>
        </w:div>
      </w:divsChild>
    </w:div>
    <w:div w:id="886719504">
      <w:bodyDiv w:val="1"/>
      <w:marLeft w:val="0"/>
      <w:marRight w:val="0"/>
      <w:marTop w:val="0"/>
      <w:marBottom w:val="0"/>
      <w:divBdr>
        <w:top w:val="none" w:sz="0" w:space="0" w:color="auto"/>
        <w:left w:val="none" w:sz="0" w:space="0" w:color="auto"/>
        <w:bottom w:val="none" w:sz="0" w:space="0" w:color="auto"/>
        <w:right w:val="none" w:sz="0" w:space="0" w:color="auto"/>
      </w:divBdr>
    </w:div>
    <w:div w:id="887960768">
      <w:bodyDiv w:val="1"/>
      <w:marLeft w:val="0"/>
      <w:marRight w:val="0"/>
      <w:marTop w:val="0"/>
      <w:marBottom w:val="0"/>
      <w:divBdr>
        <w:top w:val="none" w:sz="0" w:space="0" w:color="auto"/>
        <w:left w:val="none" w:sz="0" w:space="0" w:color="auto"/>
        <w:bottom w:val="none" w:sz="0" w:space="0" w:color="auto"/>
        <w:right w:val="none" w:sz="0" w:space="0" w:color="auto"/>
      </w:divBdr>
    </w:div>
    <w:div w:id="905191568">
      <w:bodyDiv w:val="1"/>
      <w:marLeft w:val="0"/>
      <w:marRight w:val="0"/>
      <w:marTop w:val="0"/>
      <w:marBottom w:val="0"/>
      <w:divBdr>
        <w:top w:val="none" w:sz="0" w:space="0" w:color="auto"/>
        <w:left w:val="none" w:sz="0" w:space="0" w:color="auto"/>
        <w:bottom w:val="none" w:sz="0" w:space="0" w:color="auto"/>
        <w:right w:val="none" w:sz="0" w:space="0" w:color="auto"/>
      </w:divBdr>
    </w:div>
    <w:div w:id="917399729">
      <w:bodyDiv w:val="1"/>
      <w:marLeft w:val="0"/>
      <w:marRight w:val="0"/>
      <w:marTop w:val="0"/>
      <w:marBottom w:val="0"/>
      <w:divBdr>
        <w:top w:val="none" w:sz="0" w:space="0" w:color="auto"/>
        <w:left w:val="none" w:sz="0" w:space="0" w:color="auto"/>
        <w:bottom w:val="none" w:sz="0" w:space="0" w:color="auto"/>
        <w:right w:val="none" w:sz="0" w:space="0" w:color="auto"/>
      </w:divBdr>
    </w:div>
    <w:div w:id="955718214">
      <w:bodyDiv w:val="1"/>
      <w:marLeft w:val="0"/>
      <w:marRight w:val="0"/>
      <w:marTop w:val="0"/>
      <w:marBottom w:val="0"/>
      <w:divBdr>
        <w:top w:val="none" w:sz="0" w:space="0" w:color="auto"/>
        <w:left w:val="none" w:sz="0" w:space="0" w:color="auto"/>
        <w:bottom w:val="none" w:sz="0" w:space="0" w:color="auto"/>
        <w:right w:val="none" w:sz="0" w:space="0" w:color="auto"/>
      </w:divBdr>
      <w:divsChild>
        <w:div w:id="858159354">
          <w:marLeft w:val="0"/>
          <w:marRight w:val="0"/>
          <w:marTop w:val="0"/>
          <w:marBottom w:val="0"/>
          <w:divBdr>
            <w:top w:val="none" w:sz="0" w:space="0" w:color="auto"/>
            <w:left w:val="none" w:sz="0" w:space="0" w:color="auto"/>
            <w:bottom w:val="none" w:sz="0" w:space="0" w:color="auto"/>
            <w:right w:val="none" w:sz="0" w:space="0" w:color="auto"/>
          </w:divBdr>
        </w:div>
        <w:div w:id="2026858196">
          <w:marLeft w:val="0"/>
          <w:marRight w:val="0"/>
          <w:marTop w:val="0"/>
          <w:marBottom w:val="0"/>
          <w:divBdr>
            <w:top w:val="none" w:sz="0" w:space="0" w:color="auto"/>
            <w:left w:val="none" w:sz="0" w:space="0" w:color="auto"/>
            <w:bottom w:val="none" w:sz="0" w:space="0" w:color="auto"/>
            <w:right w:val="none" w:sz="0" w:space="0" w:color="auto"/>
          </w:divBdr>
        </w:div>
        <w:div w:id="2068069868">
          <w:marLeft w:val="0"/>
          <w:marRight w:val="0"/>
          <w:marTop w:val="0"/>
          <w:marBottom w:val="0"/>
          <w:divBdr>
            <w:top w:val="none" w:sz="0" w:space="0" w:color="auto"/>
            <w:left w:val="none" w:sz="0" w:space="0" w:color="auto"/>
            <w:bottom w:val="none" w:sz="0" w:space="0" w:color="auto"/>
            <w:right w:val="none" w:sz="0" w:space="0" w:color="auto"/>
          </w:divBdr>
        </w:div>
      </w:divsChild>
    </w:div>
    <w:div w:id="958490877">
      <w:bodyDiv w:val="1"/>
      <w:marLeft w:val="0"/>
      <w:marRight w:val="0"/>
      <w:marTop w:val="0"/>
      <w:marBottom w:val="0"/>
      <w:divBdr>
        <w:top w:val="none" w:sz="0" w:space="0" w:color="auto"/>
        <w:left w:val="none" w:sz="0" w:space="0" w:color="auto"/>
        <w:bottom w:val="none" w:sz="0" w:space="0" w:color="auto"/>
        <w:right w:val="none" w:sz="0" w:space="0" w:color="auto"/>
      </w:divBdr>
    </w:div>
    <w:div w:id="972557404">
      <w:bodyDiv w:val="1"/>
      <w:marLeft w:val="0"/>
      <w:marRight w:val="0"/>
      <w:marTop w:val="0"/>
      <w:marBottom w:val="0"/>
      <w:divBdr>
        <w:top w:val="none" w:sz="0" w:space="0" w:color="auto"/>
        <w:left w:val="none" w:sz="0" w:space="0" w:color="auto"/>
        <w:bottom w:val="none" w:sz="0" w:space="0" w:color="auto"/>
        <w:right w:val="none" w:sz="0" w:space="0" w:color="auto"/>
      </w:divBdr>
    </w:div>
    <w:div w:id="1036471295">
      <w:bodyDiv w:val="1"/>
      <w:marLeft w:val="0"/>
      <w:marRight w:val="0"/>
      <w:marTop w:val="0"/>
      <w:marBottom w:val="0"/>
      <w:divBdr>
        <w:top w:val="none" w:sz="0" w:space="0" w:color="auto"/>
        <w:left w:val="none" w:sz="0" w:space="0" w:color="auto"/>
        <w:bottom w:val="none" w:sz="0" w:space="0" w:color="auto"/>
        <w:right w:val="none" w:sz="0" w:space="0" w:color="auto"/>
      </w:divBdr>
    </w:div>
    <w:div w:id="1037895673">
      <w:bodyDiv w:val="1"/>
      <w:marLeft w:val="0"/>
      <w:marRight w:val="0"/>
      <w:marTop w:val="0"/>
      <w:marBottom w:val="0"/>
      <w:divBdr>
        <w:top w:val="none" w:sz="0" w:space="0" w:color="auto"/>
        <w:left w:val="none" w:sz="0" w:space="0" w:color="auto"/>
        <w:bottom w:val="none" w:sz="0" w:space="0" w:color="auto"/>
        <w:right w:val="none" w:sz="0" w:space="0" w:color="auto"/>
      </w:divBdr>
    </w:div>
    <w:div w:id="1076128691">
      <w:bodyDiv w:val="1"/>
      <w:marLeft w:val="0"/>
      <w:marRight w:val="0"/>
      <w:marTop w:val="0"/>
      <w:marBottom w:val="0"/>
      <w:divBdr>
        <w:top w:val="none" w:sz="0" w:space="0" w:color="auto"/>
        <w:left w:val="none" w:sz="0" w:space="0" w:color="auto"/>
        <w:bottom w:val="none" w:sz="0" w:space="0" w:color="auto"/>
        <w:right w:val="none" w:sz="0" w:space="0" w:color="auto"/>
      </w:divBdr>
    </w:div>
    <w:div w:id="1095631843">
      <w:bodyDiv w:val="1"/>
      <w:marLeft w:val="0"/>
      <w:marRight w:val="0"/>
      <w:marTop w:val="0"/>
      <w:marBottom w:val="0"/>
      <w:divBdr>
        <w:top w:val="none" w:sz="0" w:space="0" w:color="auto"/>
        <w:left w:val="none" w:sz="0" w:space="0" w:color="auto"/>
        <w:bottom w:val="none" w:sz="0" w:space="0" w:color="auto"/>
        <w:right w:val="none" w:sz="0" w:space="0" w:color="auto"/>
      </w:divBdr>
    </w:div>
    <w:div w:id="1097477858">
      <w:bodyDiv w:val="1"/>
      <w:marLeft w:val="0"/>
      <w:marRight w:val="0"/>
      <w:marTop w:val="0"/>
      <w:marBottom w:val="0"/>
      <w:divBdr>
        <w:top w:val="none" w:sz="0" w:space="0" w:color="auto"/>
        <w:left w:val="none" w:sz="0" w:space="0" w:color="auto"/>
        <w:bottom w:val="none" w:sz="0" w:space="0" w:color="auto"/>
        <w:right w:val="none" w:sz="0" w:space="0" w:color="auto"/>
      </w:divBdr>
    </w:div>
    <w:div w:id="1117484117">
      <w:bodyDiv w:val="1"/>
      <w:marLeft w:val="0"/>
      <w:marRight w:val="0"/>
      <w:marTop w:val="0"/>
      <w:marBottom w:val="0"/>
      <w:divBdr>
        <w:top w:val="none" w:sz="0" w:space="0" w:color="auto"/>
        <w:left w:val="none" w:sz="0" w:space="0" w:color="auto"/>
        <w:bottom w:val="none" w:sz="0" w:space="0" w:color="auto"/>
        <w:right w:val="none" w:sz="0" w:space="0" w:color="auto"/>
      </w:divBdr>
    </w:div>
    <w:div w:id="1162503121">
      <w:bodyDiv w:val="1"/>
      <w:marLeft w:val="0"/>
      <w:marRight w:val="0"/>
      <w:marTop w:val="0"/>
      <w:marBottom w:val="0"/>
      <w:divBdr>
        <w:top w:val="none" w:sz="0" w:space="0" w:color="auto"/>
        <w:left w:val="none" w:sz="0" w:space="0" w:color="auto"/>
        <w:bottom w:val="none" w:sz="0" w:space="0" w:color="auto"/>
        <w:right w:val="none" w:sz="0" w:space="0" w:color="auto"/>
      </w:divBdr>
    </w:div>
    <w:div w:id="1189951083">
      <w:bodyDiv w:val="1"/>
      <w:marLeft w:val="0"/>
      <w:marRight w:val="0"/>
      <w:marTop w:val="0"/>
      <w:marBottom w:val="0"/>
      <w:divBdr>
        <w:top w:val="none" w:sz="0" w:space="0" w:color="auto"/>
        <w:left w:val="none" w:sz="0" w:space="0" w:color="auto"/>
        <w:bottom w:val="none" w:sz="0" w:space="0" w:color="auto"/>
        <w:right w:val="none" w:sz="0" w:space="0" w:color="auto"/>
      </w:divBdr>
      <w:divsChild>
        <w:div w:id="311057581">
          <w:marLeft w:val="0"/>
          <w:marRight w:val="0"/>
          <w:marTop w:val="0"/>
          <w:marBottom w:val="0"/>
          <w:divBdr>
            <w:top w:val="none" w:sz="0" w:space="0" w:color="auto"/>
            <w:left w:val="none" w:sz="0" w:space="0" w:color="auto"/>
            <w:bottom w:val="none" w:sz="0" w:space="0" w:color="auto"/>
            <w:right w:val="none" w:sz="0" w:space="0" w:color="auto"/>
          </w:divBdr>
        </w:div>
        <w:div w:id="541091444">
          <w:marLeft w:val="0"/>
          <w:marRight w:val="0"/>
          <w:marTop w:val="0"/>
          <w:marBottom w:val="0"/>
          <w:divBdr>
            <w:top w:val="none" w:sz="0" w:space="0" w:color="auto"/>
            <w:left w:val="none" w:sz="0" w:space="0" w:color="auto"/>
            <w:bottom w:val="none" w:sz="0" w:space="0" w:color="auto"/>
            <w:right w:val="none" w:sz="0" w:space="0" w:color="auto"/>
          </w:divBdr>
        </w:div>
        <w:div w:id="970866289">
          <w:marLeft w:val="0"/>
          <w:marRight w:val="0"/>
          <w:marTop w:val="0"/>
          <w:marBottom w:val="0"/>
          <w:divBdr>
            <w:top w:val="none" w:sz="0" w:space="0" w:color="auto"/>
            <w:left w:val="none" w:sz="0" w:space="0" w:color="auto"/>
            <w:bottom w:val="none" w:sz="0" w:space="0" w:color="auto"/>
            <w:right w:val="none" w:sz="0" w:space="0" w:color="auto"/>
          </w:divBdr>
        </w:div>
        <w:div w:id="1113093881">
          <w:marLeft w:val="0"/>
          <w:marRight w:val="0"/>
          <w:marTop w:val="0"/>
          <w:marBottom w:val="0"/>
          <w:divBdr>
            <w:top w:val="none" w:sz="0" w:space="0" w:color="auto"/>
            <w:left w:val="none" w:sz="0" w:space="0" w:color="auto"/>
            <w:bottom w:val="none" w:sz="0" w:space="0" w:color="auto"/>
            <w:right w:val="none" w:sz="0" w:space="0" w:color="auto"/>
          </w:divBdr>
        </w:div>
        <w:div w:id="1422868319">
          <w:marLeft w:val="0"/>
          <w:marRight w:val="0"/>
          <w:marTop w:val="0"/>
          <w:marBottom w:val="0"/>
          <w:divBdr>
            <w:top w:val="none" w:sz="0" w:space="0" w:color="auto"/>
            <w:left w:val="none" w:sz="0" w:space="0" w:color="auto"/>
            <w:bottom w:val="none" w:sz="0" w:space="0" w:color="auto"/>
            <w:right w:val="none" w:sz="0" w:space="0" w:color="auto"/>
          </w:divBdr>
        </w:div>
        <w:div w:id="1928536131">
          <w:marLeft w:val="0"/>
          <w:marRight w:val="0"/>
          <w:marTop w:val="0"/>
          <w:marBottom w:val="0"/>
          <w:divBdr>
            <w:top w:val="none" w:sz="0" w:space="0" w:color="auto"/>
            <w:left w:val="none" w:sz="0" w:space="0" w:color="auto"/>
            <w:bottom w:val="none" w:sz="0" w:space="0" w:color="auto"/>
            <w:right w:val="none" w:sz="0" w:space="0" w:color="auto"/>
          </w:divBdr>
        </w:div>
        <w:div w:id="2001422753">
          <w:marLeft w:val="0"/>
          <w:marRight w:val="0"/>
          <w:marTop w:val="0"/>
          <w:marBottom w:val="0"/>
          <w:divBdr>
            <w:top w:val="none" w:sz="0" w:space="0" w:color="auto"/>
            <w:left w:val="none" w:sz="0" w:space="0" w:color="auto"/>
            <w:bottom w:val="none" w:sz="0" w:space="0" w:color="auto"/>
            <w:right w:val="none" w:sz="0" w:space="0" w:color="auto"/>
          </w:divBdr>
        </w:div>
      </w:divsChild>
    </w:div>
    <w:div w:id="1193878813">
      <w:bodyDiv w:val="1"/>
      <w:marLeft w:val="0"/>
      <w:marRight w:val="0"/>
      <w:marTop w:val="0"/>
      <w:marBottom w:val="0"/>
      <w:divBdr>
        <w:top w:val="none" w:sz="0" w:space="0" w:color="auto"/>
        <w:left w:val="none" w:sz="0" w:space="0" w:color="auto"/>
        <w:bottom w:val="none" w:sz="0" w:space="0" w:color="auto"/>
        <w:right w:val="none" w:sz="0" w:space="0" w:color="auto"/>
      </w:divBdr>
    </w:div>
    <w:div w:id="1263800253">
      <w:bodyDiv w:val="1"/>
      <w:marLeft w:val="0"/>
      <w:marRight w:val="0"/>
      <w:marTop w:val="0"/>
      <w:marBottom w:val="0"/>
      <w:divBdr>
        <w:top w:val="none" w:sz="0" w:space="0" w:color="auto"/>
        <w:left w:val="none" w:sz="0" w:space="0" w:color="auto"/>
        <w:bottom w:val="none" w:sz="0" w:space="0" w:color="auto"/>
        <w:right w:val="none" w:sz="0" w:space="0" w:color="auto"/>
      </w:divBdr>
    </w:div>
    <w:div w:id="1283342093">
      <w:bodyDiv w:val="1"/>
      <w:marLeft w:val="0"/>
      <w:marRight w:val="0"/>
      <w:marTop w:val="0"/>
      <w:marBottom w:val="0"/>
      <w:divBdr>
        <w:top w:val="none" w:sz="0" w:space="0" w:color="auto"/>
        <w:left w:val="none" w:sz="0" w:space="0" w:color="auto"/>
        <w:bottom w:val="none" w:sz="0" w:space="0" w:color="auto"/>
        <w:right w:val="none" w:sz="0" w:space="0" w:color="auto"/>
      </w:divBdr>
      <w:divsChild>
        <w:div w:id="115372249">
          <w:marLeft w:val="0"/>
          <w:marRight w:val="0"/>
          <w:marTop w:val="0"/>
          <w:marBottom w:val="0"/>
          <w:divBdr>
            <w:top w:val="none" w:sz="0" w:space="0" w:color="auto"/>
            <w:left w:val="none" w:sz="0" w:space="0" w:color="auto"/>
            <w:bottom w:val="none" w:sz="0" w:space="0" w:color="auto"/>
            <w:right w:val="none" w:sz="0" w:space="0" w:color="auto"/>
          </w:divBdr>
        </w:div>
        <w:div w:id="804003484">
          <w:marLeft w:val="0"/>
          <w:marRight w:val="0"/>
          <w:marTop w:val="0"/>
          <w:marBottom w:val="0"/>
          <w:divBdr>
            <w:top w:val="none" w:sz="0" w:space="0" w:color="auto"/>
            <w:left w:val="none" w:sz="0" w:space="0" w:color="auto"/>
            <w:bottom w:val="none" w:sz="0" w:space="0" w:color="auto"/>
            <w:right w:val="none" w:sz="0" w:space="0" w:color="auto"/>
          </w:divBdr>
        </w:div>
        <w:div w:id="1387950236">
          <w:marLeft w:val="0"/>
          <w:marRight w:val="0"/>
          <w:marTop w:val="0"/>
          <w:marBottom w:val="0"/>
          <w:divBdr>
            <w:top w:val="none" w:sz="0" w:space="0" w:color="auto"/>
            <w:left w:val="none" w:sz="0" w:space="0" w:color="auto"/>
            <w:bottom w:val="none" w:sz="0" w:space="0" w:color="auto"/>
            <w:right w:val="none" w:sz="0" w:space="0" w:color="auto"/>
          </w:divBdr>
        </w:div>
      </w:divsChild>
    </w:div>
    <w:div w:id="1312909383">
      <w:bodyDiv w:val="1"/>
      <w:marLeft w:val="0"/>
      <w:marRight w:val="0"/>
      <w:marTop w:val="0"/>
      <w:marBottom w:val="0"/>
      <w:divBdr>
        <w:top w:val="none" w:sz="0" w:space="0" w:color="auto"/>
        <w:left w:val="none" w:sz="0" w:space="0" w:color="auto"/>
        <w:bottom w:val="none" w:sz="0" w:space="0" w:color="auto"/>
        <w:right w:val="none" w:sz="0" w:space="0" w:color="auto"/>
      </w:divBdr>
    </w:div>
    <w:div w:id="1322197987">
      <w:bodyDiv w:val="1"/>
      <w:marLeft w:val="0"/>
      <w:marRight w:val="0"/>
      <w:marTop w:val="0"/>
      <w:marBottom w:val="0"/>
      <w:divBdr>
        <w:top w:val="none" w:sz="0" w:space="0" w:color="auto"/>
        <w:left w:val="none" w:sz="0" w:space="0" w:color="auto"/>
        <w:bottom w:val="none" w:sz="0" w:space="0" w:color="auto"/>
        <w:right w:val="none" w:sz="0" w:space="0" w:color="auto"/>
      </w:divBdr>
    </w:div>
    <w:div w:id="1326469401">
      <w:bodyDiv w:val="1"/>
      <w:marLeft w:val="0"/>
      <w:marRight w:val="0"/>
      <w:marTop w:val="0"/>
      <w:marBottom w:val="0"/>
      <w:divBdr>
        <w:top w:val="none" w:sz="0" w:space="0" w:color="auto"/>
        <w:left w:val="none" w:sz="0" w:space="0" w:color="auto"/>
        <w:bottom w:val="none" w:sz="0" w:space="0" w:color="auto"/>
        <w:right w:val="none" w:sz="0" w:space="0" w:color="auto"/>
      </w:divBdr>
    </w:div>
    <w:div w:id="1332294827">
      <w:bodyDiv w:val="1"/>
      <w:marLeft w:val="0"/>
      <w:marRight w:val="0"/>
      <w:marTop w:val="0"/>
      <w:marBottom w:val="0"/>
      <w:divBdr>
        <w:top w:val="none" w:sz="0" w:space="0" w:color="auto"/>
        <w:left w:val="none" w:sz="0" w:space="0" w:color="auto"/>
        <w:bottom w:val="none" w:sz="0" w:space="0" w:color="auto"/>
        <w:right w:val="none" w:sz="0" w:space="0" w:color="auto"/>
      </w:divBdr>
    </w:div>
    <w:div w:id="1358628516">
      <w:bodyDiv w:val="1"/>
      <w:marLeft w:val="0"/>
      <w:marRight w:val="0"/>
      <w:marTop w:val="0"/>
      <w:marBottom w:val="0"/>
      <w:divBdr>
        <w:top w:val="none" w:sz="0" w:space="0" w:color="auto"/>
        <w:left w:val="none" w:sz="0" w:space="0" w:color="auto"/>
        <w:bottom w:val="none" w:sz="0" w:space="0" w:color="auto"/>
        <w:right w:val="none" w:sz="0" w:space="0" w:color="auto"/>
      </w:divBdr>
    </w:div>
    <w:div w:id="1406995974">
      <w:bodyDiv w:val="1"/>
      <w:marLeft w:val="0"/>
      <w:marRight w:val="0"/>
      <w:marTop w:val="0"/>
      <w:marBottom w:val="0"/>
      <w:divBdr>
        <w:top w:val="none" w:sz="0" w:space="0" w:color="auto"/>
        <w:left w:val="none" w:sz="0" w:space="0" w:color="auto"/>
        <w:bottom w:val="none" w:sz="0" w:space="0" w:color="auto"/>
        <w:right w:val="none" w:sz="0" w:space="0" w:color="auto"/>
      </w:divBdr>
      <w:divsChild>
        <w:div w:id="778910041">
          <w:marLeft w:val="0"/>
          <w:marRight w:val="0"/>
          <w:marTop w:val="0"/>
          <w:marBottom w:val="0"/>
          <w:divBdr>
            <w:top w:val="none" w:sz="0" w:space="0" w:color="auto"/>
            <w:left w:val="none" w:sz="0" w:space="0" w:color="auto"/>
            <w:bottom w:val="none" w:sz="0" w:space="0" w:color="auto"/>
            <w:right w:val="none" w:sz="0" w:space="0" w:color="auto"/>
          </w:divBdr>
        </w:div>
        <w:div w:id="831683021">
          <w:marLeft w:val="0"/>
          <w:marRight w:val="0"/>
          <w:marTop w:val="0"/>
          <w:marBottom w:val="0"/>
          <w:divBdr>
            <w:top w:val="none" w:sz="0" w:space="0" w:color="auto"/>
            <w:left w:val="none" w:sz="0" w:space="0" w:color="auto"/>
            <w:bottom w:val="none" w:sz="0" w:space="0" w:color="auto"/>
            <w:right w:val="none" w:sz="0" w:space="0" w:color="auto"/>
          </w:divBdr>
        </w:div>
      </w:divsChild>
    </w:div>
    <w:div w:id="1420952392">
      <w:bodyDiv w:val="1"/>
      <w:marLeft w:val="0"/>
      <w:marRight w:val="0"/>
      <w:marTop w:val="0"/>
      <w:marBottom w:val="0"/>
      <w:divBdr>
        <w:top w:val="none" w:sz="0" w:space="0" w:color="auto"/>
        <w:left w:val="none" w:sz="0" w:space="0" w:color="auto"/>
        <w:bottom w:val="none" w:sz="0" w:space="0" w:color="auto"/>
        <w:right w:val="none" w:sz="0" w:space="0" w:color="auto"/>
      </w:divBdr>
    </w:div>
    <w:div w:id="1423337642">
      <w:bodyDiv w:val="1"/>
      <w:marLeft w:val="0"/>
      <w:marRight w:val="0"/>
      <w:marTop w:val="0"/>
      <w:marBottom w:val="0"/>
      <w:divBdr>
        <w:top w:val="none" w:sz="0" w:space="0" w:color="auto"/>
        <w:left w:val="none" w:sz="0" w:space="0" w:color="auto"/>
        <w:bottom w:val="none" w:sz="0" w:space="0" w:color="auto"/>
        <w:right w:val="none" w:sz="0" w:space="0" w:color="auto"/>
      </w:divBdr>
    </w:div>
    <w:div w:id="1431200302">
      <w:bodyDiv w:val="1"/>
      <w:marLeft w:val="0"/>
      <w:marRight w:val="0"/>
      <w:marTop w:val="0"/>
      <w:marBottom w:val="0"/>
      <w:divBdr>
        <w:top w:val="none" w:sz="0" w:space="0" w:color="auto"/>
        <w:left w:val="none" w:sz="0" w:space="0" w:color="auto"/>
        <w:bottom w:val="none" w:sz="0" w:space="0" w:color="auto"/>
        <w:right w:val="none" w:sz="0" w:space="0" w:color="auto"/>
      </w:divBdr>
    </w:div>
    <w:div w:id="1469863317">
      <w:bodyDiv w:val="1"/>
      <w:marLeft w:val="0"/>
      <w:marRight w:val="0"/>
      <w:marTop w:val="0"/>
      <w:marBottom w:val="0"/>
      <w:divBdr>
        <w:top w:val="none" w:sz="0" w:space="0" w:color="auto"/>
        <w:left w:val="none" w:sz="0" w:space="0" w:color="auto"/>
        <w:bottom w:val="none" w:sz="0" w:space="0" w:color="auto"/>
        <w:right w:val="none" w:sz="0" w:space="0" w:color="auto"/>
      </w:divBdr>
    </w:div>
    <w:div w:id="1519927073">
      <w:bodyDiv w:val="1"/>
      <w:marLeft w:val="0"/>
      <w:marRight w:val="0"/>
      <w:marTop w:val="0"/>
      <w:marBottom w:val="0"/>
      <w:divBdr>
        <w:top w:val="none" w:sz="0" w:space="0" w:color="auto"/>
        <w:left w:val="none" w:sz="0" w:space="0" w:color="auto"/>
        <w:bottom w:val="none" w:sz="0" w:space="0" w:color="auto"/>
        <w:right w:val="none" w:sz="0" w:space="0" w:color="auto"/>
      </w:divBdr>
    </w:div>
    <w:div w:id="1540051893">
      <w:bodyDiv w:val="1"/>
      <w:marLeft w:val="0"/>
      <w:marRight w:val="0"/>
      <w:marTop w:val="0"/>
      <w:marBottom w:val="0"/>
      <w:divBdr>
        <w:top w:val="none" w:sz="0" w:space="0" w:color="auto"/>
        <w:left w:val="none" w:sz="0" w:space="0" w:color="auto"/>
        <w:bottom w:val="none" w:sz="0" w:space="0" w:color="auto"/>
        <w:right w:val="none" w:sz="0" w:space="0" w:color="auto"/>
      </w:divBdr>
    </w:div>
    <w:div w:id="1603369654">
      <w:bodyDiv w:val="1"/>
      <w:marLeft w:val="0"/>
      <w:marRight w:val="0"/>
      <w:marTop w:val="0"/>
      <w:marBottom w:val="0"/>
      <w:divBdr>
        <w:top w:val="none" w:sz="0" w:space="0" w:color="auto"/>
        <w:left w:val="none" w:sz="0" w:space="0" w:color="auto"/>
        <w:bottom w:val="none" w:sz="0" w:space="0" w:color="auto"/>
        <w:right w:val="none" w:sz="0" w:space="0" w:color="auto"/>
      </w:divBdr>
    </w:div>
    <w:div w:id="1605455308">
      <w:bodyDiv w:val="1"/>
      <w:marLeft w:val="0"/>
      <w:marRight w:val="0"/>
      <w:marTop w:val="0"/>
      <w:marBottom w:val="0"/>
      <w:divBdr>
        <w:top w:val="none" w:sz="0" w:space="0" w:color="auto"/>
        <w:left w:val="none" w:sz="0" w:space="0" w:color="auto"/>
        <w:bottom w:val="none" w:sz="0" w:space="0" w:color="auto"/>
        <w:right w:val="none" w:sz="0" w:space="0" w:color="auto"/>
      </w:divBdr>
    </w:div>
    <w:div w:id="1607881289">
      <w:bodyDiv w:val="1"/>
      <w:marLeft w:val="0"/>
      <w:marRight w:val="0"/>
      <w:marTop w:val="0"/>
      <w:marBottom w:val="0"/>
      <w:divBdr>
        <w:top w:val="none" w:sz="0" w:space="0" w:color="auto"/>
        <w:left w:val="none" w:sz="0" w:space="0" w:color="auto"/>
        <w:bottom w:val="none" w:sz="0" w:space="0" w:color="auto"/>
        <w:right w:val="none" w:sz="0" w:space="0" w:color="auto"/>
      </w:divBdr>
      <w:divsChild>
        <w:div w:id="8215955">
          <w:marLeft w:val="0"/>
          <w:marRight w:val="0"/>
          <w:marTop w:val="0"/>
          <w:marBottom w:val="0"/>
          <w:divBdr>
            <w:top w:val="none" w:sz="0" w:space="0" w:color="auto"/>
            <w:left w:val="none" w:sz="0" w:space="0" w:color="auto"/>
            <w:bottom w:val="none" w:sz="0" w:space="0" w:color="auto"/>
            <w:right w:val="none" w:sz="0" w:space="0" w:color="auto"/>
          </w:divBdr>
        </w:div>
        <w:div w:id="187451337">
          <w:marLeft w:val="0"/>
          <w:marRight w:val="0"/>
          <w:marTop w:val="0"/>
          <w:marBottom w:val="0"/>
          <w:divBdr>
            <w:top w:val="none" w:sz="0" w:space="0" w:color="auto"/>
            <w:left w:val="none" w:sz="0" w:space="0" w:color="auto"/>
            <w:bottom w:val="none" w:sz="0" w:space="0" w:color="auto"/>
            <w:right w:val="none" w:sz="0" w:space="0" w:color="auto"/>
          </w:divBdr>
        </w:div>
        <w:div w:id="200284310">
          <w:marLeft w:val="0"/>
          <w:marRight w:val="0"/>
          <w:marTop w:val="0"/>
          <w:marBottom w:val="0"/>
          <w:divBdr>
            <w:top w:val="none" w:sz="0" w:space="0" w:color="auto"/>
            <w:left w:val="none" w:sz="0" w:space="0" w:color="auto"/>
            <w:bottom w:val="none" w:sz="0" w:space="0" w:color="auto"/>
            <w:right w:val="none" w:sz="0" w:space="0" w:color="auto"/>
          </w:divBdr>
        </w:div>
        <w:div w:id="1200168742">
          <w:marLeft w:val="0"/>
          <w:marRight w:val="0"/>
          <w:marTop w:val="0"/>
          <w:marBottom w:val="0"/>
          <w:divBdr>
            <w:top w:val="none" w:sz="0" w:space="0" w:color="auto"/>
            <w:left w:val="none" w:sz="0" w:space="0" w:color="auto"/>
            <w:bottom w:val="none" w:sz="0" w:space="0" w:color="auto"/>
            <w:right w:val="none" w:sz="0" w:space="0" w:color="auto"/>
          </w:divBdr>
        </w:div>
        <w:div w:id="1298562517">
          <w:marLeft w:val="0"/>
          <w:marRight w:val="0"/>
          <w:marTop w:val="0"/>
          <w:marBottom w:val="0"/>
          <w:divBdr>
            <w:top w:val="none" w:sz="0" w:space="0" w:color="auto"/>
            <w:left w:val="none" w:sz="0" w:space="0" w:color="auto"/>
            <w:bottom w:val="none" w:sz="0" w:space="0" w:color="auto"/>
            <w:right w:val="none" w:sz="0" w:space="0" w:color="auto"/>
          </w:divBdr>
        </w:div>
        <w:div w:id="1631133098">
          <w:marLeft w:val="0"/>
          <w:marRight w:val="0"/>
          <w:marTop w:val="0"/>
          <w:marBottom w:val="0"/>
          <w:divBdr>
            <w:top w:val="none" w:sz="0" w:space="0" w:color="auto"/>
            <w:left w:val="none" w:sz="0" w:space="0" w:color="auto"/>
            <w:bottom w:val="none" w:sz="0" w:space="0" w:color="auto"/>
            <w:right w:val="none" w:sz="0" w:space="0" w:color="auto"/>
          </w:divBdr>
        </w:div>
        <w:div w:id="1980189570">
          <w:marLeft w:val="0"/>
          <w:marRight w:val="0"/>
          <w:marTop w:val="0"/>
          <w:marBottom w:val="0"/>
          <w:divBdr>
            <w:top w:val="none" w:sz="0" w:space="0" w:color="auto"/>
            <w:left w:val="none" w:sz="0" w:space="0" w:color="auto"/>
            <w:bottom w:val="none" w:sz="0" w:space="0" w:color="auto"/>
            <w:right w:val="none" w:sz="0" w:space="0" w:color="auto"/>
          </w:divBdr>
        </w:div>
      </w:divsChild>
    </w:div>
    <w:div w:id="1612975760">
      <w:bodyDiv w:val="1"/>
      <w:marLeft w:val="0"/>
      <w:marRight w:val="0"/>
      <w:marTop w:val="0"/>
      <w:marBottom w:val="0"/>
      <w:divBdr>
        <w:top w:val="none" w:sz="0" w:space="0" w:color="auto"/>
        <w:left w:val="none" w:sz="0" w:space="0" w:color="auto"/>
        <w:bottom w:val="none" w:sz="0" w:space="0" w:color="auto"/>
        <w:right w:val="none" w:sz="0" w:space="0" w:color="auto"/>
      </w:divBdr>
    </w:div>
    <w:div w:id="1618029600">
      <w:bodyDiv w:val="1"/>
      <w:marLeft w:val="0"/>
      <w:marRight w:val="0"/>
      <w:marTop w:val="0"/>
      <w:marBottom w:val="0"/>
      <w:divBdr>
        <w:top w:val="none" w:sz="0" w:space="0" w:color="auto"/>
        <w:left w:val="none" w:sz="0" w:space="0" w:color="auto"/>
        <w:bottom w:val="none" w:sz="0" w:space="0" w:color="auto"/>
        <w:right w:val="none" w:sz="0" w:space="0" w:color="auto"/>
      </w:divBdr>
    </w:div>
    <w:div w:id="1648970113">
      <w:bodyDiv w:val="1"/>
      <w:marLeft w:val="0"/>
      <w:marRight w:val="0"/>
      <w:marTop w:val="0"/>
      <w:marBottom w:val="0"/>
      <w:divBdr>
        <w:top w:val="none" w:sz="0" w:space="0" w:color="auto"/>
        <w:left w:val="none" w:sz="0" w:space="0" w:color="auto"/>
        <w:bottom w:val="none" w:sz="0" w:space="0" w:color="auto"/>
        <w:right w:val="none" w:sz="0" w:space="0" w:color="auto"/>
      </w:divBdr>
      <w:divsChild>
        <w:div w:id="176038681">
          <w:marLeft w:val="0"/>
          <w:marRight w:val="0"/>
          <w:marTop w:val="0"/>
          <w:marBottom w:val="0"/>
          <w:divBdr>
            <w:top w:val="none" w:sz="0" w:space="0" w:color="auto"/>
            <w:left w:val="none" w:sz="0" w:space="0" w:color="auto"/>
            <w:bottom w:val="none" w:sz="0" w:space="0" w:color="auto"/>
            <w:right w:val="none" w:sz="0" w:space="0" w:color="auto"/>
          </w:divBdr>
        </w:div>
        <w:div w:id="374742278">
          <w:marLeft w:val="0"/>
          <w:marRight w:val="0"/>
          <w:marTop w:val="0"/>
          <w:marBottom w:val="0"/>
          <w:divBdr>
            <w:top w:val="none" w:sz="0" w:space="0" w:color="auto"/>
            <w:left w:val="none" w:sz="0" w:space="0" w:color="auto"/>
            <w:bottom w:val="none" w:sz="0" w:space="0" w:color="auto"/>
            <w:right w:val="none" w:sz="0" w:space="0" w:color="auto"/>
          </w:divBdr>
        </w:div>
        <w:div w:id="1256325229">
          <w:marLeft w:val="0"/>
          <w:marRight w:val="0"/>
          <w:marTop w:val="0"/>
          <w:marBottom w:val="0"/>
          <w:divBdr>
            <w:top w:val="none" w:sz="0" w:space="0" w:color="auto"/>
            <w:left w:val="none" w:sz="0" w:space="0" w:color="auto"/>
            <w:bottom w:val="none" w:sz="0" w:space="0" w:color="auto"/>
            <w:right w:val="none" w:sz="0" w:space="0" w:color="auto"/>
          </w:divBdr>
        </w:div>
        <w:div w:id="1841239759">
          <w:marLeft w:val="0"/>
          <w:marRight w:val="0"/>
          <w:marTop w:val="0"/>
          <w:marBottom w:val="0"/>
          <w:divBdr>
            <w:top w:val="none" w:sz="0" w:space="0" w:color="auto"/>
            <w:left w:val="none" w:sz="0" w:space="0" w:color="auto"/>
            <w:bottom w:val="none" w:sz="0" w:space="0" w:color="auto"/>
            <w:right w:val="none" w:sz="0" w:space="0" w:color="auto"/>
          </w:divBdr>
        </w:div>
        <w:div w:id="1876236625">
          <w:marLeft w:val="0"/>
          <w:marRight w:val="0"/>
          <w:marTop w:val="0"/>
          <w:marBottom w:val="0"/>
          <w:divBdr>
            <w:top w:val="none" w:sz="0" w:space="0" w:color="auto"/>
            <w:left w:val="none" w:sz="0" w:space="0" w:color="auto"/>
            <w:bottom w:val="none" w:sz="0" w:space="0" w:color="auto"/>
            <w:right w:val="none" w:sz="0" w:space="0" w:color="auto"/>
          </w:divBdr>
        </w:div>
        <w:div w:id="2131704172">
          <w:marLeft w:val="0"/>
          <w:marRight w:val="0"/>
          <w:marTop w:val="0"/>
          <w:marBottom w:val="0"/>
          <w:divBdr>
            <w:top w:val="none" w:sz="0" w:space="0" w:color="auto"/>
            <w:left w:val="none" w:sz="0" w:space="0" w:color="auto"/>
            <w:bottom w:val="none" w:sz="0" w:space="0" w:color="auto"/>
            <w:right w:val="none" w:sz="0" w:space="0" w:color="auto"/>
          </w:divBdr>
        </w:div>
      </w:divsChild>
    </w:div>
    <w:div w:id="1692561656">
      <w:bodyDiv w:val="1"/>
      <w:marLeft w:val="0"/>
      <w:marRight w:val="0"/>
      <w:marTop w:val="0"/>
      <w:marBottom w:val="0"/>
      <w:divBdr>
        <w:top w:val="none" w:sz="0" w:space="0" w:color="auto"/>
        <w:left w:val="none" w:sz="0" w:space="0" w:color="auto"/>
        <w:bottom w:val="none" w:sz="0" w:space="0" w:color="auto"/>
        <w:right w:val="none" w:sz="0" w:space="0" w:color="auto"/>
      </w:divBdr>
    </w:div>
    <w:div w:id="1700474306">
      <w:bodyDiv w:val="1"/>
      <w:marLeft w:val="0"/>
      <w:marRight w:val="0"/>
      <w:marTop w:val="0"/>
      <w:marBottom w:val="0"/>
      <w:divBdr>
        <w:top w:val="none" w:sz="0" w:space="0" w:color="auto"/>
        <w:left w:val="none" w:sz="0" w:space="0" w:color="auto"/>
        <w:bottom w:val="none" w:sz="0" w:space="0" w:color="auto"/>
        <w:right w:val="none" w:sz="0" w:space="0" w:color="auto"/>
      </w:divBdr>
    </w:div>
    <w:div w:id="1709991096">
      <w:bodyDiv w:val="1"/>
      <w:marLeft w:val="0"/>
      <w:marRight w:val="0"/>
      <w:marTop w:val="0"/>
      <w:marBottom w:val="0"/>
      <w:divBdr>
        <w:top w:val="none" w:sz="0" w:space="0" w:color="auto"/>
        <w:left w:val="none" w:sz="0" w:space="0" w:color="auto"/>
        <w:bottom w:val="none" w:sz="0" w:space="0" w:color="auto"/>
        <w:right w:val="none" w:sz="0" w:space="0" w:color="auto"/>
      </w:divBdr>
    </w:div>
    <w:div w:id="1745683380">
      <w:bodyDiv w:val="1"/>
      <w:marLeft w:val="0"/>
      <w:marRight w:val="0"/>
      <w:marTop w:val="0"/>
      <w:marBottom w:val="0"/>
      <w:divBdr>
        <w:top w:val="none" w:sz="0" w:space="0" w:color="auto"/>
        <w:left w:val="none" w:sz="0" w:space="0" w:color="auto"/>
        <w:bottom w:val="none" w:sz="0" w:space="0" w:color="auto"/>
        <w:right w:val="none" w:sz="0" w:space="0" w:color="auto"/>
      </w:divBdr>
    </w:div>
    <w:div w:id="1746607675">
      <w:bodyDiv w:val="1"/>
      <w:marLeft w:val="0"/>
      <w:marRight w:val="0"/>
      <w:marTop w:val="0"/>
      <w:marBottom w:val="0"/>
      <w:divBdr>
        <w:top w:val="none" w:sz="0" w:space="0" w:color="auto"/>
        <w:left w:val="none" w:sz="0" w:space="0" w:color="auto"/>
        <w:bottom w:val="none" w:sz="0" w:space="0" w:color="auto"/>
        <w:right w:val="none" w:sz="0" w:space="0" w:color="auto"/>
      </w:divBdr>
    </w:div>
    <w:div w:id="1752846273">
      <w:bodyDiv w:val="1"/>
      <w:marLeft w:val="0"/>
      <w:marRight w:val="0"/>
      <w:marTop w:val="0"/>
      <w:marBottom w:val="0"/>
      <w:divBdr>
        <w:top w:val="none" w:sz="0" w:space="0" w:color="auto"/>
        <w:left w:val="none" w:sz="0" w:space="0" w:color="auto"/>
        <w:bottom w:val="none" w:sz="0" w:space="0" w:color="auto"/>
        <w:right w:val="none" w:sz="0" w:space="0" w:color="auto"/>
      </w:divBdr>
      <w:divsChild>
        <w:div w:id="43679498">
          <w:marLeft w:val="0"/>
          <w:marRight w:val="0"/>
          <w:marTop w:val="0"/>
          <w:marBottom w:val="0"/>
          <w:divBdr>
            <w:top w:val="none" w:sz="0" w:space="0" w:color="auto"/>
            <w:left w:val="none" w:sz="0" w:space="0" w:color="auto"/>
            <w:bottom w:val="none" w:sz="0" w:space="0" w:color="auto"/>
            <w:right w:val="none" w:sz="0" w:space="0" w:color="auto"/>
          </w:divBdr>
        </w:div>
        <w:div w:id="361244354">
          <w:marLeft w:val="0"/>
          <w:marRight w:val="0"/>
          <w:marTop w:val="0"/>
          <w:marBottom w:val="0"/>
          <w:divBdr>
            <w:top w:val="none" w:sz="0" w:space="0" w:color="auto"/>
            <w:left w:val="none" w:sz="0" w:space="0" w:color="auto"/>
            <w:bottom w:val="none" w:sz="0" w:space="0" w:color="auto"/>
            <w:right w:val="none" w:sz="0" w:space="0" w:color="auto"/>
          </w:divBdr>
        </w:div>
        <w:div w:id="1105610853">
          <w:marLeft w:val="0"/>
          <w:marRight w:val="0"/>
          <w:marTop w:val="0"/>
          <w:marBottom w:val="0"/>
          <w:divBdr>
            <w:top w:val="none" w:sz="0" w:space="0" w:color="auto"/>
            <w:left w:val="none" w:sz="0" w:space="0" w:color="auto"/>
            <w:bottom w:val="none" w:sz="0" w:space="0" w:color="auto"/>
            <w:right w:val="none" w:sz="0" w:space="0" w:color="auto"/>
          </w:divBdr>
        </w:div>
        <w:div w:id="1219515584">
          <w:marLeft w:val="0"/>
          <w:marRight w:val="0"/>
          <w:marTop w:val="0"/>
          <w:marBottom w:val="0"/>
          <w:divBdr>
            <w:top w:val="none" w:sz="0" w:space="0" w:color="auto"/>
            <w:left w:val="none" w:sz="0" w:space="0" w:color="auto"/>
            <w:bottom w:val="none" w:sz="0" w:space="0" w:color="auto"/>
            <w:right w:val="none" w:sz="0" w:space="0" w:color="auto"/>
          </w:divBdr>
        </w:div>
        <w:div w:id="1577739950">
          <w:marLeft w:val="0"/>
          <w:marRight w:val="0"/>
          <w:marTop w:val="0"/>
          <w:marBottom w:val="0"/>
          <w:divBdr>
            <w:top w:val="none" w:sz="0" w:space="0" w:color="auto"/>
            <w:left w:val="none" w:sz="0" w:space="0" w:color="auto"/>
            <w:bottom w:val="none" w:sz="0" w:space="0" w:color="auto"/>
            <w:right w:val="none" w:sz="0" w:space="0" w:color="auto"/>
          </w:divBdr>
        </w:div>
        <w:div w:id="2082293483">
          <w:marLeft w:val="0"/>
          <w:marRight w:val="0"/>
          <w:marTop w:val="0"/>
          <w:marBottom w:val="0"/>
          <w:divBdr>
            <w:top w:val="none" w:sz="0" w:space="0" w:color="auto"/>
            <w:left w:val="none" w:sz="0" w:space="0" w:color="auto"/>
            <w:bottom w:val="none" w:sz="0" w:space="0" w:color="auto"/>
            <w:right w:val="none" w:sz="0" w:space="0" w:color="auto"/>
          </w:divBdr>
        </w:div>
      </w:divsChild>
    </w:div>
    <w:div w:id="1770930244">
      <w:bodyDiv w:val="1"/>
      <w:marLeft w:val="0"/>
      <w:marRight w:val="0"/>
      <w:marTop w:val="0"/>
      <w:marBottom w:val="0"/>
      <w:divBdr>
        <w:top w:val="none" w:sz="0" w:space="0" w:color="auto"/>
        <w:left w:val="none" w:sz="0" w:space="0" w:color="auto"/>
        <w:bottom w:val="none" w:sz="0" w:space="0" w:color="auto"/>
        <w:right w:val="none" w:sz="0" w:space="0" w:color="auto"/>
      </w:divBdr>
    </w:div>
    <w:div w:id="1773356183">
      <w:bodyDiv w:val="1"/>
      <w:marLeft w:val="0"/>
      <w:marRight w:val="0"/>
      <w:marTop w:val="0"/>
      <w:marBottom w:val="0"/>
      <w:divBdr>
        <w:top w:val="none" w:sz="0" w:space="0" w:color="auto"/>
        <w:left w:val="none" w:sz="0" w:space="0" w:color="auto"/>
        <w:bottom w:val="none" w:sz="0" w:space="0" w:color="auto"/>
        <w:right w:val="none" w:sz="0" w:space="0" w:color="auto"/>
      </w:divBdr>
      <w:divsChild>
        <w:div w:id="661814537">
          <w:marLeft w:val="0"/>
          <w:marRight w:val="0"/>
          <w:marTop w:val="0"/>
          <w:marBottom w:val="0"/>
          <w:divBdr>
            <w:top w:val="none" w:sz="0" w:space="0" w:color="auto"/>
            <w:left w:val="none" w:sz="0" w:space="0" w:color="auto"/>
            <w:bottom w:val="none" w:sz="0" w:space="0" w:color="auto"/>
            <w:right w:val="none" w:sz="0" w:space="0" w:color="auto"/>
          </w:divBdr>
        </w:div>
        <w:div w:id="678770987">
          <w:marLeft w:val="0"/>
          <w:marRight w:val="0"/>
          <w:marTop w:val="0"/>
          <w:marBottom w:val="0"/>
          <w:divBdr>
            <w:top w:val="none" w:sz="0" w:space="0" w:color="auto"/>
            <w:left w:val="none" w:sz="0" w:space="0" w:color="auto"/>
            <w:bottom w:val="none" w:sz="0" w:space="0" w:color="auto"/>
            <w:right w:val="none" w:sz="0" w:space="0" w:color="auto"/>
          </w:divBdr>
        </w:div>
        <w:div w:id="690104792">
          <w:marLeft w:val="0"/>
          <w:marRight w:val="0"/>
          <w:marTop w:val="0"/>
          <w:marBottom w:val="0"/>
          <w:divBdr>
            <w:top w:val="none" w:sz="0" w:space="0" w:color="auto"/>
            <w:left w:val="none" w:sz="0" w:space="0" w:color="auto"/>
            <w:bottom w:val="none" w:sz="0" w:space="0" w:color="auto"/>
            <w:right w:val="none" w:sz="0" w:space="0" w:color="auto"/>
          </w:divBdr>
        </w:div>
        <w:div w:id="862208346">
          <w:marLeft w:val="0"/>
          <w:marRight w:val="0"/>
          <w:marTop w:val="0"/>
          <w:marBottom w:val="0"/>
          <w:divBdr>
            <w:top w:val="none" w:sz="0" w:space="0" w:color="auto"/>
            <w:left w:val="none" w:sz="0" w:space="0" w:color="auto"/>
            <w:bottom w:val="none" w:sz="0" w:space="0" w:color="auto"/>
            <w:right w:val="none" w:sz="0" w:space="0" w:color="auto"/>
          </w:divBdr>
        </w:div>
        <w:div w:id="897013564">
          <w:marLeft w:val="0"/>
          <w:marRight w:val="0"/>
          <w:marTop w:val="0"/>
          <w:marBottom w:val="0"/>
          <w:divBdr>
            <w:top w:val="none" w:sz="0" w:space="0" w:color="auto"/>
            <w:left w:val="none" w:sz="0" w:space="0" w:color="auto"/>
            <w:bottom w:val="none" w:sz="0" w:space="0" w:color="auto"/>
            <w:right w:val="none" w:sz="0" w:space="0" w:color="auto"/>
          </w:divBdr>
        </w:div>
        <w:div w:id="1337882500">
          <w:marLeft w:val="0"/>
          <w:marRight w:val="0"/>
          <w:marTop w:val="0"/>
          <w:marBottom w:val="0"/>
          <w:divBdr>
            <w:top w:val="none" w:sz="0" w:space="0" w:color="auto"/>
            <w:left w:val="none" w:sz="0" w:space="0" w:color="auto"/>
            <w:bottom w:val="none" w:sz="0" w:space="0" w:color="auto"/>
            <w:right w:val="none" w:sz="0" w:space="0" w:color="auto"/>
          </w:divBdr>
        </w:div>
        <w:div w:id="1721052374">
          <w:marLeft w:val="0"/>
          <w:marRight w:val="0"/>
          <w:marTop w:val="0"/>
          <w:marBottom w:val="0"/>
          <w:divBdr>
            <w:top w:val="none" w:sz="0" w:space="0" w:color="auto"/>
            <w:left w:val="none" w:sz="0" w:space="0" w:color="auto"/>
            <w:bottom w:val="none" w:sz="0" w:space="0" w:color="auto"/>
            <w:right w:val="none" w:sz="0" w:space="0" w:color="auto"/>
          </w:divBdr>
        </w:div>
      </w:divsChild>
    </w:div>
    <w:div w:id="1787310945">
      <w:bodyDiv w:val="1"/>
      <w:marLeft w:val="0"/>
      <w:marRight w:val="0"/>
      <w:marTop w:val="0"/>
      <w:marBottom w:val="0"/>
      <w:divBdr>
        <w:top w:val="none" w:sz="0" w:space="0" w:color="auto"/>
        <w:left w:val="none" w:sz="0" w:space="0" w:color="auto"/>
        <w:bottom w:val="none" w:sz="0" w:space="0" w:color="auto"/>
        <w:right w:val="none" w:sz="0" w:space="0" w:color="auto"/>
      </w:divBdr>
      <w:divsChild>
        <w:div w:id="1210603548">
          <w:marLeft w:val="0"/>
          <w:marRight w:val="0"/>
          <w:marTop w:val="0"/>
          <w:marBottom w:val="0"/>
          <w:divBdr>
            <w:top w:val="none" w:sz="0" w:space="0" w:color="auto"/>
            <w:left w:val="none" w:sz="0" w:space="0" w:color="auto"/>
            <w:bottom w:val="none" w:sz="0" w:space="0" w:color="auto"/>
            <w:right w:val="none" w:sz="0" w:space="0" w:color="auto"/>
          </w:divBdr>
        </w:div>
        <w:div w:id="1523663736">
          <w:marLeft w:val="0"/>
          <w:marRight w:val="0"/>
          <w:marTop w:val="0"/>
          <w:marBottom w:val="0"/>
          <w:divBdr>
            <w:top w:val="none" w:sz="0" w:space="0" w:color="auto"/>
            <w:left w:val="none" w:sz="0" w:space="0" w:color="auto"/>
            <w:bottom w:val="none" w:sz="0" w:space="0" w:color="auto"/>
            <w:right w:val="none" w:sz="0" w:space="0" w:color="auto"/>
          </w:divBdr>
        </w:div>
      </w:divsChild>
    </w:div>
    <w:div w:id="1816294449">
      <w:bodyDiv w:val="1"/>
      <w:marLeft w:val="0"/>
      <w:marRight w:val="0"/>
      <w:marTop w:val="0"/>
      <w:marBottom w:val="0"/>
      <w:divBdr>
        <w:top w:val="none" w:sz="0" w:space="0" w:color="auto"/>
        <w:left w:val="none" w:sz="0" w:space="0" w:color="auto"/>
        <w:bottom w:val="none" w:sz="0" w:space="0" w:color="auto"/>
        <w:right w:val="none" w:sz="0" w:space="0" w:color="auto"/>
      </w:divBdr>
    </w:div>
    <w:div w:id="1819573369">
      <w:bodyDiv w:val="1"/>
      <w:marLeft w:val="0"/>
      <w:marRight w:val="0"/>
      <w:marTop w:val="0"/>
      <w:marBottom w:val="0"/>
      <w:divBdr>
        <w:top w:val="none" w:sz="0" w:space="0" w:color="auto"/>
        <w:left w:val="none" w:sz="0" w:space="0" w:color="auto"/>
        <w:bottom w:val="none" w:sz="0" w:space="0" w:color="auto"/>
        <w:right w:val="none" w:sz="0" w:space="0" w:color="auto"/>
      </w:divBdr>
      <w:divsChild>
        <w:div w:id="383725757">
          <w:marLeft w:val="0"/>
          <w:marRight w:val="0"/>
          <w:marTop w:val="0"/>
          <w:marBottom w:val="0"/>
          <w:divBdr>
            <w:top w:val="none" w:sz="0" w:space="0" w:color="auto"/>
            <w:left w:val="none" w:sz="0" w:space="0" w:color="auto"/>
            <w:bottom w:val="none" w:sz="0" w:space="0" w:color="auto"/>
            <w:right w:val="none" w:sz="0" w:space="0" w:color="auto"/>
          </w:divBdr>
        </w:div>
        <w:div w:id="1387992842">
          <w:marLeft w:val="0"/>
          <w:marRight w:val="0"/>
          <w:marTop w:val="0"/>
          <w:marBottom w:val="0"/>
          <w:divBdr>
            <w:top w:val="none" w:sz="0" w:space="0" w:color="auto"/>
            <w:left w:val="none" w:sz="0" w:space="0" w:color="auto"/>
            <w:bottom w:val="none" w:sz="0" w:space="0" w:color="auto"/>
            <w:right w:val="none" w:sz="0" w:space="0" w:color="auto"/>
          </w:divBdr>
        </w:div>
        <w:div w:id="1510173099">
          <w:marLeft w:val="0"/>
          <w:marRight w:val="0"/>
          <w:marTop w:val="0"/>
          <w:marBottom w:val="0"/>
          <w:divBdr>
            <w:top w:val="none" w:sz="0" w:space="0" w:color="auto"/>
            <w:left w:val="none" w:sz="0" w:space="0" w:color="auto"/>
            <w:bottom w:val="none" w:sz="0" w:space="0" w:color="auto"/>
            <w:right w:val="none" w:sz="0" w:space="0" w:color="auto"/>
          </w:divBdr>
        </w:div>
      </w:divsChild>
    </w:div>
    <w:div w:id="1830555693">
      <w:bodyDiv w:val="1"/>
      <w:marLeft w:val="0"/>
      <w:marRight w:val="0"/>
      <w:marTop w:val="0"/>
      <w:marBottom w:val="0"/>
      <w:divBdr>
        <w:top w:val="none" w:sz="0" w:space="0" w:color="auto"/>
        <w:left w:val="none" w:sz="0" w:space="0" w:color="auto"/>
        <w:bottom w:val="none" w:sz="0" w:space="0" w:color="auto"/>
        <w:right w:val="none" w:sz="0" w:space="0" w:color="auto"/>
      </w:divBdr>
      <w:divsChild>
        <w:div w:id="12001332">
          <w:marLeft w:val="0"/>
          <w:marRight w:val="0"/>
          <w:marTop w:val="0"/>
          <w:marBottom w:val="0"/>
          <w:divBdr>
            <w:top w:val="none" w:sz="0" w:space="0" w:color="auto"/>
            <w:left w:val="none" w:sz="0" w:space="0" w:color="auto"/>
            <w:bottom w:val="none" w:sz="0" w:space="0" w:color="auto"/>
            <w:right w:val="none" w:sz="0" w:space="0" w:color="auto"/>
          </w:divBdr>
        </w:div>
        <w:div w:id="722221320">
          <w:marLeft w:val="0"/>
          <w:marRight w:val="0"/>
          <w:marTop w:val="0"/>
          <w:marBottom w:val="0"/>
          <w:divBdr>
            <w:top w:val="none" w:sz="0" w:space="0" w:color="auto"/>
            <w:left w:val="none" w:sz="0" w:space="0" w:color="auto"/>
            <w:bottom w:val="none" w:sz="0" w:space="0" w:color="auto"/>
            <w:right w:val="none" w:sz="0" w:space="0" w:color="auto"/>
          </w:divBdr>
        </w:div>
        <w:div w:id="2058123533">
          <w:marLeft w:val="0"/>
          <w:marRight w:val="0"/>
          <w:marTop w:val="0"/>
          <w:marBottom w:val="0"/>
          <w:divBdr>
            <w:top w:val="none" w:sz="0" w:space="0" w:color="auto"/>
            <w:left w:val="none" w:sz="0" w:space="0" w:color="auto"/>
            <w:bottom w:val="none" w:sz="0" w:space="0" w:color="auto"/>
            <w:right w:val="none" w:sz="0" w:space="0" w:color="auto"/>
          </w:divBdr>
        </w:div>
      </w:divsChild>
    </w:div>
    <w:div w:id="1869562579">
      <w:bodyDiv w:val="1"/>
      <w:marLeft w:val="0"/>
      <w:marRight w:val="0"/>
      <w:marTop w:val="0"/>
      <w:marBottom w:val="0"/>
      <w:divBdr>
        <w:top w:val="none" w:sz="0" w:space="0" w:color="auto"/>
        <w:left w:val="none" w:sz="0" w:space="0" w:color="auto"/>
        <w:bottom w:val="none" w:sz="0" w:space="0" w:color="auto"/>
        <w:right w:val="none" w:sz="0" w:space="0" w:color="auto"/>
      </w:divBdr>
    </w:div>
    <w:div w:id="1887909092">
      <w:bodyDiv w:val="1"/>
      <w:marLeft w:val="0"/>
      <w:marRight w:val="0"/>
      <w:marTop w:val="0"/>
      <w:marBottom w:val="0"/>
      <w:divBdr>
        <w:top w:val="none" w:sz="0" w:space="0" w:color="auto"/>
        <w:left w:val="none" w:sz="0" w:space="0" w:color="auto"/>
        <w:bottom w:val="none" w:sz="0" w:space="0" w:color="auto"/>
        <w:right w:val="none" w:sz="0" w:space="0" w:color="auto"/>
      </w:divBdr>
    </w:div>
    <w:div w:id="1893037489">
      <w:bodyDiv w:val="1"/>
      <w:marLeft w:val="0"/>
      <w:marRight w:val="0"/>
      <w:marTop w:val="0"/>
      <w:marBottom w:val="0"/>
      <w:divBdr>
        <w:top w:val="none" w:sz="0" w:space="0" w:color="auto"/>
        <w:left w:val="none" w:sz="0" w:space="0" w:color="auto"/>
        <w:bottom w:val="none" w:sz="0" w:space="0" w:color="auto"/>
        <w:right w:val="none" w:sz="0" w:space="0" w:color="auto"/>
      </w:divBdr>
    </w:div>
    <w:div w:id="1918586614">
      <w:bodyDiv w:val="1"/>
      <w:marLeft w:val="0"/>
      <w:marRight w:val="0"/>
      <w:marTop w:val="0"/>
      <w:marBottom w:val="0"/>
      <w:divBdr>
        <w:top w:val="none" w:sz="0" w:space="0" w:color="auto"/>
        <w:left w:val="none" w:sz="0" w:space="0" w:color="auto"/>
        <w:bottom w:val="none" w:sz="0" w:space="0" w:color="auto"/>
        <w:right w:val="none" w:sz="0" w:space="0" w:color="auto"/>
      </w:divBdr>
    </w:div>
    <w:div w:id="1921788691">
      <w:bodyDiv w:val="1"/>
      <w:marLeft w:val="0"/>
      <w:marRight w:val="0"/>
      <w:marTop w:val="0"/>
      <w:marBottom w:val="0"/>
      <w:divBdr>
        <w:top w:val="none" w:sz="0" w:space="0" w:color="auto"/>
        <w:left w:val="none" w:sz="0" w:space="0" w:color="auto"/>
        <w:bottom w:val="none" w:sz="0" w:space="0" w:color="auto"/>
        <w:right w:val="none" w:sz="0" w:space="0" w:color="auto"/>
      </w:divBdr>
    </w:div>
    <w:div w:id="1936092886">
      <w:bodyDiv w:val="1"/>
      <w:marLeft w:val="0"/>
      <w:marRight w:val="0"/>
      <w:marTop w:val="0"/>
      <w:marBottom w:val="0"/>
      <w:divBdr>
        <w:top w:val="none" w:sz="0" w:space="0" w:color="auto"/>
        <w:left w:val="none" w:sz="0" w:space="0" w:color="auto"/>
        <w:bottom w:val="none" w:sz="0" w:space="0" w:color="auto"/>
        <w:right w:val="none" w:sz="0" w:space="0" w:color="auto"/>
      </w:divBdr>
    </w:div>
    <w:div w:id="1941788923">
      <w:bodyDiv w:val="1"/>
      <w:marLeft w:val="0"/>
      <w:marRight w:val="0"/>
      <w:marTop w:val="0"/>
      <w:marBottom w:val="0"/>
      <w:divBdr>
        <w:top w:val="none" w:sz="0" w:space="0" w:color="auto"/>
        <w:left w:val="none" w:sz="0" w:space="0" w:color="auto"/>
        <w:bottom w:val="none" w:sz="0" w:space="0" w:color="auto"/>
        <w:right w:val="none" w:sz="0" w:space="0" w:color="auto"/>
      </w:divBdr>
      <w:divsChild>
        <w:div w:id="21983733">
          <w:marLeft w:val="0"/>
          <w:marRight w:val="0"/>
          <w:marTop w:val="0"/>
          <w:marBottom w:val="0"/>
          <w:divBdr>
            <w:top w:val="none" w:sz="0" w:space="0" w:color="auto"/>
            <w:left w:val="none" w:sz="0" w:space="0" w:color="auto"/>
            <w:bottom w:val="none" w:sz="0" w:space="0" w:color="auto"/>
            <w:right w:val="none" w:sz="0" w:space="0" w:color="auto"/>
          </w:divBdr>
        </w:div>
        <w:div w:id="1618370500">
          <w:marLeft w:val="0"/>
          <w:marRight w:val="0"/>
          <w:marTop w:val="0"/>
          <w:marBottom w:val="0"/>
          <w:divBdr>
            <w:top w:val="none" w:sz="0" w:space="0" w:color="auto"/>
            <w:left w:val="none" w:sz="0" w:space="0" w:color="auto"/>
            <w:bottom w:val="none" w:sz="0" w:space="0" w:color="auto"/>
            <w:right w:val="none" w:sz="0" w:space="0" w:color="auto"/>
          </w:divBdr>
        </w:div>
      </w:divsChild>
    </w:div>
    <w:div w:id="1942252883">
      <w:bodyDiv w:val="1"/>
      <w:marLeft w:val="0"/>
      <w:marRight w:val="0"/>
      <w:marTop w:val="0"/>
      <w:marBottom w:val="0"/>
      <w:divBdr>
        <w:top w:val="none" w:sz="0" w:space="0" w:color="auto"/>
        <w:left w:val="none" w:sz="0" w:space="0" w:color="auto"/>
        <w:bottom w:val="none" w:sz="0" w:space="0" w:color="auto"/>
        <w:right w:val="none" w:sz="0" w:space="0" w:color="auto"/>
      </w:divBdr>
    </w:div>
    <w:div w:id="1957449251">
      <w:bodyDiv w:val="1"/>
      <w:marLeft w:val="0"/>
      <w:marRight w:val="0"/>
      <w:marTop w:val="0"/>
      <w:marBottom w:val="0"/>
      <w:divBdr>
        <w:top w:val="none" w:sz="0" w:space="0" w:color="auto"/>
        <w:left w:val="none" w:sz="0" w:space="0" w:color="auto"/>
        <w:bottom w:val="none" w:sz="0" w:space="0" w:color="auto"/>
        <w:right w:val="none" w:sz="0" w:space="0" w:color="auto"/>
      </w:divBdr>
    </w:div>
    <w:div w:id="1966540765">
      <w:bodyDiv w:val="1"/>
      <w:marLeft w:val="0"/>
      <w:marRight w:val="0"/>
      <w:marTop w:val="0"/>
      <w:marBottom w:val="0"/>
      <w:divBdr>
        <w:top w:val="none" w:sz="0" w:space="0" w:color="auto"/>
        <w:left w:val="none" w:sz="0" w:space="0" w:color="auto"/>
        <w:bottom w:val="none" w:sz="0" w:space="0" w:color="auto"/>
        <w:right w:val="none" w:sz="0" w:space="0" w:color="auto"/>
      </w:divBdr>
    </w:div>
    <w:div w:id="1969821683">
      <w:bodyDiv w:val="1"/>
      <w:marLeft w:val="0"/>
      <w:marRight w:val="0"/>
      <w:marTop w:val="0"/>
      <w:marBottom w:val="0"/>
      <w:divBdr>
        <w:top w:val="none" w:sz="0" w:space="0" w:color="auto"/>
        <w:left w:val="none" w:sz="0" w:space="0" w:color="auto"/>
        <w:bottom w:val="none" w:sz="0" w:space="0" w:color="auto"/>
        <w:right w:val="none" w:sz="0" w:space="0" w:color="auto"/>
      </w:divBdr>
    </w:div>
    <w:div w:id="1993286515">
      <w:bodyDiv w:val="1"/>
      <w:marLeft w:val="0"/>
      <w:marRight w:val="0"/>
      <w:marTop w:val="0"/>
      <w:marBottom w:val="0"/>
      <w:divBdr>
        <w:top w:val="none" w:sz="0" w:space="0" w:color="auto"/>
        <w:left w:val="none" w:sz="0" w:space="0" w:color="auto"/>
        <w:bottom w:val="none" w:sz="0" w:space="0" w:color="auto"/>
        <w:right w:val="none" w:sz="0" w:space="0" w:color="auto"/>
      </w:divBdr>
      <w:divsChild>
        <w:div w:id="254628272">
          <w:marLeft w:val="0"/>
          <w:marRight w:val="0"/>
          <w:marTop w:val="0"/>
          <w:marBottom w:val="0"/>
          <w:divBdr>
            <w:top w:val="none" w:sz="0" w:space="0" w:color="auto"/>
            <w:left w:val="none" w:sz="0" w:space="0" w:color="auto"/>
            <w:bottom w:val="none" w:sz="0" w:space="0" w:color="auto"/>
            <w:right w:val="none" w:sz="0" w:space="0" w:color="auto"/>
          </w:divBdr>
        </w:div>
        <w:div w:id="1601529049">
          <w:marLeft w:val="0"/>
          <w:marRight w:val="0"/>
          <w:marTop w:val="0"/>
          <w:marBottom w:val="0"/>
          <w:divBdr>
            <w:top w:val="none" w:sz="0" w:space="0" w:color="auto"/>
            <w:left w:val="none" w:sz="0" w:space="0" w:color="auto"/>
            <w:bottom w:val="none" w:sz="0" w:space="0" w:color="auto"/>
            <w:right w:val="none" w:sz="0" w:space="0" w:color="auto"/>
          </w:divBdr>
        </w:div>
        <w:div w:id="1950507098">
          <w:marLeft w:val="0"/>
          <w:marRight w:val="0"/>
          <w:marTop w:val="0"/>
          <w:marBottom w:val="0"/>
          <w:divBdr>
            <w:top w:val="none" w:sz="0" w:space="0" w:color="auto"/>
            <w:left w:val="none" w:sz="0" w:space="0" w:color="auto"/>
            <w:bottom w:val="none" w:sz="0" w:space="0" w:color="auto"/>
            <w:right w:val="none" w:sz="0" w:space="0" w:color="auto"/>
          </w:divBdr>
        </w:div>
        <w:div w:id="2030371353">
          <w:marLeft w:val="0"/>
          <w:marRight w:val="0"/>
          <w:marTop w:val="0"/>
          <w:marBottom w:val="0"/>
          <w:divBdr>
            <w:top w:val="none" w:sz="0" w:space="0" w:color="auto"/>
            <w:left w:val="none" w:sz="0" w:space="0" w:color="auto"/>
            <w:bottom w:val="none" w:sz="0" w:space="0" w:color="auto"/>
            <w:right w:val="none" w:sz="0" w:space="0" w:color="auto"/>
          </w:divBdr>
        </w:div>
      </w:divsChild>
    </w:div>
    <w:div w:id="1998726694">
      <w:bodyDiv w:val="1"/>
      <w:marLeft w:val="0"/>
      <w:marRight w:val="0"/>
      <w:marTop w:val="0"/>
      <w:marBottom w:val="0"/>
      <w:divBdr>
        <w:top w:val="none" w:sz="0" w:space="0" w:color="auto"/>
        <w:left w:val="none" w:sz="0" w:space="0" w:color="auto"/>
        <w:bottom w:val="none" w:sz="0" w:space="0" w:color="auto"/>
        <w:right w:val="none" w:sz="0" w:space="0" w:color="auto"/>
      </w:divBdr>
    </w:div>
    <w:div w:id="2011592748">
      <w:bodyDiv w:val="1"/>
      <w:marLeft w:val="0"/>
      <w:marRight w:val="0"/>
      <w:marTop w:val="0"/>
      <w:marBottom w:val="0"/>
      <w:divBdr>
        <w:top w:val="none" w:sz="0" w:space="0" w:color="auto"/>
        <w:left w:val="none" w:sz="0" w:space="0" w:color="auto"/>
        <w:bottom w:val="none" w:sz="0" w:space="0" w:color="auto"/>
        <w:right w:val="none" w:sz="0" w:space="0" w:color="auto"/>
      </w:divBdr>
      <w:divsChild>
        <w:div w:id="431899791">
          <w:marLeft w:val="0"/>
          <w:marRight w:val="0"/>
          <w:marTop w:val="0"/>
          <w:marBottom w:val="0"/>
          <w:divBdr>
            <w:top w:val="none" w:sz="0" w:space="0" w:color="auto"/>
            <w:left w:val="none" w:sz="0" w:space="0" w:color="auto"/>
            <w:bottom w:val="none" w:sz="0" w:space="0" w:color="auto"/>
            <w:right w:val="none" w:sz="0" w:space="0" w:color="auto"/>
          </w:divBdr>
        </w:div>
        <w:div w:id="728650911">
          <w:marLeft w:val="0"/>
          <w:marRight w:val="0"/>
          <w:marTop w:val="0"/>
          <w:marBottom w:val="0"/>
          <w:divBdr>
            <w:top w:val="none" w:sz="0" w:space="0" w:color="auto"/>
            <w:left w:val="none" w:sz="0" w:space="0" w:color="auto"/>
            <w:bottom w:val="none" w:sz="0" w:space="0" w:color="auto"/>
            <w:right w:val="none" w:sz="0" w:space="0" w:color="auto"/>
          </w:divBdr>
        </w:div>
        <w:div w:id="1225604271">
          <w:marLeft w:val="0"/>
          <w:marRight w:val="0"/>
          <w:marTop w:val="0"/>
          <w:marBottom w:val="0"/>
          <w:divBdr>
            <w:top w:val="none" w:sz="0" w:space="0" w:color="auto"/>
            <w:left w:val="none" w:sz="0" w:space="0" w:color="auto"/>
            <w:bottom w:val="none" w:sz="0" w:space="0" w:color="auto"/>
            <w:right w:val="none" w:sz="0" w:space="0" w:color="auto"/>
          </w:divBdr>
        </w:div>
      </w:divsChild>
    </w:div>
    <w:div w:id="2012488027">
      <w:bodyDiv w:val="1"/>
      <w:marLeft w:val="0"/>
      <w:marRight w:val="0"/>
      <w:marTop w:val="0"/>
      <w:marBottom w:val="0"/>
      <w:divBdr>
        <w:top w:val="none" w:sz="0" w:space="0" w:color="auto"/>
        <w:left w:val="none" w:sz="0" w:space="0" w:color="auto"/>
        <w:bottom w:val="none" w:sz="0" w:space="0" w:color="auto"/>
        <w:right w:val="none" w:sz="0" w:space="0" w:color="auto"/>
      </w:divBdr>
      <w:divsChild>
        <w:div w:id="31080732">
          <w:marLeft w:val="0"/>
          <w:marRight w:val="0"/>
          <w:marTop w:val="0"/>
          <w:marBottom w:val="0"/>
          <w:divBdr>
            <w:top w:val="none" w:sz="0" w:space="0" w:color="auto"/>
            <w:left w:val="none" w:sz="0" w:space="0" w:color="auto"/>
            <w:bottom w:val="none" w:sz="0" w:space="0" w:color="auto"/>
            <w:right w:val="none" w:sz="0" w:space="0" w:color="auto"/>
          </w:divBdr>
        </w:div>
        <w:div w:id="270213346">
          <w:marLeft w:val="0"/>
          <w:marRight w:val="0"/>
          <w:marTop w:val="0"/>
          <w:marBottom w:val="0"/>
          <w:divBdr>
            <w:top w:val="none" w:sz="0" w:space="0" w:color="auto"/>
            <w:left w:val="none" w:sz="0" w:space="0" w:color="auto"/>
            <w:bottom w:val="none" w:sz="0" w:space="0" w:color="auto"/>
            <w:right w:val="none" w:sz="0" w:space="0" w:color="auto"/>
          </w:divBdr>
        </w:div>
        <w:div w:id="297103758">
          <w:marLeft w:val="0"/>
          <w:marRight w:val="0"/>
          <w:marTop w:val="0"/>
          <w:marBottom w:val="0"/>
          <w:divBdr>
            <w:top w:val="none" w:sz="0" w:space="0" w:color="auto"/>
            <w:left w:val="none" w:sz="0" w:space="0" w:color="auto"/>
            <w:bottom w:val="none" w:sz="0" w:space="0" w:color="auto"/>
            <w:right w:val="none" w:sz="0" w:space="0" w:color="auto"/>
          </w:divBdr>
        </w:div>
        <w:div w:id="358358039">
          <w:marLeft w:val="0"/>
          <w:marRight w:val="0"/>
          <w:marTop w:val="0"/>
          <w:marBottom w:val="0"/>
          <w:divBdr>
            <w:top w:val="none" w:sz="0" w:space="0" w:color="auto"/>
            <w:left w:val="none" w:sz="0" w:space="0" w:color="auto"/>
            <w:bottom w:val="none" w:sz="0" w:space="0" w:color="auto"/>
            <w:right w:val="none" w:sz="0" w:space="0" w:color="auto"/>
          </w:divBdr>
        </w:div>
        <w:div w:id="428282682">
          <w:marLeft w:val="0"/>
          <w:marRight w:val="0"/>
          <w:marTop w:val="0"/>
          <w:marBottom w:val="0"/>
          <w:divBdr>
            <w:top w:val="none" w:sz="0" w:space="0" w:color="auto"/>
            <w:left w:val="none" w:sz="0" w:space="0" w:color="auto"/>
            <w:bottom w:val="none" w:sz="0" w:space="0" w:color="auto"/>
            <w:right w:val="none" w:sz="0" w:space="0" w:color="auto"/>
          </w:divBdr>
        </w:div>
        <w:div w:id="540825232">
          <w:marLeft w:val="0"/>
          <w:marRight w:val="0"/>
          <w:marTop w:val="0"/>
          <w:marBottom w:val="0"/>
          <w:divBdr>
            <w:top w:val="none" w:sz="0" w:space="0" w:color="auto"/>
            <w:left w:val="none" w:sz="0" w:space="0" w:color="auto"/>
            <w:bottom w:val="none" w:sz="0" w:space="0" w:color="auto"/>
            <w:right w:val="none" w:sz="0" w:space="0" w:color="auto"/>
          </w:divBdr>
        </w:div>
        <w:div w:id="758721886">
          <w:marLeft w:val="0"/>
          <w:marRight w:val="0"/>
          <w:marTop w:val="0"/>
          <w:marBottom w:val="0"/>
          <w:divBdr>
            <w:top w:val="none" w:sz="0" w:space="0" w:color="auto"/>
            <w:left w:val="none" w:sz="0" w:space="0" w:color="auto"/>
            <w:bottom w:val="none" w:sz="0" w:space="0" w:color="auto"/>
            <w:right w:val="none" w:sz="0" w:space="0" w:color="auto"/>
          </w:divBdr>
        </w:div>
        <w:div w:id="786003131">
          <w:marLeft w:val="0"/>
          <w:marRight w:val="0"/>
          <w:marTop w:val="0"/>
          <w:marBottom w:val="0"/>
          <w:divBdr>
            <w:top w:val="none" w:sz="0" w:space="0" w:color="auto"/>
            <w:left w:val="none" w:sz="0" w:space="0" w:color="auto"/>
            <w:bottom w:val="none" w:sz="0" w:space="0" w:color="auto"/>
            <w:right w:val="none" w:sz="0" w:space="0" w:color="auto"/>
          </w:divBdr>
        </w:div>
        <w:div w:id="993799769">
          <w:marLeft w:val="0"/>
          <w:marRight w:val="0"/>
          <w:marTop w:val="0"/>
          <w:marBottom w:val="0"/>
          <w:divBdr>
            <w:top w:val="none" w:sz="0" w:space="0" w:color="auto"/>
            <w:left w:val="none" w:sz="0" w:space="0" w:color="auto"/>
            <w:bottom w:val="none" w:sz="0" w:space="0" w:color="auto"/>
            <w:right w:val="none" w:sz="0" w:space="0" w:color="auto"/>
          </w:divBdr>
        </w:div>
        <w:div w:id="1043597880">
          <w:marLeft w:val="0"/>
          <w:marRight w:val="0"/>
          <w:marTop w:val="0"/>
          <w:marBottom w:val="0"/>
          <w:divBdr>
            <w:top w:val="none" w:sz="0" w:space="0" w:color="auto"/>
            <w:left w:val="none" w:sz="0" w:space="0" w:color="auto"/>
            <w:bottom w:val="none" w:sz="0" w:space="0" w:color="auto"/>
            <w:right w:val="none" w:sz="0" w:space="0" w:color="auto"/>
          </w:divBdr>
        </w:div>
        <w:div w:id="1051154238">
          <w:marLeft w:val="0"/>
          <w:marRight w:val="0"/>
          <w:marTop w:val="0"/>
          <w:marBottom w:val="0"/>
          <w:divBdr>
            <w:top w:val="none" w:sz="0" w:space="0" w:color="auto"/>
            <w:left w:val="none" w:sz="0" w:space="0" w:color="auto"/>
            <w:bottom w:val="none" w:sz="0" w:space="0" w:color="auto"/>
            <w:right w:val="none" w:sz="0" w:space="0" w:color="auto"/>
          </w:divBdr>
        </w:div>
        <w:div w:id="1123380037">
          <w:marLeft w:val="0"/>
          <w:marRight w:val="0"/>
          <w:marTop w:val="0"/>
          <w:marBottom w:val="0"/>
          <w:divBdr>
            <w:top w:val="none" w:sz="0" w:space="0" w:color="auto"/>
            <w:left w:val="none" w:sz="0" w:space="0" w:color="auto"/>
            <w:bottom w:val="none" w:sz="0" w:space="0" w:color="auto"/>
            <w:right w:val="none" w:sz="0" w:space="0" w:color="auto"/>
          </w:divBdr>
        </w:div>
        <w:div w:id="1391999328">
          <w:marLeft w:val="0"/>
          <w:marRight w:val="0"/>
          <w:marTop w:val="0"/>
          <w:marBottom w:val="0"/>
          <w:divBdr>
            <w:top w:val="none" w:sz="0" w:space="0" w:color="auto"/>
            <w:left w:val="none" w:sz="0" w:space="0" w:color="auto"/>
            <w:bottom w:val="none" w:sz="0" w:space="0" w:color="auto"/>
            <w:right w:val="none" w:sz="0" w:space="0" w:color="auto"/>
          </w:divBdr>
        </w:div>
        <w:div w:id="1455830278">
          <w:marLeft w:val="0"/>
          <w:marRight w:val="0"/>
          <w:marTop w:val="0"/>
          <w:marBottom w:val="0"/>
          <w:divBdr>
            <w:top w:val="none" w:sz="0" w:space="0" w:color="auto"/>
            <w:left w:val="none" w:sz="0" w:space="0" w:color="auto"/>
            <w:bottom w:val="none" w:sz="0" w:space="0" w:color="auto"/>
            <w:right w:val="none" w:sz="0" w:space="0" w:color="auto"/>
          </w:divBdr>
        </w:div>
        <w:div w:id="1590311123">
          <w:marLeft w:val="0"/>
          <w:marRight w:val="0"/>
          <w:marTop w:val="0"/>
          <w:marBottom w:val="0"/>
          <w:divBdr>
            <w:top w:val="none" w:sz="0" w:space="0" w:color="auto"/>
            <w:left w:val="none" w:sz="0" w:space="0" w:color="auto"/>
            <w:bottom w:val="none" w:sz="0" w:space="0" w:color="auto"/>
            <w:right w:val="none" w:sz="0" w:space="0" w:color="auto"/>
          </w:divBdr>
        </w:div>
        <w:div w:id="1656107680">
          <w:marLeft w:val="0"/>
          <w:marRight w:val="0"/>
          <w:marTop w:val="0"/>
          <w:marBottom w:val="0"/>
          <w:divBdr>
            <w:top w:val="none" w:sz="0" w:space="0" w:color="auto"/>
            <w:left w:val="none" w:sz="0" w:space="0" w:color="auto"/>
            <w:bottom w:val="none" w:sz="0" w:space="0" w:color="auto"/>
            <w:right w:val="none" w:sz="0" w:space="0" w:color="auto"/>
          </w:divBdr>
        </w:div>
        <w:div w:id="1680620278">
          <w:marLeft w:val="0"/>
          <w:marRight w:val="0"/>
          <w:marTop w:val="0"/>
          <w:marBottom w:val="0"/>
          <w:divBdr>
            <w:top w:val="none" w:sz="0" w:space="0" w:color="auto"/>
            <w:left w:val="none" w:sz="0" w:space="0" w:color="auto"/>
            <w:bottom w:val="none" w:sz="0" w:space="0" w:color="auto"/>
            <w:right w:val="none" w:sz="0" w:space="0" w:color="auto"/>
          </w:divBdr>
        </w:div>
        <w:div w:id="1781797018">
          <w:marLeft w:val="0"/>
          <w:marRight w:val="0"/>
          <w:marTop w:val="0"/>
          <w:marBottom w:val="0"/>
          <w:divBdr>
            <w:top w:val="none" w:sz="0" w:space="0" w:color="auto"/>
            <w:left w:val="none" w:sz="0" w:space="0" w:color="auto"/>
            <w:bottom w:val="none" w:sz="0" w:space="0" w:color="auto"/>
            <w:right w:val="none" w:sz="0" w:space="0" w:color="auto"/>
          </w:divBdr>
        </w:div>
        <w:div w:id="1929850251">
          <w:marLeft w:val="0"/>
          <w:marRight w:val="0"/>
          <w:marTop w:val="0"/>
          <w:marBottom w:val="0"/>
          <w:divBdr>
            <w:top w:val="none" w:sz="0" w:space="0" w:color="auto"/>
            <w:left w:val="none" w:sz="0" w:space="0" w:color="auto"/>
            <w:bottom w:val="none" w:sz="0" w:space="0" w:color="auto"/>
            <w:right w:val="none" w:sz="0" w:space="0" w:color="auto"/>
          </w:divBdr>
        </w:div>
        <w:div w:id="1995327299">
          <w:marLeft w:val="0"/>
          <w:marRight w:val="0"/>
          <w:marTop w:val="0"/>
          <w:marBottom w:val="0"/>
          <w:divBdr>
            <w:top w:val="none" w:sz="0" w:space="0" w:color="auto"/>
            <w:left w:val="none" w:sz="0" w:space="0" w:color="auto"/>
            <w:bottom w:val="none" w:sz="0" w:space="0" w:color="auto"/>
            <w:right w:val="none" w:sz="0" w:space="0" w:color="auto"/>
          </w:divBdr>
        </w:div>
        <w:div w:id="2017346654">
          <w:marLeft w:val="0"/>
          <w:marRight w:val="0"/>
          <w:marTop w:val="0"/>
          <w:marBottom w:val="0"/>
          <w:divBdr>
            <w:top w:val="none" w:sz="0" w:space="0" w:color="auto"/>
            <w:left w:val="none" w:sz="0" w:space="0" w:color="auto"/>
            <w:bottom w:val="none" w:sz="0" w:space="0" w:color="auto"/>
            <w:right w:val="none" w:sz="0" w:space="0" w:color="auto"/>
          </w:divBdr>
        </w:div>
        <w:div w:id="2038847001">
          <w:marLeft w:val="0"/>
          <w:marRight w:val="0"/>
          <w:marTop w:val="0"/>
          <w:marBottom w:val="0"/>
          <w:divBdr>
            <w:top w:val="none" w:sz="0" w:space="0" w:color="auto"/>
            <w:left w:val="none" w:sz="0" w:space="0" w:color="auto"/>
            <w:bottom w:val="none" w:sz="0" w:space="0" w:color="auto"/>
            <w:right w:val="none" w:sz="0" w:space="0" w:color="auto"/>
          </w:divBdr>
        </w:div>
        <w:div w:id="2133281210">
          <w:marLeft w:val="0"/>
          <w:marRight w:val="0"/>
          <w:marTop w:val="0"/>
          <w:marBottom w:val="0"/>
          <w:divBdr>
            <w:top w:val="none" w:sz="0" w:space="0" w:color="auto"/>
            <w:left w:val="none" w:sz="0" w:space="0" w:color="auto"/>
            <w:bottom w:val="none" w:sz="0" w:space="0" w:color="auto"/>
            <w:right w:val="none" w:sz="0" w:space="0" w:color="auto"/>
          </w:divBdr>
        </w:div>
      </w:divsChild>
    </w:div>
    <w:div w:id="2025664826">
      <w:bodyDiv w:val="1"/>
      <w:marLeft w:val="0"/>
      <w:marRight w:val="0"/>
      <w:marTop w:val="0"/>
      <w:marBottom w:val="0"/>
      <w:divBdr>
        <w:top w:val="none" w:sz="0" w:space="0" w:color="auto"/>
        <w:left w:val="none" w:sz="0" w:space="0" w:color="auto"/>
        <w:bottom w:val="none" w:sz="0" w:space="0" w:color="auto"/>
        <w:right w:val="none" w:sz="0" w:space="0" w:color="auto"/>
      </w:divBdr>
    </w:div>
    <w:div w:id="2031563774">
      <w:bodyDiv w:val="1"/>
      <w:marLeft w:val="0"/>
      <w:marRight w:val="0"/>
      <w:marTop w:val="0"/>
      <w:marBottom w:val="0"/>
      <w:divBdr>
        <w:top w:val="none" w:sz="0" w:space="0" w:color="auto"/>
        <w:left w:val="none" w:sz="0" w:space="0" w:color="auto"/>
        <w:bottom w:val="none" w:sz="0" w:space="0" w:color="auto"/>
        <w:right w:val="none" w:sz="0" w:space="0" w:color="auto"/>
      </w:divBdr>
      <w:divsChild>
        <w:div w:id="306517197">
          <w:marLeft w:val="0"/>
          <w:marRight w:val="0"/>
          <w:marTop w:val="0"/>
          <w:marBottom w:val="0"/>
          <w:divBdr>
            <w:top w:val="none" w:sz="0" w:space="0" w:color="auto"/>
            <w:left w:val="none" w:sz="0" w:space="0" w:color="auto"/>
            <w:bottom w:val="none" w:sz="0" w:space="0" w:color="auto"/>
            <w:right w:val="none" w:sz="0" w:space="0" w:color="auto"/>
          </w:divBdr>
        </w:div>
        <w:div w:id="1648976293">
          <w:marLeft w:val="0"/>
          <w:marRight w:val="0"/>
          <w:marTop w:val="0"/>
          <w:marBottom w:val="0"/>
          <w:divBdr>
            <w:top w:val="none" w:sz="0" w:space="0" w:color="auto"/>
            <w:left w:val="none" w:sz="0" w:space="0" w:color="auto"/>
            <w:bottom w:val="none" w:sz="0" w:space="0" w:color="auto"/>
            <w:right w:val="none" w:sz="0" w:space="0" w:color="auto"/>
          </w:divBdr>
        </w:div>
      </w:divsChild>
    </w:div>
    <w:div w:id="2037610502">
      <w:bodyDiv w:val="1"/>
      <w:marLeft w:val="0"/>
      <w:marRight w:val="0"/>
      <w:marTop w:val="0"/>
      <w:marBottom w:val="0"/>
      <w:divBdr>
        <w:top w:val="none" w:sz="0" w:space="0" w:color="auto"/>
        <w:left w:val="none" w:sz="0" w:space="0" w:color="auto"/>
        <w:bottom w:val="none" w:sz="0" w:space="0" w:color="auto"/>
        <w:right w:val="none" w:sz="0" w:space="0" w:color="auto"/>
      </w:divBdr>
    </w:div>
    <w:div w:id="2043897733">
      <w:bodyDiv w:val="1"/>
      <w:marLeft w:val="0"/>
      <w:marRight w:val="0"/>
      <w:marTop w:val="0"/>
      <w:marBottom w:val="0"/>
      <w:divBdr>
        <w:top w:val="none" w:sz="0" w:space="0" w:color="auto"/>
        <w:left w:val="none" w:sz="0" w:space="0" w:color="auto"/>
        <w:bottom w:val="none" w:sz="0" w:space="0" w:color="auto"/>
        <w:right w:val="none" w:sz="0" w:space="0" w:color="auto"/>
      </w:divBdr>
    </w:div>
    <w:div w:id="2049641957">
      <w:bodyDiv w:val="1"/>
      <w:marLeft w:val="0"/>
      <w:marRight w:val="0"/>
      <w:marTop w:val="0"/>
      <w:marBottom w:val="0"/>
      <w:divBdr>
        <w:top w:val="none" w:sz="0" w:space="0" w:color="auto"/>
        <w:left w:val="none" w:sz="0" w:space="0" w:color="auto"/>
        <w:bottom w:val="none" w:sz="0" w:space="0" w:color="auto"/>
        <w:right w:val="none" w:sz="0" w:space="0" w:color="auto"/>
      </w:divBdr>
    </w:div>
    <w:div w:id="2073652464">
      <w:bodyDiv w:val="1"/>
      <w:marLeft w:val="0"/>
      <w:marRight w:val="0"/>
      <w:marTop w:val="0"/>
      <w:marBottom w:val="0"/>
      <w:divBdr>
        <w:top w:val="none" w:sz="0" w:space="0" w:color="auto"/>
        <w:left w:val="none" w:sz="0" w:space="0" w:color="auto"/>
        <w:bottom w:val="none" w:sz="0" w:space="0" w:color="auto"/>
        <w:right w:val="none" w:sz="0" w:space="0" w:color="auto"/>
      </w:divBdr>
    </w:div>
    <w:div w:id="2084183615">
      <w:bodyDiv w:val="1"/>
      <w:marLeft w:val="0"/>
      <w:marRight w:val="0"/>
      <w:marTop w:val="0"/>
      <w:marBottom w:val="0"/>
      <w:divBdr>
        <w:top w:val="none" w:sz="0" w:space="0" w:color="auto"/>
        <w:left w:val="none" w:sz="0" w:space="0" w:color="auto"/>
        <w:bottom w:val="none" w:sz="0" w:space="0" w:color="auto"/>
        <w:right w:val="none" w:sz="0" w:space="0" w:color="auto"/>
      </w:divBdr>
    </w:div>
    <w:div w:id="2124417228">
      <w:bodyDiv w:val="1"/>
      <w:marLeft w:val="0"/>
      <w:marRight w:val="0"/>
      <w:marTop w:val="0"/>
      <w:marBottom w:val="0"/>
      <w:divBdr>
        <w:top w:val="none" w:sz="0" w:space="0" w:color="auto"/>
        <w:left w:val="none" w:sz="0" w:space="0" w:color="auto"/>
        <w:bottom w:val="none" w:sz="0" w:space="0" w:color="auto"/>
        <w:right w:val="none" w:sz="0" w:space="0" w:color="auto"/>
      </w:divBdr>
    </w:div>
    <w:div w:id="213405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66C87-DF7D-4FA1-9BC1-ACE8872C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12852</Words>
  <Characters>69402</Characters>
  <Application>Microsoft Office Word</Application>
  <DocSecurity>0</DocSecurity>
  <Lines>578</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82090</CharactersWithSpaces>
  <SharedDoc>false</SharedDoc>
  <HLinks>
    <vt:vector size="78" baseType="variant">
      <vt:variant>
        <vt:i4>1638475</vt:i4>
      </vt:variant>
      <vt:variant>
        <vt:i4>33</vt:i4>
      </vt:variant>
      <vt:variant>
        <vt:i4>0</vt:i4>
      </vt:variant>
      <vt:variant>
        <vt:i4>5</vt:i4>
      </vt:variant>
      <vt:variant>
        <vt:lpwstr>http://portal.anvisa.gov.br/listas-de-precos</vt:lpwstr>
      </vt:variant>
      <vt:variant>
        <vt:lpwstr/>
      </vt:variant>
      <vt:variant>
        <vt:i4>4653117</vt:i4>
      </vt:variant>
      <vt:variant>
        <vt:i4>30</vt:i4>
      </vt:variant>
      <vt:variant>
        <vt:i4>0</vt:i4>
      </vt:variant>
      <vt:variant>
        <vt:i4>5</vt:i4>
      </vt:variant>
      <vt:variant>
        <vt:lpwstr>mailto:editais.pregao@sacramento.mg.gov.br</vt:lpwstr>
      </vt:variant>
      <vt:variant>
        <vt:lpwstr/>
      </vt:variant>
      <vt:variant>
        <vt:i4>1638475</vt:i4>
      </vt:variant>
      <vt:variant>
        <vt:i4>27</vt:i4>
      </vt:variant>
      <vt:variant>
        <vt:i4>0</vt:i4>
      </vt:variant>
      <vt:variant>
        <vt:i4>5</vt:i4>
      </vt:variant>
      <vt:variant>
        <vt:lpwstr>http://portal.anvisa.gov.br/listas-de-precos</vt:lpwstr>
      </vt:variant>
      <vt:variant>
        <vt:lpwstr/>
      </vt:variant>
      <vt:variant>
        <vt:i4>1638475</vt:i4>
      </vt:variant>
      <vt:variant>
        <vt:i4>24</vt:i4>
      </vt:variant>
      <vt:variant>
        <vt:i4>0</vt:i4>
      </vt:variant>
      <vt:variant>
        <vt:i4>5</vt:i4>
      </vt:variant>
      <vt:variant>
        <vt:lpwstr>http://portal.anvisa.gov.br/listas-de-precos</vt:lpwstr>
      </vt:variant>
      <vt:variant>
        <vt:lpwstr/>
      </vt:variant>
      <vt:variant>
        <vt:i4>5701681</vt:i4>
      </vt:variant>
      <vt:variant>
        <vt:i4>21</vt:i4>
      </vt:variant>
      <vt:variant>
        <vt:i4>0</vt:i4>
      </vt:variant>
      <vt:variant>
        <vt:i4>5</vt:i4>
      </vt:variant>
      <vt:variant>
        <vt:lpwstr>mailto:%20pregao@sacramento.mg.gov.br</vt:lpwstr>
      </vt:variant>
      <vt:variant>
        <vt:lpwstr/>
      </vt:variant>
      <vt:variant>
        <vt:i4>2162745</vt:i4>
      </vt:variant>
      <vt:variant>
        <vt:i4>18</vt:i4>
      </vt:variant>
      <vt:variant>
        <vt:i4>0</vt:i4>
      </vt:variant>
      <vt:variant>
        <vt:i4>5</vt:i4>
      </vt:variant>
      <vt:variant>
        <vt:lpwstr>http://www.bbmnetlicitacoes.com.br/</vt:lpwstr>
      </vt:variant>
      <vt:variant>
        <vt:lpwstr/>
      </vt:variant>
      <vt:variant>
        <vt:i4>2162745</vt:i4>
      </vt:variant>
      <vt:variant>
        <vt:i4>15</vt:i4>
      </vt:variant>
      <vt:variant>
        <vt:i4>0</vt:i4>
      </vt:variant>
      <vt:variant>
        <vt:i4>5</vt:i4>
      </vt:variant>
      <vt:variant>
        <vt:lpwstr>http://www.bbmnetlicitacoes.com.br/</vt:lpwstr>
      </vt:variant>
      <vt:variant>
        <vt:lpwstr/>
      </vt:variant>
      <vt:variant>
        <vt:i4>1638475</vt:i4>
      </vt:variant>
      <vt:variant>
        <vt:i4>12</vt:i4>
      </vt:variant>
      <vt:variant>
        <vt:i4>0</vt:i4>
      </vt:variant>
      <vt:variant>
        <vt:i4>5</vt:i4>
      </vt:variant>
      <vt:variant>
        <vt:lpwstr>http://portal.anvisa.gov.br/listas-de-precos</vt:lpwstr>
      </vt:variant>
      <vt:variant>
        <vt:lpwstr/>
      </vt:variant>
      <vt:variant>
        <vt:i4>6160479</vt:i4>
      </vt:variant>
      <vt:variant>
        <vt:i4>9</vt:i4>
      </vt:variant>
      <vt:variant>
        <vt:i4>0</vt:i4>
      </vt:variant>
      <vt:variant>
        <vt:i4>5</vt:i4>
      </vt:variant>
      <vt:variant>
        <vt:lpwstr>http://www.sacramento.mg.gov.br/</vt:lpwstr>
      </vt:variant>
      <vt:variant>
        <vt:lpwstr/>
      </vt:variant>
      <vt:variant>
        <vt:i4>6029380</vt:i4>
      </vt:variant>
      <vt:variant>
        <vt:i4>6</vt:i4>
      </vt:variant>
      <vt:variant>
        <vt:i4>0</vt:i4>
      </vt:variant>
      <vt:variant>
        <vt:i4>5</vt:i4>
      </vt:variant>
      <vt:variant>
        <vt:lpwstr>http://www.bbmnet.com.br/</vt:lpwstr>
      </vt:variant>
      <vt:variant>
        <vt:lpwstr/>
      </vt:variant>
      <vt:variant>
        <vt:i4>6029380</vt:i4>
      </vt:variant>
      <vt:variant>
        <vt:i4>3</vt:i4>
      </vt:variant>
      <vt:variant>
        <vt:i4>0</vt:i4>
      </vt:variant>
      <vt:variant>
        <vt:i4>5</vt:i4>
      </vt:variant>
      <vt:variant>
        <vt:lpwstr>http://www.bbmnet.com.br/</vt:lpwstr>
      </vt:variant>
      <vt:variant>
        <vt:lpwstr/>
      </vt:variant>
      <vt:variant>
        <vt:i4>6160479</vt:i4>
      </vt:variant>
      <vt:variant>
        <vt:i4>0</vt:i4>
      </vt:variant>
      <vt:variant>
        <vt:i4>0</vt:i4>
      </vt:variant>
      <vt:variant>
        <vt:i4>5</vt:i4>
      </vt:variant>
      <vt:variant>
        <vt:lpwstr>http://www.sacramento.mg.gov.br/</vt:lpwstr>
      </vt:variant>
      <vt:variant>
        <vt:lpwstr/>
      </vt:variant>
      <vt:variant>
        <vt:i4>6160455</vt:i4>
      </vt:variant>
      <vt:variant>
        <vt:i4>0</vt:i4>
      </vt:variant>
      <vt:variant>
        <vt:i4>0</vt:i4>
      </vt:variant>
      <vt:variant>
        <vt:i4>5</vt:i4>
      </vt:variant>
      <vt:variant>
        <vt:lpwstr>http://www.sacramento.mg.gov.br/licitacao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LICITACAO_09</cp:lastModifiedBy>
  <cp:revision>3</cp:revision>
  <cp:lastPrinted>2026-09-11T14:07:00Z</cp:lastPrinted>
  <dcterms:created xsi:type="dcterms:W3CDTF">2026-09-11T15:21:00Z</dcterms:created>
  <dcterms:modified xsi:type="dcterms:W3CDTF">2026-09-11T15:23:00Z</dcterms:modified>
</cp:coreProperties>
</file>